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890" w:rsidRDefault="00B31890" w:rsidP="001E478F">
      <w:pPr>
        <w:pStyle w:val="Title"/>
        <w:ind w:firstLine="0"/>
        <w:rPr>
          <w:sz w:val="24"/>
          <w:szCs w:val="24"/>
          <w:rtl/>
        </w:rPr>
      </w:pPr>
      <w:bookmarkStart w:id="0" w:name="_GoBack"/>
      <w:bookmarkEnd w:id="0"/>
    </w:p>
    <w:p w:rsidR="00312A87" w:rsidRDefault="00312A87" w:rsidP="001E478F">
      <w:pPr>
        <w:pStyle w:val="Title"/>
        <w:ind w:firstLine="0"/>
        <w:rPr>
          <w:sz w:val="24"/>
          <w:szCs w:val="24"/>
          <w:rtl/>
        </w:rPr>
      </w:pPr>
    </w:p>
    <w:p w:rsidR="001E478F" w:rsidRPr="00B31890" w:rsidRDefault="001E478F" w:rsidP="001E478F">
      <w:pPr>
        <w:pStyle w:val="Title"/>
        <w:ind w:firstLine="0"/>
        <w:rPr>
          <w:sz w:val="32"/>
          <w:szCs w:val="32"/>
          <w:rtl/>
        </w:rPr>
      </w:pPr>
      <w:r w:rsidRPr="00B31890">
        <w:rPr>
          <w:rFonts w:hint="cs"/>
          <w:sz w:val="32"/>
          <w:szCs w:val="32"/>
          <w:rtl/>
        </w:rPr>
        <w:t xml:space="preserve">دراسة </w:t>
      </w:r>
      <w:r w:rsidRPr="00B31890">
        <w:rPr>
          <w:rFonts w:hint="cs"/>
          <w:sz w:val="32"/>
          <w:szCs w:val="32"/>
          <w:rtl/>
          <w:lang w:bidi="ar-IQ"/>
        </w:rPr>
        <w:t>عملية ل</w:t>
      </w:r>
      <w:r w:rsidRPr="00B31890">
        <w:rPr>
          <w:rFonts w:hint="cs"/>
          <w:sz w:val="32"/>
          <w:szCs w:val="32"/>
          <w:rtl/>
        </w:rPr>
        <w:t>تأثير الجدار ذي التجويف الهوائي المغلق في تخفيض احمال تبريد الابنية</w:t>
      </w:r>
    </w:p>
    <w:p w:rsidR="001E478F" w:rsidRPr="001E478F" w:rsidRDefault="001C463C" w:rsidP="00B31890">
      <w:pPr>
        <w:pStyle w:val="Title"/>
        <w:ind w:firstLine="0"/>
        <w:jc w:val="left"/>
        <w:rPr>
          <w:sz w:val="24"/>
          <w:szCs w:val="24"/>
          <w:rtl/>
        </w:rPr>
      </w:pPr>
      <w:r>
        <w:rPr>
          <w:noProof/>
          <w:sz w:val="24"/>
          <w:szCs w:val="24"/>
          <w:rtl/>
        </w:rPr>
        <w:pict>
          <v:shapetype id="_x0000_t202" coordsize="21600,21600" o:spt="202" path="m,l,21600r21600,l21600,xe">
            <v:stroke joinstyle="miter"/>
            <v:path gradientshapeok="t" o:connecttype="rect"/>
          </v:shapetype>
          <v:shape id="_x0000_s1366" type="#_x0000_t202" style="position:absolute;left:0;text-align:left;margin-left:81.25pt;margin-top:10.35pt;width:131.05pt;height:56.8pt;z-index:252002304" stroked="f">
            <v:textbox style="mso-next-textbox:#_x0000_s1366" inset="0,,0">
              <w:txbxContent>
                <w:p w:rsidR="00F30FF6" w:rsidRPr="00B31890" w:rsidRDefault="00F30FF6" w:rsidP="001E478F">
                  <w:pPr>
                    <w:spacing w:after="0" w:line="240" w:lineRule="auto"/>
                    <w:jc w:val="center"/>
                    <w:rPr>
                      <w:rFonts w:cs="Simplified Arabic"/>
                      <w:b/>
                      <w:bCs/>
                      <w:sz w:val="20"/>
                      <w:szCs w:val="20"/>
                      <w:rtl/>
                      <w:lang w:bidi="ar-IQ"/>
                    </w:rPr>
                  </w:pPr>
                  <w:r w:rsidRPr="00B31890">
                    <w:rPr>
                      <w:rFonts w:cs="Simplified Arabic" w:hint="cs"/>
                      <w:b/>
                      <w:bCs/>
                      <w:sz w:val="20"/>
                      <w:szCs w:val="20"/>
                      <w:rtl/>
                      <w:lang w:bidi="ar-IQ"/>
                    </w:rPr>
                    <w:t>بشار كامل محمود</w:t>
                  </w:r>
                </w:p>
                <w:p w:rsidR="00F30FF6" w:rsidRPr="00B31890" w:rsidRDefault="00F30FF6" w:rsidP="001E478F">
                  <w:pPr>
                    <w:spacing w:after="0" w:line="240" w:lineRule="auto"/>
                    <w:jc w:val="center"/>
                    <w:rPr>
                      <w:rFonts w:cs="Simplified Arabic"/>
                      <w:sz w:val="20"/>
                      <w:szCs w:val="20"/>
                      <w:rtl/>
                      <w:lang w:bidi="ar-IQ"/>
                    </w:rPr>
                  </w:pPr>
                  <w:r w:rsidRPr="00B31890">
                    <w:rPr>
                      <w:rFonts w:cs="Simplified Arabic" w:hint="cs"/>
                      <w:sz w:val="20"/>
                      <w:szCs w:val="20"/>
                      <w:rtl/>
                      <w:lang w:bidi="ar-IQ"/>
                    </w:rPr>
                    <w:t>قسم هندسة المكائن والمعدات</w:t>
                  </w:r>
                </w:p>
                <w:p w:rsidR="00F30FF6" w:rsidRPr="00B31890" w:rsidRDefault="00F30FF6" w:rsidP="001E478F">
                  <w:pPr>
                    <w:spacing w:after="0" w:line="240" w:lineRule="auto"/>
                    <w:jc w:val="center"/>
                    <w:rPr>
                      <w:rFonts w:cs="Simplified Arabic"/>
                      <w:sz w:val="20"/>
                      <w:szCs w:val="20"/>
                      <w:lang w:bidi="ar-IQ"/>
                    </w:rPr>
                  </w:pPr>
                  <w:r w:rsidRPr="00B31890">
                    <w:rPr>
                      <w:rFonts w:cs="Simplified Arabic" w:hint="cs"/>
                      <w:sz w:val="20"/>
                      <w:szCs w:val="20"/>
                      <w:rtl/>
                      <w:lang w:bidi="ar-IQ"/>
                    </w:rPr>
                    <w:t>الجامعة التكنولوجية</w:t>
                  </w:r>
                </w:p>
              </w:txbxContent>
            </v:textbox>
            <w10:wrap anchorx="page"/>
          </v:shape>
        </w:pict>
      </w:r>
      <w:r>
        <w:rPr>
          <w:noProof/>
          <w:sz w:val="24"/>
          <w:szCs w:val="24"/>
          <w:rtl/>
        </w:rPr>
        <w:pict>
          <v:shape id="_x0000_s1365" type="#_x0000_t202" style="position:absolute;left:0;text-align:left;margin-left:258.4pt;margin-top:8.25pt;width:131.05pt;height:74.3pt;z-index:252001280" stroked="f">
            <v:textbox style="mso-next-textbox:#_x0000_s1365" inset="0,,0">
              <w:txbxContent>
                <w:p w:rsidR="00F30FF6" w:rsidRPr="00B31890" w:rsidRDefault="00F30FF6" w:rsidP="004369B1">
                  <w:pPr>
                    <w:spacing w:after="0" w:line="240" w:lineRule="auto"/>
                    <w:jc w:val="center"/>
                    <w:rPr>
                      <w:rFonts w:cs="Simplified Arabic"/>
                      <w:b/>
                      <w:bCs/>
                      <w:sz w:val="20"/>
                      <w:szCs w:val="20"/>
                      <w:rtl/>
                      <w:lang w:bidi="ar-IQ"/>
                    </w:rPr>
                  </w:pPr>
                  <w:r w:rsidRPr="00B31890">
                    <w:rPr>
                      <w:rFonts w:cs="Simplified Arabic" w:hint="cs"/>
                      <w:b/>
                      <w:bCs/>
                      <w:sz w:val="20"/>
                      <w:szCs w:val="20"/>
                      <w:rtl/>
                      <w:lang w:bidi="ar-IQ"/>
                    </w:rPr>
                    <w:t>د. قصي جهاد عبد الغفور</w:t>
                  </w:r>
                </w:p>
                <w:p w:rsidR="00F30FF6" w:rsidRPr="00B31890" w:rsidRDefault="00F30FF6" w:rsidP="004369B1">
                  <w:pPr>
                    <w:spacing w:after="0" w:line="240" w:lineRule="auto"/>
                    <w:jc w:val="center"/>
                    <w:rPr>
                      <w:rFonts w:cs="Simplified Arabic"/>
                      <w:sz w:val="20"/>
                      <w:szCs w:val="20"/>
                      <w:rtl/>
                      <w:lang w:bidi="ar-IQ"/>
                    </w:rPr>
                  </w:pPr>
                  <w:r w:rsidRPr="00B31890">
                    <w:rPr>
                      <w:rFonts w:cs="Simplified Arabic" w:hint="cs"/>
                      <w:sz w:val="20"/>
                      <w:szCs w:val="20"/>
                      <w:rtl/>
                      <w:lang w:bidi="ar-IQ"/>
                    </w:rPr>
                    <w:t>استاذ مساعد</w:t>
                  </w:r>
                </w:p>
                <w:p w:rsidR="00F30FF6" w:rsidRPr="00B31890" w:rsidRDefault="00F30FF6" w:rsidP="004369B1">
                  <w:pPr>
                    <w:spacing w:after="0" w:line="240" w:lineRule="auto"/>
                    <w:jc w:val="center"/>
                    <w:rPr>
                      <w:rFonts w:cs="Simplified Arabic"/>
                      <w:sz w:val="20"/>
                      <w:szCs w:val="20"/>
                      <w:rtl/>
                      <w:lang w:bidi="ar-IQ"/>
                    </w:rPr>
                  </w:pPr>
                  <w:r w:rsidRPr="00B31890">
                    <w:rPr>
                      <w:rFonts w:cs="Simplified Arabic" w:hint="cs"/>
                      <w:sz w:val="20"/>
                      <w:szCs w:val="20"/>
                      <w:rtl/>
                      <w:lang w:bidi="ar-IQ"/>
                    </w:rPr>
                    <w:t>قسم هندسة المكائن والمعدات</w:t>
                  </w:r>
                </w:p>
                <w:p w:rsidR="00F30FF6" w:rsidRPr="00B31890" w:rsidRDefault="00F30FF6" w:rsidP="004369B1">
                  <w:pPr>
                    <w:spacing w:after="0" w:line="240" w:lineRule="auto"/>
                    <w:jc w:val="center"/>
                    <w:rPr>
                      <w:rFonts w:cs="Simplified Arabic"/>
                      <w:sz w:val="20"/>
                      <w:szCs w:val="20"/>
                      <w:lang w:bidi="ar-IQ"/>
                    </w:rPr>
                  </w:pPr>
                  <w:r w:rsidRPr="00B31890">
                    <w:rPr>
                      <w:rFonts w:cs="Simplified Arabic" w:hint="cs"/>
                      <w:sz w:val="20"/>
                      <w:szCs w:val="20"/>
                      <w:rtl/>
                      <w:lang w:bidi="ar-IQ"/>
                    </w:rPr>
                    <w:t>الجامعة التكنولوجية</w:t>
                  </w:r>
                </w:p>
              </w:txbxContent>
            </v:textbox>
            <w10:wrap anchorx="page"/>
          </v:shape>
        </w:pict>
      </w:r>
    </w:p>
    <w:p w:rsidR="001E478F" w:rsidRPr="001E478F" w:rsidRDefault="001E478F" w:rsidP="00B31890">
      <w:pPr>
        <w:spacing w:after="0" w:line="240" w:lineRule="auto"/>
        <w:rPr>
          <w:rFonts w:cs="Simplified Arabic"/>
          <w:sz w:val="24"/>
          <w:szCs w:val="24"/>
          <w:rtl/>
        </w:rPr>
      </w:pPr>
    </w:p>
    <w:p w:rsidR="001E478F" w:rsidRPr="001E478F" w:rsidRDefault="001E478F" w:rsidP="001E478F">
      <w:pPr>
        <w:spacing w:after="0" w:line="240" w:lineRule="auto"/>
        <w:ind w:hanging="144"/>
        <w:rPr>
          <w:rFonts w:cs="Simplified Arabic"/>
          <w:sz w:val="24"/>
          <w:szCs w:val="24"/>
          <w:rtl/>
        </w:rPr>
      </w:pPr>
    </w:p>
    <w:p w:rsidR="001E478F" w:rsidRPr="001E478F" w:rsidRDefault="001E478F" w:rsidP="001E478F">
      <w:pPr>
        <w:spacing w:after="0" w:line="240" w:lineRule="auto"/>
        <w:ind w:hanging="144"/>
        <w:rPr>
          <w:rFonts w:cs="Simplified Arabic"/>
          <w:sz w:val="24"/>
          <w:szCs w:val="24"/>
          <w:rtl/>
        </w:rPr>
      </w:pPr>
    </w:p>
    <w:p w:rsidR="001E478F" w:rsidRPr="001E478F" w:rsidRDefault="001E478F" w:rsidP="003445D4">
      <w:pPr>
        <w:spacing w:after="0" w:line="240" w:lineRule="auto"/>
        <w:ind w:hanging="144"/>
        <w:jc w:val="center"/>
        <w:rPr>
          <w:rFonts w:cs="Simplified Arabic"/>
          <w:b/>
          <w:bCs/>
          <w:sz w:val="24"/>
          <w:szCs w:val="24"/>
          <w:rtl/>
        </w:rPr>
      </w:pPr>
      <w:r w:rsidRPr="001E478F">
        <w:rPr>
          <w:rFonts w:cs="Simplified Arabic"/>
          <w:b/>
          <w:bCs/>
          <w:sz w:val="24"/>
          <w:szCs w:val="24"/>
          <w:rtl/>
        </w:rPr>
        <w:t xml:space="preserve">الخلاصة </w:t>
      </w:r>
    </w:p>
    <w:p w:rsidR="001E478F" w:rsidRPr="001E478F" w:rsidRDefault="00584E10" w:rsidP="00584E10">
      <w:pPr>
        <w:spacing w:after="0" w:line="240" w:lineRule="auto"/>
        <w:ind w:left="-172" w:firstLine="170"/>
        <w:jc w:val="both"/>
        <w:rPr>
          <w:rFonts w:cs="Simplified Arabic"/>
          <w:sz w:val="24"/>
          <w:szCs w:val="24"/>
          <w:rtl/>
          <w:lang w:bidi="ar-IQ"/>
        </w:rPr>
      </w:pPr>
      <w:r>
        <w:rPr>
          <w:rFonts w:cs="Simplified Arabic" w:hint="cs"/>
          <w:sz w:val="24"/>
          <w:szCs w:val="24"/>
          <w:rtl/>
          <w:lang w:bidi="ar-IQ"/>
        </w:rPr>
        <w:t>أظهرت الدراسة العملية</w:t>
      </w:r>
      <w:r w:rsidR="001E478F" w:rsidRPr="001E478F">
        <w:rPr>
          <w:rFonts w:cs="Simplified Arabic" w:hint="cs"/>
          <w:sz w:val="24"/>
          <w:szCs w:val="24"/>
          <w:rtl/>
          <w:lang w:bidi="ar-IQ"/>
        </w:rPr>
        <w:t xml:space="preserve"> ان </w:t>
      </w:r>
      <w:r w:rsidR="00C37F39">
        <w:rPr>
          <w:rFonts w:cs="Simplified Arabic" w:hint="cs"/>
          <w:sz w:val="24"/>
          <w:szCs w:val="24"/>
          <w:rtl/>
          <w:lang w:bidi="ar-IQ"/>
        </w:rPr>
        <w:t xml:space="preserve">استخدام </w:t>
      </w:r>
      <w:r>
        <w:rPr>
          <w:rFonts w:cs="Simplified Arabic" w:hint="cs"/>
          <w:sz w:val="24"/>
          <w:szCs w:val="24"/>
          <w:rtl/>
          <w:lang w:bidi="ar-IQ"/>
        </w:rPr>
        <w:t xml:space="preserve">جدار ذي </w:t>
      </w:r>
      <w:r w:rsidR="001E478F" w:rsidRPr="001E478F">
        <w:rPr>
          <w:rFonts w:cs="Simplified Arabic" w:hint="cs"/>
          <w:sz w:val="24"/>
          <w:szCs w:val="24"/>
          <w:rtl/>
          <w:lang w:bidi="ar-IQ"/>
        </w:rPr>
        <w:t>تجويف هوائي مغلق</w:t>
      </w:r>
      <w:r w:rsidR="00F96AFE">
        <w:rPr>
          <w:rFonts w:cs="Simplified Arabic" w:hint="cs"/>
          <w:sz w:val="24"/>
          <w:szCs w:val="24"/>
          <w:rtl/>
          <w:lang w:bidi="ar-IQ"/>
        </w:rPr>
        <w:t xml:space="preserve"> </w:t>
      </w:r>
      <w:r w:rsidR="001E478F" w:rsidRPr="001E478F">
        <w:rPr>
          <w:rFonts w:cs="Simplified Arabic" w:hint="cs"/>
          <w:sz w:val="24"/>
          <w:szCs w:val="24"/>
          <w:rtl/>
          <w:lang w:bidi="ar-IQ"/>
        </w:rPr>
        <w:t xml:space="preserve">(سمك التجويف </w:t>
      </w:r>
      <w:r w:rsidR="001E478F" w:rsidRPr="001E478F">
        <w:rPr>
          <w:rFonts w:cs="Simplified Arabic"/>
          <w:sz w:val="24"/>
          <w:szCs w:val="24"/>
          <w:lang w:bidi="ar-IQ"/>
        </w:rPr>
        <w:t>5cm</w:t>
      </w:r>
      <w:r w:rsidR="001E478F" w:rsidRPr="001E478F">
        <w:rPr>
          <w:rFonts w:cs="Simplified Arabic" w:hint="cs"/>
          <w:sz w:val="24"/>
          <w:szCs w:val="24"/>
          <w:rtl/>
          <w:lang w:bidi="ar-IQ"/>
        </w:rPr>
        <w:t>) يعمل على خفض حمل الكسب الحراري عبر الجدار بنسبة (</w:t>
      </w:r>
      <w:r w:rsidR="001E478F" w:rsidRPr="001E478F">
        <w:rPr>
          <w:rFonts w:cs="Simplified Arabic"/>
          <w:sz w:val="24"/>
          <w:szCs w:val="24"/>
          <w:lang w:bidi="ar-IQ"/>
        </w:rPr>
        <w:t>21.5 %</w:t>
      </w:r>
      <w:r w:rsidR="001E478F" w:rsidRPr="001E478F">
        <w:rPr>
          <w:rFonts w:cs="Simplified Arabic" w:hint="cs"/>
          <w:sz w:val="24"/>
          <w:szCs w:val="24"/>
          <w:rtl/>
          <w:lang w:bidi="ar-IQ"/>
        </w:rPr>
        <w:t>)</w:t>
      </w:r>
      <w:r w:rsidR="001E478F" w:rsidRPr="001E478F">
        <w:rPr>
          <w:rFonts w:cs="Simplified Arabic" w:hint="cs"/>
          <w:b/>
          <w:bCs/>
          <w:sz w:val="24"/>
          <w:szCs w:val="24"/>
          <w:rtl/>
          <w:lang w:bidi="ar-IQ"/>
        </w:rPr>
        <w:t xml:space="preserve"> </w:t>
      </w:r>
      <w:r w:rsidR="001E478F" w:rsidRPr="001E478F">
        <w:rPr>
          <w:rFonts w:cs="Simplified Arabic" w:hint="cs"/>
          <w:sz w:val="24"/>
          <w:szCs w:val="24"/>
          <w:rtl/>
          <w:lang w:bidi="ar-IQ"/>
        </w:rPr>
        <w:t>بالمقارنة مع جدار تقليدي (بدون تجويف)</w:t>
      </w:r>
      <w:r w:rsidR="00474DC6">
        <w:rPr>
          <w:rFonts w:cs="Simplified Arabic" w:hint="cs"/>
          <w:sz w:val="24"/>
          <w:szCs w:val="24"/>
          <w:rtl/>
          <w:lang w:bidi="ar-IQ"/>
        </w:rPr>
        <w:t>.</w:t>
      </w:r>
      <w:r w:rsidR="001E478F" w:rsidRPr="001E478F">
        <w:rPr>
          <w:rFonts w:cs="Simplified Arabic" w:hint="cs"/>
          <w:sz w:val="24"/>
          <w:szCs w:val="24"/>
          <w:rtl/>
          <w:lang w:bidi="ar-IQ"/>
        </w:rPr>
        <w:t xml:space="preserve"> وبينت ال</w:t>
      </w:r>
      <w:r>
        <w:rPr>
          <w:rFonts w:cs="Simplified Arabic" w:hint="cs"/>
          <w:sz w:val="24"/>
          <w:szCs w:val="24"/>
          <w:rtl/>
          <w:lang w:bidi="ar-IQ"/>
        </w:rPr>
        <w:t>نتائج</w:t>
      </w:r>
      <w:r w:rsidR="001E478F" w:rsidRPr="001E478F">
        <w:rPr>
          <w:rFonts w:cs="Simplified Arabic" w:hint="cs"/>
          <w:sz w:val="24"/>
          <w:szCs w:val="24"/>
          <w:rtl/>
          <w:lang w:bidi="ar-IQ"/>
        </w:rPr>
        <w:t xml:space="preserve"> ايضاً أن المقاومة الحرارية للتجويف المغلق كانت بمعدل (</w:t>
      </w:r>
      <w:r w:rsidR="001E478F" w:rsidRPr="001E478F">
        <w:rPr>
          <w:rFonts w:cs="Simplified Arabic"/>
          <w:sz w:val="24"/>
          <w:szCs w:val="24"/>
          <w:lang w:bidi="ar-IQ"/>
        </w:rPr>
        <w:t>0.2 m</w:t>
      </w:r>
      <w:r w:rsidR="001E478F" w:rsidRPr="001E478F">
        <w:rPr>
          <w:rFonts w:cs="Simplified Arabic"/>
          <w:sz w:val="24"/>
          <w:szCs w:val="24"/>
          <w:vertAlign w:val="superscript"/>
          <w:lang w:bidi="ar-IQ"/>
        </w:rPr>
        <w:t>2</w:t>
      </w:r>
      <w:r w:rsidR="001E478F" w:rsidRPr="001E478F">
        <w:rPr>
          <w:rFonts w:cs="Simplified Arabic"/>
          <w:sz w:val="24"/>
          <w:szCs w:val="24"/>
          <w:lang w:bidi="ar-IQ"/>
        </w:rPr>
        <w:t>.</w:t>
      </w:r>
      <w:r w:rsidR="001E478F" w:rsidRPr="001E478F">
        <w:rPr>
          <w:rFonts w:cs="Simplified Arabic"/>
          <w:sz w:val="24"/>
          <w:szCs w:val="24"/>
          <w:vertAlign w:val="superscript"/>
          <w:lang w:bidi="ar-IQ"/>
        </w:rPr>
        <w:t>o</w:t>
      </w:r>
      <w:r w:rsidR="001E478F" w:rsidRPr="001E478F">
        <w:rPr>
          <w:rFonts w:cs="Simplified Arabic"/>
          <w:sz w:val="24"/>
          <w:szCs w:val="24"/>
          <w:lang w:bidi="ar-IQ"/>
        </w:rPr>
        <w:t>C/W</w:t>
      </w:r>
      <w:r w:rsidR="001E478F" w:rsidRPr="001E478F">
        <w:rPr>
          <w:rFonts w:cs="Simplified Arabic" w:hint="cs"/>
          <w:sz w:val="24"/>
          <w:szCs w:val="24"/>
          <w:rtl/>
          <w:lang w:bidi="ar-IQ"/>
        </w:rPr>
        <w:t>).</w:t>
      </w:r>
      <w:r w:rsidR="00312A87">
        <w:rPr>
          <w:rFonts w:cs="Simplified Arabic" w:hint="cs"/>
          <w:sz w:val="24"/>
          <w:szCs w:val="24"/>
          <w:rtl/>
          <w:lang w:bidi="ar-IQ"/>
        </w:rPr>
        <w:t xml:space="preserve"> </w:t>
      </w:r>
      <w:r w:rsidR="001E478F" w:rsidRPr="001E478F">
        <w:rPr>
          <w:rFonts w:cs="Simplified Arabic" w:hint="cs"/>
          <w:sz w:val="24"/>
          <w:szCs w:val="24"/>
          <w:rtl/>
          <w:lang w:bidi="ar-IQ"/>
        </w:rPr>
        <w:t>وأظهرت النتائج العملية للدراسة أن الجدار ذي التجويف الهوائي  المغلق يعمل على خفض متوسط درجة حرارة السطح الداخلي للجدار خلال اليوم بمعدل (</w:t>
      </w:r>
      <w:r w:rsidR="001E478F" w:rsidRPr="001E478F">
        <w:rPr>
          <w:rFonts w:cs="Simplified Arabic"/>
          <w:sz w:val="24"/>
          <w:szCs w:val="24"/>
          <w:lang w:bidi="ar-IQ"/>
        </w:rPr>
        <w:t xml:space="preserve">0.45 </w:t>
      </w:r>
      <w:r w:rsidR="001E478F" w:rsidRPr="001E478F">
        <w:rPr>
          <w:rFonts w:cs="Simplified Arabic"/>
          <w:sz w:val="24"/>
          <w:szCs w:val="24"/>
          <w:vertAlign w:val="superscript"/>
          <w:lang w:bidi="ar-IQ"/>
        </w:rPr>
        <w:t>o</w:t>
      </w:r>
      <w:r w:rsidR="001E478F" w:rsidRPr="001E478F">
        <w:rPr>
          <w:rFonts w:cs="Simplified Arabic"/>
          <w:sz w:val="24"/>
          <w:szCs w:val="24"/>
          <w:lang w:bidi="ar-IQ"/>
        </w:rPr>
        <w:t>C</w:t>
      </w:r>
      <w:r w:rsidR="001E478F" w:rsidRPr="001E478F">
        <w:rPr>
          <w:rFonts w:cs="Simplified Arabic" w:hint="cs"/>
          <w:sz w:val="24"/>
          <w:szCs w:val="24"/>
          <w:rtl/>
          <w:lang w:bidi="ar-IQ"/>
        </w:rPr>
        <w:t xml:space="preserve">) </w:t>
      </w:r>
      <w:r w:rsidR="00474DC6">
        <w:rPr>
          <w:rFonts w:cs="Simplified Arabic" w:hint="cs"/>
          <w:sz w:val="24"/>
          <w:szCs w:val="24"/>
          <w:rtl/>
          <w:lang w:bidi="ar-IQ"/>
        </w:rPr>
        <w:t xml:space="preserve">مقارنة مع الجدار </w:t>
      </w:r>
      <w:r>
        <w:rPr>
          <w:rFonts w:cs="Simplified Arabic" w:hint="cs"/>
          <w:sz w:val="24"/>
          <w:szCs w:val="24"/>
          <w:rtl/>
          <w:lang w:bidi="ar-IQ"/>
        </w:rPr>
        <w:t>(بدون تجويف).</w:t>
      </w:r>
      <w:r w:rsidR="001E478F" w:rsidRPr="001E478F">
        <w:rPr>
          <w:rFonts w:cs="Simplified Arabic" w:hint="cs"/>
          <w:sz w:val="24"/>
          <w:szCs w:val="24"/>
          <w:rtl/>
          <w:lang w:bidi="ar-IQ"/>
        </w:rPr>
        <w:t xml:space="preserve"> و</w:t>
      </w:r>
      <w:r>
        <w:rPr>
          <w:rFonts w:cs="Simplified Arabic" w:hint="cs"/>
          <w:sz w:val="24"/>
          <w:szCs w:val="24"/>
          <w:rtl/>
          <w:lang w:bidi="ar-IQ"/>
        </w:rPr>
        <w:t xml:space="preserve">كذلك </w:t>
      </w:r>
      <w:r w:rsidR="001E478F" w:rsidRPr="001E478F">
        <w:rPr>
          <w:rFonts w:cs="Simplified Arabic" w:hint="cs"/>
          <w:sz w:val="24"/>
          <w:szCs w:val="24"/>
          <w:rtl/>
          <w:lang w:bidi="ar-IQ"/>
        </w:rPr>
        <w:t>خفض مدى التغير في درجة الحرارة ل</w:t>
      </w:r>
      <w:r>
        <w:rPr>
          <w:rFonts w:cs="Simplified Arabic" w:hint="cs"/>
          <w:sz w:val="24"/>
          <w:szCs w:val="24"/>
          <w:rtl/>
          <w:lang w:bidi="ar-IQ"/>
        </w:rPr>
        <w:t>لسطح الداخلي للجدار خلال اليوم</w:t>
      </w:r>
      <w:r w:rsidR="001E478F" w:rsidRPr="001E478F">
        <w:rPr>
          <w:rFonts w:cs="Simplified Arabic" w:hint="cs"/>
          <w:sz w:val="24"/>
          <w:szCs w:val="24"/>
          <w:rtl/>
          <w:lang w:bidi="ar-IQ"/>
        </w:rPr>
        <w:t xml:space="preserve"> بمعدل (</w:t>
      </w:r>
      <w:r w:rsidR="001E478F" w:rsidRPr="001E478F">
        <w:rPr>
          <w:rFonts w:cs="Simplified Arabic"/>
          <w:sz w:val="24"/>
          <w:szCs w:val="24"/>
          <w:lang w:bidi="ar-IQ"/>
        </w:rPr>
        <w:t xml:space="preserve">0.66 </w:t>
      </w:r>
      <w:r w:rsidR="001E478F" w:rsidRPr="001E478F">
        <w:rPr>
          <w:rFonts w:cs="Simplified Arabic"/>
          <w:sz w:val="24"/>
          <w:szCs w:val="24"/>
          <w:vertAlign w:val="superscript"/>
          <w:lang w:bidi="ar-IQ"/>
        </w:rPr>
        <w:t>o</w:t>
      </w:r>
      <w:r w:rsidR="001E478F" w:rsidRPr="001E478F">
        <w:rPr>
          <w:rFonts w:cs="Simplified Arabic"/>
          <w:sz w:val="24"/>
          <w:szCs w:val="24"/>
          <w:lang w:bidi="ar-IQ"/>
        </w:rPr>
        <w:t>C</w:t>
      </w:r>
      <w:r w:rsidR="001E478F" w:rsidRPr="001E478F">
        <w:rPr>
          <w:rFonts w:cs="Simplified Arabic" w:hint="cs"/>
          <w:sz w:val="24"/>
          <w:szCs w:val="24"/>
          <w:rtl/>
          <w:lang w:bidi="ar-IQ"/>
        </w:rPr>
        <w:t xml:space="preserve">) </w:t>
      </w:r>
      <w:r>
        <w:rPr>
          <w:rFonts w:cs="Simplified Arabic" w:hint="cs"/>
          <w:sz w:val="24"/>
          <w:szCs w:val="24"/>
          <w:rtl/>
          <w:lang w:bidi="ar-IQ"/>
        </w:rPr>
        <w:t>مقارنة مع الجدار (بدون تجويف)</w:t>
      </w:r>
      <w:r w:rsidR="001E478F" w:rsidRPr="001E478F">
        <w:rPr>
          <w:rFonts w:cs="Simplified Arabic" w:hint="cs"/>
          <w:sz w:val="24"/>
          <w:szCs w:val="24"/>
          <w:rtl/>
          <w:lang w:bidi="ar-IQ"/>
        </w:rPr>
        <w:t xml:space="preserve"> ايضاً</w:t>
      </w:r>
      <w:r w:rsidR="001E478F" w:rsidRPr="001E478F">
        <w:rPr>
          <w:rFonts w:cs="Simplified Arabic" w:hint="cs"/>
          <w:b/>
          <w:bCs/>
          <w:sz w:val="24"/>
          <w:szCs w:val="24"/>
          <w:rtl/>
          <w:lang w:bidi="ar-IQ"/>
        </w:rPr>
        <w:t>.</w:t>
      </w:r>
    </w:p>
    <w:p w:rsidR="003445D4" w:rsidRPr="003445D4" w:rsidRDefault="003445D4" w:rsidP="003445D4">
      <w:pPr>
        <w:spacing w:after="0" w:line="240" w:lineRule="auto"/>
        <w:ind w:left="-172" w:right="-142"/>
        <w:jc w:val="both"/>
        <w:rPr>
          <w:rFonts w:cs="Simplified Arabic"/>
          <w:sz w:val="28"/>
          <w:szCs w:val="28"/>
          <w:rtl/>
          <w:lang w:bidi="ar-IQ"/>
        </w:rPr>
      </w:pPr>
      <w:r>
        <w:rPr>
          <w:rFonts w:cs="Simplified Arabic" w:hint="cs"/>
          <w:b/>
          <w:bCs/>
          <w:sz w:val="28"/>
          <w:szCs w:val="28"/>
          <w:rtl/>
          <w:lang w:bidi="ar-IQ"/>
        </w:rPr>
        <w:t>الكلمات الرئيسية</w:t>
      </w:r>
      <w:r w:rsidRPr="00312A87">
        <w:rPr>
          <w:rFonts w:cs="Simplified Arabic" w:hint="cs"/>
          <w:b/>
          <w:bCs/>
          <w:sz w:val="28"/>
          <w:szCs w:val="28"/>
          <w:rtl/>
          <w:lang w:bidi="ar-IQ"/>
        </w:rPr>
        <w:t xml:space="preserve"> : </w:t>
      </w:r>
      <w:r w:rsidRPr="003445D4">
        <w:rPr>
          <w:rFonts w:cs="Simplified Arabic" w:hint="cs"/>
          <w:sz w:val="28"/>
          <w:szCs w:val="28"/>
          <w:rtl/>
          <w:lang w:bidi="ar-IQ"/>
        </w:rPr>
        <w:t>جدار ذي تجويف مغلق ، جدار تقليدي ، احمال التبريد</w:t>
      </w:r>
    </w:p>
    <w:p w:rsidR="004369B1" w:rsidRPr="00312A87" w:rsidRDefault="004369B1" w:rsidP="004369B1">
      <w:pPr>
        <w:bidi w:val="0"/>
        <w:spacing w:after="0" w:line="240" w:lineRule="auto"/>
        <w:jc w:val="center"/>
        <w:rPr>
          <w:rFonts w:asciiTheme="majorBidi" w:hAnsiTheme="majorBidi" w:cs="Simplified Arabic"/>
          <w:b/>
          <w:bCs/>
          <w:sz w:val="28"/>
          <w:szCs w:val="28"/>
          <w:lang w:bidi="ar-IQ"/>
        </w:rPr>
      </w:pPr>
    </w:p>
    <w:p w:rsidR="001E478F" w:rsidRPr="006B6544" w:rsidRDefault="001E478F" w:rsidP="004369B1">
      <w:pPr>
        <w:bidi w:val="0"/>
        <w:spacing w:after="0" w:line="240" w:lineRule="auto"/>
        <w:jc w:val="center"/>
        <w:rPr>
          <w:rFonts w:ascii="Times New Roman" w:hAnsi="Times New Roman" w:cs="Times New Roman"/>
          <w:b/>
          <w:bCs/>
          <w:sz w:val="28"/>
          <w:szCs w:val="28"/>
          <w:lang w:bidi="ar-IQ"/>
        </w:rPr>
      </w:pPr>
      <w:r w:rsidRPr="006B6544">
        <w:rPr>
          <w:rFonts w:ascii="Times New Roman" w:hAnsi="Times New Roman" w:cs="Times New Roman"/>
          <w:b/>
          <w:bCs/>
          <w:sz w:val="28"/>
          <w:szCs w:val="28"/>
          <w:lang w:bidi="ar-IQ"/>
        </w:rPr>
        <w:t>Experimental Study of the effect of closed cavity wall on buildings cooling loads saving</w:t>
      </w:r>
    </w:p>
    <w:p w:rsidR="001E478F" w:rsidRPr="006B6544" w:rsidRDefault="001C463C" w:rsidP="001E478F">
      <w:pPr>
        <w:bidi w:val="0"/>
        <w:spacing w:after="0" w:line="240" w:lineRule="auto"/>
        <w:jc w:val="center"/>
        <w:rPr>
          <w:rFonts w:ascii="Times New Roman" w:hAnsi="Times New Roman" w:cs="Times New Roman"/>
          <w:b/>
          <w:bCs/>
          <w:sz w:val="28"/>
          <w:szCs w:val="28"/>
          <w:lang w:bidi="ar-IQ"/>
        </w:rPr>
      </w:pPr>
      <w:r>
        <w:rPr>
          <w:rFonts w:ascii="Times New Roman" w:hAnsi="Times New Roman" w:cs="Times New Roman"/>
          <w:b/>
          <w:bCs/>
          <w:noProof/>
          <w:sz w:val="28"/>
          <w:szCs w:val="28"/>
        </w:rPr>
        <w:pict>
          <v:shape id="_x0000_s1368" type="#_x0000_t202" style="position:absolute;left:0;text-align:left;margin-left:237.7pt;margin-top:8.2pt;width:166.2pt;height:60.95pt;z-index:252004352" stroked="f">
            <v:textbox inset="0,,0">
              <w:txbxContent>
                <w:p w:rsidR="00F30FF6" w:rsidRDefault="00F30FF6" w:rsidP="00312A87">
                  <w:pPr>
                    <w:pStyle w:val="Title"/>
                    <w:ind w:firstLine="0"/>
                    <w:outlineLvl w:val="0"/>
                    <w:rPr>
                      <w:rFonts w:cs="Arabic Transparent"/>
                      <w:sz w:val="20"/>
                      <w:szCs w:val="20"/>
                      <w:rtl/>
                      <w:lang w:bidi="ar-IQ"/>
                    </w:rPr>
                  </w:pPr>
                  <w:r w:rsidRPr="001B34A7">
                    <w:rPr>
                      <w:rFonts w:cs="Arabic Transparent"/>
                      <w:sz w:val="20"/>
                      <w:szCs w:val="20"/>
                    </w:rPr>
                    <w:t>Bash</w:t>
                  </w:r>
                  <w:r>
                    <w:rPr>
                      <w:rFonts w:cs="Arabic Transparent"/>
                      <w:sz w:val="20"/>
                      <w:szCs w:val="20"/>
                    </w:rPr>
                    <w:t>a</w:t>
                  </w:r>
                  <w:r w:rsidRPr="001B34A7">
                    <w:rPr>
                      <w:rFonts w:cs="Arabic Transparent"/>
                      <w:sz w:val="20"/>
                      <w:szCs w:val="20"/>
                    </w:rPr>
                    <w:t xml:space="preserve">r </w:t>
                  </w:r>
                  <w:proofErr w:type="spellStart"/>
                  <w:proofErr w:type="gramStart"/>
                  <w:r w:rsidRPr="001B34A7">
                    <w:rPr>
                      <w:rFonts w:cs="Arabic Transparent"/>
                      <w:sz w:val="20"/>
                      <w:szCs w:val="20"/>
                    </w:rPr>
                    <w:t>K</w:t>
                  </w:r>
                  <w:r>
                    <w:rPr>
                      <w:rFonts w:cs="Arabic Transparent"/>
                      <w:sz w:val="20"/>
                      <w:szCs w:val="20"/>
                    </w:rPr>
                    <w:t>amil</w:t>
                  </w:r>
                  <w:proofErr w:type="spellEnd"/>
                  <w:r>
                    <w:rPr>
                      <w:rFonts w:cs="Arabic Transparent"/>
                      <w:sz w:val="20"/>
                      <w:szCs w:val="20"/>
                    </w:rPr>
                    <w:t xml:space="preserve"> </w:t>
                  </w:r>
                  <w:r w:rsidRPr="001B34A7">
                    <w:rPr>
                      <w:rFonts w:cs="Arabic Transparent"/>
                      <w:sz w:val="20"/>
                      <w:szCs w:val="20"/>
                    </w:rPr>
                    <w:t xml:space="preserve"> Mahmoud</w:t>
                  </w:r>
                  <w:proofErr w:type="gramEnd"/>
                </w:p>
                <w:p w:rsidR="00F30FF6" w:rsidRPr="004369B1" w:rsidRDefault="00F30FF6" w:rsidP="00312A87">
                  <w:pPr>
                    <w:autoSpaceDE w:val="0"/>
                    <w:autoSpaceDN w:val="0"/>
                    <w:bidi w:val="0"/>
                    <w:adjustRightInd w:val="0"/>
                    <w:spacing w:after="0" w:line="240" w:lineRule="auto"/>
                    <w:jc w:val="center"/>
                    <w:rPr>
                      <w:rFonts w:asciiTheme="majorBidi" w:eastAsiaTheme="minorHAnsi" w:hAnsiTheme="majorBidi" w:cstheme="majorBidi"/>
                      <w:color w:val="000000"/>
                      <w:sz w:val="20"/>
                      <w:szCs w:val="20"/>
                    </w:rPr>
                  </w:pPr>
                  <w:r w:rsidRPr="004369B1">
                    <w:rPr>
                      <w:rFonts w:asciiTheme="majorBidi" w:eastAsiaTheme="minorHAnsi" w:hAnsiTheme="majorBidi" w:cstheme="majorBidi"/>
                      <w:color w:val="000000"/>
                      <w:sz w:val="20"/>
                      <w:szCs w:val="20"/>
                    </w:rPr>
                    <w:t>University of Technology</w:t>
                  </w:r>
                </w:p>
                <w:p w:rsidR="00F30FF6" w:rsidRPr="004369B1" w:rsidRDefault="00F30FF6" w:rsidP="00312A87">
                  <w:pPr>
                    <w:autoSpaceDE w:val="0"/>
                    <w:autoSpaceDN w:val="0"/>
                    <w:bidi w:val="0"/>
                    <w:adjustRightInd w:val="0"/>
                    <w:spacing w:after="0" w:line="240" w:lineRule="auto"/>
                    <w:jc w:val="center"/>
                    <w:rPr>
                      <w:rFonts w:asciiTheme="majorBidi" w:eastAsiaTheme="minorHAnsi" w:hAnsiTheme="majorBidi" w:cstheme="majorBidi"/>
                      <w:color w:val="000000"/>
                      <w:sz w:val="20"/>
                      <w:szCs w:val="20"/>
                    </w:rPr>
                  </w:pPr>
                  <w:r w:rsidRPr="004369B1">
                    <w:rPr>
                      <w:rFonts w:asciiTheme="majorBidi" w:eastAsiaTheme="minorHAnsi" w:hAnsiTheme="majorBidi" w:cstheme="majorBidi"/>
                      <w:color w:val="000000"/>
                      <w:sz w:val="20"/>
                      <w:szCs w:val="20"/>
                    </w:rPr>
                    <w:t>Mechanical Engineering Department</w:t>
                  </w:r>
                </w:p>
                <w:p w:rsidR="00F30FF6" w:rsidRPr="004369B1" w:rsidRDefault="00F30FF6" w:rsidP="00312A87">
                  <w:pPr>
                    <w:pStyle w:val="Title"/>
                    <w:ind w:firstLine="0"/>
                    <w:jc w:val="left"/>
                    <w:outlineLvl w:val="0"/>
                    <w:rPr>
                      <w:rFonts w:asciiTheme="majorBidi" w:hAnsiTheme="majorBidi" w:cstheme="majorBidi"/>
                      <w:b w:val="0"/>
                      <w:bCs w:val="0"/>
                      <w:sz w:val="20"/>
                      <w:szCs w:val="20"/>
                      <w:rtl/>
                      <w:lang w:bidi="ar-IQ"/>
                    </w:rPr>
                  </w:pPr>
                </w:p>
              </w:txbxContent>
            </v:textbox>
            <w10:wrap anchorx="page"/>
          </v:shape>
        </w:pict>
      </w:r>
      <w:r>
        <w:rPr>
          <w:rFonts w:ascii="Times New Roman" w:hAnsi="Times New Roman" w:cs="Times New Roman"/>
          <w:b/>
          <w:bCs/>
          <w:noProof/>
          <w:sz w:val="28"/>
          <w:szCs w:val="28"/>
        </w:rPr>
        <w:pict>
          <v:shape id="_x0000_s1367" type="#_x0000_t202" style="position:absolute;left:0;text-align:left;margin-left:59.5pt;margin-top:7.95pt;width:166.2pt;height:66.1pt;z-index:252003328" stroked="f">
            <v:textbox inset="0,,0">
              <w:txbxContent>
                <w:p w:rsidR="00F30FF6" w:rsidRPr="00B31890" w:rsidRDefault="00F30FF6" w:rsidP="00A816D6">
                  <w:pPr>
                    <w:pStyle w:val="Title"/>
                    <w:ind w:firstLine="0"/>
                    <w:outlineLvl w:val="0"/>
                    <w:rPr>
                      <w:sz w:val="20"/>
                      <w:szCs w:val="20"/>
                    </w:rPr>
                  </w:pPr>
                  <w:r w:rsidRPr="00B31890">
                    <w:rPr>
                      <w:sz w:val="20"/>
                      <w:szCs w:val="20"/>
                    </w:rPr>
                    <w:t xml:space="preserve">Dr. </w:t>
                  </w:r>
                  <w:proofErr w:type="spellStart"/>
                  <w:r w:rsidRPr="00B31890">
                    <w:rPr>
                      <w:sz w:val="20"/>
                      <w:szCs w:val="20"/>
                    </w:rPr>
                    <w:t>Qussai</w:t>
                  </w:r>
                  <w:proofErr w:type="spellEnd"/>
                  <w:r w:rsidRPr="00B31890">
                    <w:rPr>
                      <w:sz w:val="20"/>
                      <w:szCs w:val="20"/>
                    </w:rPr>
                    <w:t xml:space="preserve"> J</w:t>
                  </w:r>
                  <w:r>
                    <w:rPr>
                      <w:sz w:val="20"/>
                      <w:szCs w:val="20"/>
                    </w:rPr>
                    <w:t>ihad</w:t>
                  </w:r>
                  <w:r w:rsidRPr="00B31890">
                    <w:rPr>
                      <w:sz w:val="20"/>
                      <w:szCs w:val="20"/>
                    </w:rPr>
                    <w:t xml:space="preserve"> Abdul </w:t>
                  </w:r>
                  <w:proofErr w:type="spellStart"/>
                  <w:r w:rsidRPr="00B31890">
                    <w:rPr>
                      <w:sz w:val="20"/>
                      <w:szCs w:val="20"/>
                    </w:rPr>
                    <w:t>Ghafour</w:t>
                  </w:r>
                  <w:proofErr w:type="spellEnd"/>
                </w:p>
                <w:p w:rsidR="00F30FF6" w:rsidRPr="00B31890" w:rsidRDefault="00F30FF6" w:rsidP="00312A87">
                  <w:pPr>
                    <w:pStyle w:val="Title"/>
                    <w:ind w:firstLine="0"/>
                    <w:outlineLvl w:val="0"/>
                    <w:rPr>
                      <w:rFonts w:asciiTheme="majorBidi" w:hAnsiTheme="majorBidi" w:cstheme="majorBidi"/>
                      <w:b w:val="0"/>
                      <w:bCs w:val="0"/>
                      <w:sz w:val="20"/>
                      <w:szCs w:val="20"/>
                      <w:rtl/>
                      <w:lang w:bidi="ar-IQ"/>
                    </w:rPr>
                  </w:pPr>
                  <w:proofErr w:type="gramStart"/>
                  <w:r w:rsidRPr="00B31890">
                    <w:rPr>
                      <w:rFonts w:asciiTheme="majorBidi" w:hAnsiTheme="majorBidi" w:cstheme="majorBidi"/>
                      <w:b w:val="0"/>
                      <w:bCs w:val="0"/>
                      <w:sz w:val="20"/>
                      <w:szCs w:val="20"/>
                    </w:rPr>
                    <w:t>Asst. prof.</w:t>
                  </w:r>
                  <w:proofErr w:type="gramEnd"/>
                </w:p>
                <w:p w:rsidR="00F30FF6" w:rsidRPr="00B31890" w:rsidRDefault="00F30FF6" w:rsidP="00312A87">
                  <w:pPr>
                    <w:autoSpaceDE w:val="0"/>
                    <w:autoSpaceDN w:val="0"/>
                    <w:bidi w:val="0"/>
                    <w:adjustRightInd w:val="0"/>
                    <w:spacing w:after="0" w:line="240" w:lineRule="auto"/>
                    <w:jc w:val="center"/>
                    <w:rPr>
                      <w:rFonts w:asciiTheme="majorBidi" w:eastAsiaTheme="minorHAnsi" w:hAnsiTheme="majorBidi" w:cstheme="majorBidi"/>
                      <w:color w:val="000000"/>
                      <w:sz w:val="20"/>
                      <w:szCs w:val="20"/>
                    </w:rPr>
                  </w:pPr>
                  <w:r w:rsidRPr="00B31890">
                    <w:rPr>
                      <w:rFonts w:asciiTheme="majorBidi" w:eastAsiaTheme="minorHAnsi" w:hAnsiTheme="majorBidi" w:cstheme="majorBidi"/>
                      <w:color w:val="000000"/>
                      <w:sz w:val="20"/>
                      <w:szCs w:val="20"/>
                    </w:rPr>
                    <w:t>University of Technology</w:t>
                  </w:r>
                </w:p>
                <w:p w:rsidR="00F30FF6" w:rsidRPr="00B31890" w:rsidRDefault="00F30FF6" w:rsidP="00312A87">
                  <w:pPr>
                    <w:autoSpaceDE w:val="0"/>
                    <w:autoSpaceDN w:val="0"/>
                    <w:bidi w:val="0"/>
                    <w:adjustRightInd w:val="0"/>
                    <w:spacing w:after="0" w:line="240" w:lineRule="auto"/>
                    <w:jc w:val="center"/>
                    <w:rPr>
                      <w:rFonts w:asciiTheme="majorBidi" w:eastAsiaTheme="minorHAnsi" w:hAnsiTheme="majorBidi" w:cstheme="majorBidi"/>
                      <w:color w:val="000000"/>
                      <w:sz w:val="20"/>
                      <w:szCs w:val="20"/>
                    </w:rPr>
                  </w:pPr>
                  <w:r w:rsidRPr="00B31890">
                    <w:rPr>
                      <w:rFonts w:asciiTheme="majorBidi" w:eastAsiaTheme="minorHAnsi" w:hAnsiTheme="majorBidi" w:cstheme="majorBidi"/>
                      <w:color w:val="000000"/>
                      <w:sz w:val="20"/>
                      <w:szCs w:val="20"/>
                    </w:rPr>
                    <w:t>Mechanical Engineering Department</w:t>
                  </w:r>
                </w:p>
                <w:p w:rsidR="00F30FF6" w:rsidRPr="00B31890" w:rsidRDefault="00F30FF6" w:rsidP="00312A87">
                  <w:pPr>
                    <w:pStyle w:val="Title"/>
                    <w:ind w:firstLine="0"/>
                    <w:outlineLvl w:val="0"/>
                    <w:rPr>
                      <w:rFonts w:asciiTheme="majorBidi" w:hAnsiTheme="majorBidi" w:cstheme="majorBidi"/>
                      <w:b w:val="0"/>
                      <w:bCs w:val="0"/>
                      <w:sz w:val="20"/>
                      <w:szCs w:val="20"/>
                      <w:rtl/>
                      <w:lang w:bidi="ar-IQ"/>
                    </w:rPr>
                  </w:pPr>
                  <w:r w:rsidRPr="00B31890">
                    <w:rPr>
                      <w:rFonts w:asciiTheme="majorBidi" w:eastAsiaTheme="minorHAnsi" w:hAnsiTheme="majorBidi" w:cstheme="majorBidi"/>
                      <w:b w:val="0"/>
                      <w:bCs w:val="0"/>
                      <w:sz w:val="20"/>
                      <w:szCs w:val="20"/>
                    </w:rPr>
                    <w:t>kaisyqj@yahoo.com</w:t>
                  </w:r>
                </w:p>
              </w:txbxContent>
            </v:textbox>
            <w10:wrap anchorx="page"/>
          </v:shape>
        </w:pict>
      </w:r>
    </w:p>
    <w:p w:rsidR="001E478F" w:rsidRDefault="001E478F" w:rsidP="001E478F">
      <w:pPr>
        <w:bidi w:val="0"/>
        <w:spacing w:after="0" w:line="240" w:lineRule="auto"/>
        <w:jc w:val="center"/>
        <w:rPr>
          <w:rFonts w:asciiTheme="majorBidi" w:hAnsiTheme="majorBidi" w:cs="Simplified Arabic"/>
          <w:b/>
          <w:bCs/>
          <w:sz w:val="24"/>
          <w:szCs w:val="24"/>
          <w:lang w:bidi="ar-IQ"/>
        </w:rPr>
      </w:pPr>
    </w:p>
    <w:p w:rsidR="00B31890" w:rsidRPr="001E478F" w:rsidRDefault="00B31890" w:rsidP="00B31890">
      <w:pPr>
        <w:bidi w:val="0"/>
        <w:spacing w:after="0" w:line="240" w:lineRule="auto"/>
        <w:jc w:val="center"/>
        <w:rPr>
          <w:rFonts w:asciiTheme="majorBidi" w:hAnsiTheme="majorBidi" w:cs="Simplified Arabic"/>
          <w:b/>
          <w:bCs/>
          <w:sz w:val="24"/>
          <w:szCs w:val="24"/>
          <w:lang w:bidi="ar-IQ"/>
        </w:rPr>
      </w:pPr>
    </w:p>
    <w:p w:rsidR="001E478F" w:rsidRPr="001E478F" w:rsidRDefault="001E478F" w:rsidP="001E478F">
      <w:pPr>
        <w:pStyle w:val="Title"/>
        <w:bidi w:val="0"/>
        <w:ind w:firstLine="550"/>
        <w:jc w:val="both"/>
        <w:rPr>
          <w:b w:val="0"/>
          <w:bCs w:val="0"/>
          <w:sz w:val="24"/>
          <w:szCs w:val="24"/>
        </w:rPr>
      </w:pPr>
    </w:p>
    <w:p w:rsidR="00312A87" w:rsidRDefault="00312A87" w:rsidP="00B31890">
      <w:pPr>
        <w:pStyle w:val="Title"/>
        <w:bidi w:val="0"/>
        <w:ind w:firstLine="550"/>
        <w:rPr>
          <w:rFonts w:eastAsiaTheme="minorHAnsi"/>
          <w:sz w:val="24"/>
          <w:szCs w:val="24"/>
        </w:rPr>
      </w:pPr>
    </w:p>
    <w:p w:rsidR="00312A87" w:rsidRDefault="00312A87" w:rsidP="00312A87">
      <w:pPr>
        <w:pStyle w:val="Title"/>
        <w:bidi w:val="0"/>
        <w:ind w:firstLine="550"/>
        <w:rPr>
          <w:rFonts w:eastAsiaTheme="minorHAnsi"/>
          <w:sz w:val="24"/>
          <w:szCs w:val="24"/>
        </w:rPr>
      </w:pPr>
    </w:p>
    <w:p w:rsidR="001E478F" w:rsidRPr="001E478F" w:rsidRDefault="001E478F" w:rsidP="00312A87">
      <w:pPr>
        <w:pStyle w:val="Title"/>
        <w:bidi w:val="0"/>
        <w:ind w:firstLine="550"/>
        <w:rPr>
          <w:b w:val="0"/>
          <w:bCs w:val="0"/>
          <w:sz w:val="24"/>
          <w:szCs w:val="24"/>
        </w:rPr>
      </w:pPr>
      <w:r w:rsidRPr="001E478F">
        <w:rPr>
          <w:rFonts w:eastAsiaTheme="minorHAnsi"/>
          <w:sz w:val="24"/>
          <w:szCs w:val="24"/>
        </w:rPr>
        <w:t>ABSTRACT</w:t>
      </w:r>
    </w:p>
    <w:p w:rsidR="001E478F" w:rsidRPr="001E478F" w:rsidRDefault="001E478F" w:rsidP="00F958CF">
      <w:pPr>
        <w:pStyle w:val="Title"/>
        <w:bidi w:val="0"/>
        <w:ind w:firstLine="550"/>
        <w:jc w:val="both"/>
        <w:rPr>
          <w:b w:val="0"/>
          <w:bCs w:val="0"/>
          <w:sz w:val="24"/>
          <w:szCs w:val="24"/>
        </w:rPr>
      </w:pPr>
      <w:r w:rsidRPr="003445D4">
        <w:rPr>
          <w:sz w:val="40"/>
          <w:szCs w:val="40"/>
        </w:rPr>
        <w:t>T</w:t>
      </w:r>
      <w:r w:rsidRPr="001E478F">
        <w:rPr>
          <w:b w:val="0"/>
          <w:bCs w:val="0"/>
          <w:sz w:val="24"/>
          <w:szCs w:val="24"/>
        </w:rPr>
        <w:t xml:space="preserve">he </w:t>
      </w:r>
      <w:r w:rsidR="00F958CF">
        <w:rPr>
          <w:b w:val="0"/>
          <w:bCs w:val="0"/>
          <w:sz w:val="24"/>
          <w:szCs w:val="24"/>
        </w:rPr>
        <w:t xml:space="preserve">experimental </w:t>
      </w:r>
      <w:r w:rsidR="00F958CF" w:rsidRPr="001E478F">
        <w:rPr>
          <w:b w:val="0"/>
          <w:bCs w:val="0"/>
          <w:sz w:val="24"/>
          <w:szCs w:val="24"/>
        </w:rPr>
        <w:t>study showed</w:t>
      </w:r>
      <w:r w:rsidRPr="001E478F">
        <w:rPr>
          <w:b w:val="0"/>
          <w:bCs w:val="0"/>
          <w:sz w:val="24"/>
          <w:szCs w:val="24"/>
        </w:rPr>
        <w:t xml:space="preserve"> the use of closed cavity wall (the thickness of the cavity 5cm) made a percentage reduction in the cooling load caused by heat gain from the wall by (21.5 %) compared with the conventional wall. also the thermal resistance of the closed cavity was an average (0.2 m</w:t>
      </w:r>
      <w:r w:rsidRPr="001E478F">
        <w:rPr>
          <w:b w:val="0"/>
          <w:bCs w:val="0"/>
          <w:sz w:val="24"/>
          <w:szCs w:val="24"/>
          <w:vertAlign w:val="superscript"/>
        </w:rPr>
        <w:t>2</w:t>
      </w:r>
      <w:r w:rsidRPr="001E478F">
        <w:rPr>
          <w:b w:val="0"/>
          <w:bCs w:val="0"/>
          <w:sz w:val="24"/>
          <w:szCs w:val="24"/>
        </w:rPr>
        <w:t>.</w:t>
      </w:r>
      <w:r w:rsidRPr="001E478F">
        <w:rPr>
          <w:b w:val="0"/>
          <w:bCs w:val="0"/>
          <w:sz w:val="24"/>
          <w:szCs w:val="24"/>
          <w:vertAlign w:val="superscript"/>
        </w:rPr>
        <w:t>o</w:t>
      </w:r>
      <w:r w:rsidRPr="001E478F">
        <w:rPr>
          <w:b w:val="0"/>
          <w:bCs w:val="0"/>
          <w:sz w:val="24"/>
          <w:szCs w:val="24"/>
        </w:rPr>
        <w:t xml:space="preserve">C/W). </w:t>
      </w:r>
    </w:p>
    <w:p w:rsidR="001E478F" w:rsidRPr="001E478F" w:rsidRDefault="001E478F" w:rsidP="00F958CF">
      <w:pPr>
        <w:pStyle w:val="Title"/>
        <w:bidi w:val="0"/>
        <w:ind w:firstLine="550"/>
        <w:jc w:val="both"/>
        <w:rPr>
          <w:b w:val="0"/>
          <w:bCs w:val="0"/>
          <w:sz w:val="24"/>
          <w:szCs w:val="24"/>
        </w:rPr>
      </w:pPr>
      <w:r w:rsidRPr="001E478F">
        <w:rPr>
          <w:b w:val="0"/>
          <w:bCs w:val="0"/>
          <w:sz w:val="24"/>
          <w:szCs w:val="24"/>
        </w:rPr>
        <w:t xml:space="preserve">The experimental results of the study showed that the use of closed cavity wall reduced the average temperature of the inner surface of the wall during the day, and that the reduction was an average (0.45 </w:t>
      </w:r>
      <w:r w:rsidRPr="00FA3170">
        <w:rPr>
          <w:b w:val="0"/>
          <w:bCs w:val="0"/>
          <w:sz w:val="24"/>
          <w:szCs w:val="24"/>
          <w:vertAlign w:val="superscript"/>
        </w:rPr>
        <w:t>o</w:t>
      </w:r>
      <w:r w:rsidRPr="001E478F">
        <w:rPr>
          <w:b w:val="0"/>
          <w:bCs w:val="0"/>
          <w:sz w:val="24"/>
          <w:szCs w:val="24"/>
        </w:rPr>
        <w:t>C)  when compared with the conventional wall , as well as the use of closed cavity wall reduced the temperature difference range of the inner surface of the wall during the day</w:t>
      </w:r>
      <w:r w:rsidR="00F96AFE">
        <w:rPr>
          <w:b w:val="0"/>
          <w:bCs w:val="0"/>
          <w:sz w:val="24"/>
          <w:szCs w:val="24"/>
        </w:rPr>
        <w:t>,</w:t>
      </w:r>
      <w:r w:rsidRPr="001E478F">
        <w:rPr>
          <w:b w:val="0"/>
          <w:bCs w:val="0"/>
          <w:sz w:val="24"/>
          <w:szCs w:val="24"/>
        </w:rPr>
        <w:t xml:space="preserve"> and that the reduction was an average (0.66 </w:t>
      </w:r>
      <w:r w:rsidRPr="001E478F">
        <w:rPr>
          <w:b w:val="0"/>
          <w:bCs w:val="0"/>
          <w:sz w:val="24"/>
          <w:szCs w:val="24"/>
          <w:vertAlign w:val="superscript"/>
        </w:rPr>
        <w:t>o</w:t>
      </w:r>
      <w:r w:rsidRPr="001E478F">
        <w:rPr>
          <w:b w:val="0"/>
          <w:bCs w:val="0"/>
          <w:sz w:val="24"/>
          <w:szCs w:val="24"/>
        </w:rPr>
        <w:t>C) when compared with the conventional wall .</w:t>
      </w:r>
    </w:p>
    <w:p w:rsidR="001E478F" w:rsidRDefault="001E478F" w:rsidP="001E478F">
      <w:pPr>
        <w:bidi w:val="0"/>
        <w:spacing w:after="0" w:line="240" w:lineRule="auto"/>
        <w:ind w:left="-172" w:right="-142"/>
        <w:jc w:val="both"/>
        <w:rPr>
          <w:rFonts w:cs="Simplified Arabic"/>
          <w:sz w:val="24"/>
          <w:szCs w:val="24"/>
          <w:rtl/>
          <w:lang w:bidi="ar-IQ"/>
        </w:rPr>
      </w:pPr>
    </w:p>
    <w:p w:rsidR="003445D4" w:rsidRDefault="003445D4" w:rsidP="003445D4">
      <w:pPr>
        <w:bidi w:val="0"/>
        <w:spacing w:after="0" w:line="240" w:lineRule="auto"/>
        <w:ind w:left="-172" w:right="-142"/>
        <w:jc w:val="both"/>
        <w:rPr>
          <w:rFonts w:cs="Simplified Arabic"/>
          <w:sz w:val="24"/>
          <w:szCs w:val="24"/>
          <w:rtl/>
          <w:lang w:bidi="ar-IQ"/>
        </w:rPr>
      </w:pPr>
    </w:p>
    <w:p w:rsidR="003445D4" w:rsidRDefault="003445D4" w:rsidP="003445D4">
      <w:pPr>
        <w:bidi w:val="0"/>
        <w:spacing w:after="0" w:line="240" w:lineRule="auto"/>
        <w:ind w:left="-172" w:right="-142"/>
        <w:jc w:val="both"/>
        <w:rPr>
          <w:rFonts w:cs="Simplified Arabic"/>
          <w:sz w:val="24"/>
          <w:szCs w:val="24"/>
          <w:rtl/>
          <w:lang w:bidi="ar-IQ"/>
        </w:rPr>
      </w:pPr>
    </w:p>
    <w:p w:rsidR="003445D4" w:rsidRPr="001E478F" w:rsidRDefault="003445D4" w:rsidP="003445D4">
      <w:pPr>
        <w:bidi w:val="0"/>
        <w:spacing w:after="0" w:line="240" w:lineRule="auto"/>
        <w:ind w:left="-172" w:right="-142"/>
        <w:jc w:val="both"/>
        <w:rPr>
          <w:rFonts w:cs="Simplified Arabic"/>
          <w:sz w:val="24"/>
          <w:szCs w:val="24"/>
          <w:lang w:bidi="ar-IQ"/>
        </w:rPr>
      </w:pPr>
    </w:p>
    <w:p w:rsidR="001E478F" w:rsidRPr="00936DFE" w:rsidRDefault="001E478F" w:rsidP="001E478F">
      <w:pPr>
        <w:spacing w:after="0" w:line="240" w:lineRule="auto"/>
        <w:ind w:hanging="144"/>
        <w:rPr>
          <w:rFonts w:cs="Simplified Arabic"/>
          <w:b/>
          <w:bCs/>
          <w:sz w:val="28"/>
          <w:szCs w:val="28"/>
          <w:rtl/>
          <w:lang w:bidi="ar-IQ"/>
        </w:rPr>
      </w:pPr>
      <w:r w:rsidRPr="00936DFE">
        <w:rPr>
          <w:rFonts w:cs="Simplified Arabic" w:hint="cs"/>
          <w:b/>
          <w:bCs/>
          <w:sz w:val="28"/>
          <w:szCs w:val="28"/>
          <w:rtl/>
          <w:lang w:bidi="ar-IQ"/>
        </w:rPr>
        <w:lastRenderedPageBreak/>
        <w:t>المقدمة :</w:t>
      </w:r>
    </w:p>
    <w:p w:rsidR="001E478F" w:rsidRPr="001E478F" w:rsidRDefault="001E478F" w:rsidP="002E50FD">
      <w:pPr>
        <w:spacing w:after="0" w:line="240" w:lineRule="auto"/>
        <w:ind w:firstLine="281"/>
        <w:jc w:val="both"/>
        <w:rPr>
          <w:rFonts w:cs="Simplified Arabic"/>
          <w:sz w:val="24"/>
          <w:szCs w:val="24"/>
          <w:rtl/>
          <w:lang w:bidi="ar-IQ"/>
        </w:rPr>
      </w:pPr>
      <w:r w:rsidRPr="001E478F">
        <w:rPr>
          <w:rFonts w:cs="Simplified Arabic" w:hint="cs"/>
          <w:sz w:val="24"/>
          <w:szCs w:val="24"/>
          <w:rtl/>
          <w:lang w:bidi="ar-IQ"/>
        </w:rPr>
        <w:t>أصبحت مسالة استهلاك الطاقة في مختلف قطاعات الحياة وخاصة قطاع المباني الذي يمثل الجزء الاكبر من هذا الاستهلاك مسالة جوهرية ، خصوصا في العراق الذي يتميز مناخه بكبر نطاق الاشهر الحارة على الباردة وارتفاع معدلات درجة الحرارة خلال الصيف مما زاد من استخدام منظومات التكييف لضمان بيئة داخلية ملائمة للشاغلين وهذا يؤدي الى زيادة في معدلات استهلاك الطاقة الكهربائية .</w:t>
      </w:r>
    </w:p>
    <w:p w:rsidR="002E50FD" w:rsidRDefault="001E478F" w:rsidP="00C37F39">
      <w:pPr>
        <w:spacing w:after="0" w:line="240" w:lineRule="auto"/>
        <w:ind w:firstLine="281"/>
        <w:jc w:val="both"/>
        <w:rPr>
          <w:rFonts w:cs="Simplified Arabic"/>
          <w:sz w:val="24"/>
          <w:szCs w:val="24"/>
          <w:rtl/>
          <w:lang w:bidi="ar-IQ"/>
        </w:rPr>
      </w:pPr>
      <w:r w:rsidRPr="001E478F">
        <w:rPr>
          <w:rFonts w:cs="Simplified Arabic" w:hint="cs"/>
          <w:sz w:val="24"/>
          <w:szCs w:val="24"/>
          <w:rtl/>
          <w:lang w:bidi="ar-IQ"/>
        </w:rPr>
        <w:t xml:space="preserve">وفي هذا البحث ومن خلال تصميم جدار يحتوي على تجويف هوائي مغلق </w:t>
      </w:r>
      <w:r w:rsidR="00321B31">
        <w:rPr>
          <w:rFonts w:cs="Simplified Arabic" w:hint="cs"/>
          <w:sz w:val="24"/>
          <w:szCs w:val="24"/>
          <w:rtl/>
          <w:lang w:bidi="ar-IQ"/>
        </w:rPr>
        <w:t xml:space="preserve">ممتد </w:t>
      </w:r>
      <w:r w:rsidRPr="001E478F">
        <w:rPr>
          <w:rFonts w:cs="Simplified Arabic" w:hint="cs"/>
          <w:sz w:val="24"/>
          <w:szCs w:val="24"/>
          <w:rtl/>
          <w:lang w:bidi="ar-IQ"/>
        </w:rPr>
        <w:t>على طول</w:t>
      </w:r>
      <w:r w:rsidR="003A6479">
        <w:rPr>
          <w:rFonts w:cs="Simplified Arabic" w:hint="cs"/>
          <w:sz w:val="24"/>
          <w:szCs w:val="24"/>
          <w:rtl/>
          <w:lang w:bidi="ar-IQ"/>
        </w:rPr>
        <w:t xml:space="preserve">ه </w:t>
      </w:r>
      <w:r w:rsidRPr="001E478F">
        <w:rPr>
          <w:rFonts w:cs="Simplified Arabic" w:hint="cs"/>
          <w:sz w:val="24"/>
          <w:szCs w:val="24"/>
          <w:rtl/>
          <w:lang w:bidi="ar-IQ"/>
        </w:rPr>
        <w:t xml:space="preserve">، تمت دراسة تأثير </w:t>
      </w:r>
      <w:r w:rsidR="00C37F39">
        <w:rPr>
          <w:rFonts w:cs="Simplified Arabic" w:hint="cs"/>
          <w:sz w:val="24"/>
          <w:szCs w:val="24"/>
          <w:rtl/>
          <w:lang w:bidi="ar-IQ"/>
        </w:rPr>
        <w:t>استخدام</w:t>
      </w:r>
      <w:r w:rsidRPr="001E478F">
        <w:rPr>
          <w:rFonts w:cs="Simplified Arabic" w:hint="cs"/>
          <w:sz w:val="24"/>
          <w:szCs w:val="24"/>
          <w:rtl/>
          <w:lang w:bidi="ar-IQ"/>
        </w:rPr>
        <w:t xml:space="preserve"> الجدار</w:t>
      </w:r>
      <w:r w:rsidR="005D2CCF">
        <w:rPr>
          <w:rFonts w:cs="Simplified Arabic" w:hint="cs"/>
          <w:sz w:val="24"/>
          <w:szCs w:val="24"/>
          <w:rtl/>
          <w:lang w:bidi="ar-IQ"/>
        </w:rPr>
        <w:t>(ذي التجويف الهوائي المغلق)</w:t>
      </w:r>
      <w:r w:rsidRPr="001E478F">
        <w:rPr>
          <w:rFonts w:cs="Simplified Arabic" w:hint="cs"/>
          <w:sz w:val="24"/>
          <w:szCs w:val="24"/>
          <w:rtl/>
          <w:lang w:bidi="ar-IQ"/>
        </w:rPr>
        <w:t xml:space="preserve"> في تخفيض حمل التبريد نتيجة الكسب الحراري عبر الجدار بالمقارنة مع جدار تقليدي (بدون تجويف) وكذلك دراسة تأثيره على درجة الحرارة للسطحين الخارجي والداخلي للجدار بالمقارنة مع الجدار التقليدي ايضاً.</w:t>
      </w:r>
    </w:p>
    <w:p w:rsidR="001E478F" w:rsidRPr="001E478F" w:rsidRDefault="005D2CCF" w:rsidP="005D2CCF">
      <w:pPr>
        <w:spacing w:after="0" w:line="240" w:lineRule="auto"/>
        <w:ind w:firstLine="281"/>
        <w:jc w:val="both"/>
        <w:rPr>
          <w:rFonts w:cs="Simplified Arabic"/>
          <w:sz w:val="24"/>
          <w:szCs w:val="24"/>
          <w:rtl/>
          <w:lang w:bidi="ar-IQ"/>
        </w:rPr>
      </w:pPr>
      <w:r>
        <w:rPr>
          <w:rFonts w:cs="Simplified Arabic" w:hint="cs"/>
          <w:sz w:val="24"/>
          <w:szCs w:val="24"/>
          <w:rtl/>
          <w:lang w:bidi="ar-IQ"/>
        </w:rPr>
        <w:t>ف</w:t>
      </w:r>
      <w:r w:rsidR="002E50FD" w:rsidRPr="002E50FD">
        <w:rPr>
          <w:rFonts w:cs="Simplified Arabic" w:hint="cs"/>
          <w:sz w:val="24"/>
          <w:szCs w:val="24"/>
          <w:rtl/>
          <w:lang w:bidi="ar-IQ"/>
        </w:rPr>
        <w:t xml:space="preserve">عندما يحاط الهواء </w:t>
      </w:r>
      <w:r>
        <w:rPr>
          <w:rFonts w:cs="Simplified Arabic" w:hint="cs"/>
          <w:sz w:val="24"/>
          <w:szCs w:val="24"/>
          <w:rtl/>
          <w:lang w:bidi="ar-IQ"/>
        </w:rPr>
        <w:t>ب</w:t>
      </w:r>
      <w:r w:rsidR="002E50FD" w:rsidRPr="002E50FD">
        <w:rPr>
          <w:rFonts w:cs="Simplified Arabic" w:hint="cs"/>
          <w:sz w:val="24"/>
          <w:szCs w:val="24"/>
          <w:rtl/>
          <w:lang w:bidi="ar-IQ"/>
        </w:rPr>
        <w:t xml:space="preserve">تركيب معين فان المقاومة الحرارية  للتجويف الهوائي المغلق  يمكن ان تساهم في زيادة المقاومة الحرارية الكلية للتركيب وذلك بسبب الموصلية الضعيفة للهواء وان قيمة المقاومة الحرارية تعتمد على عدة عوامل منها (سمك التجويف، وميل التجويف الهوائي، واتجاه انتقال الحرارة، ومعدل درجة الحرارة داخل التجويف وكذلك درجة الحرارة والانبعاثية للموجات الكهرومغناطيسية الطويلة لأسطح التجويف)، وأن انتقال الحرارة خلال التجويف يكون عن طريق (التوصيل والحمل والاشعاع)، فالجزء المتعلق بالاشعاع يعتمد على درجة حرارة وخصائص السطوح الحدية (الامتصاصية والنفاذية والانعكاسية)، أما سماكة التجويف الهوائي وموقعه واتجاه انتقال الحرارة  فإنها غير مؤثرة </w:t>
      </w:r>
      <w:r w:rsidR="002E50FD">
        <w:rPr>
          <w:rFonts w:cs="Simplified Arabic" w:hint="cs"/>
          <w:sz w:val="24"/>
          <w:szCs w:val="24"/>
          <w:rtl/>
          <w:lang w:bidi="ar-IQ"/>
        </w:rPr>
        <w:t xml:space="preserve">، </w:t>
      </w:r>
      <w:r w:rsidR="002E50FD" w:rsidRPr="002E50FD">
        <w:rPr>
          <w:rFonts w:cs="Simplified Arabic" w:hint="cs"/>
          <w:sz w:val="24"/>
          <w:szCs w:val="24"/>
          <w:rtl/>
          <w:lang w:bidi="ar-IQ"/>
        </w:rPr>
        <w:t>وبالمقابل فان الجزء المتعلق بانتقال الحرارة عن طريق الحمل يتأثر بـ (موقع التجويف الهوائي، واتجاه انتقال الحرارة, والاختلاف في درجة حرارة السطحين, وسماكة التجويف الهوائي)</w:t>
      </w:r>
      <w:r w:rsidR="002E50FD" w:rsidRPr="00692166">
        <w:rPr>
          <w:rFonts w:ascii="Times New Roman" w:hAnsi="Times New Roman" w:cs="Times New Roman"/>
          <w:b/>
          <w:bCs/>
          <w:sz w:val="24"/>
          <w:szCs w:val="24"/>
          <w:rtl/>
        </w:rPr>
        <w:t>(</w:t>
      </w:r>
      <w:r w:rsidR="002E50FD" w:rsidRPr="00692166">
        <w:rPr>
          <w:rFonts w:ascii="Times New Roman" w:hAnsi="Times New Roman" w:cs="Times New Roman"/>
          <w:b/>
          <w:bCs/>
          <w:sz w:val="24"/>
          <w:szCs w:val="24"/>
        </w:rPr>
        <w:t>ASHRAE, 2001</w:t>
      </w:r>
      <w:r w:rsidR="002E50FD" w:rsidRPr="00692166">
        <w:rPr>
          <w:rFonts w:ascii="Times New Roman" w:hAnsi="Times New Roman" w:cs="Times New Roman"/>
          <w:b/>
          <w:bCs/>
          <w:sz w:val="24"/>
          <w:szCs w:val="24"/>
          <w:rtl/>
        </w:rPr>
        <w:t>)</w:t>
      </w:r>
      <w:r w:rsidR="002E50FD" w:rsidRPr="002E50FD">
        <w:rPr>
          <w:rFonts w:cs="Simplified Arabic" w:hint="cs"/>
          <w:sz w:val="24"/>
          <w:szCs w:val="24"/>
          <w:rtl/>
          <w:lang w:bidi="ar-IQ"/>
        </w:rPr>
        <w:t>.</w:t>
      </w:r>
      <w:r w:rsidR="001E478F" w:rsidRPr="001E478F">
        <w:rPr>
          <w:rFonts w:cs="Simplified Arabic" w:hint="cs"/>
          <w:sz w:val="24"/>
          <w:szCs w:val="24"/>
          <w:rtl/>
          <w:lang w:bidi="ar-IQ"/>
        </w:rPr>
        <w:t xml:space="preserve"> </w:t>
      </w:r>
    </w:p>
    <w:p w:rsidR="001E478F" w:rsidRDefault="001E478F" w:rsidP="002E6C4D">
      <w:pPr>
        <w:spacing w:after="0" w:line="240" w:lineRule="auto"/>
        <w:ind w:firstLine="282"/>
        <w:jc w:val="both"/>
        <w:rPr>
          <w:rFonts w:cs="Simplified Arabic"/>
          <w:sz w:val="24"/>
          <w:szCs w:val="24"/>
          <w:rtl/>
        </w:rPr>
      </w:pPr>
      <w:r w:rsidRPr="001E478F">
        <w:rPr>
          <w:rFonts w:cs="Simplified Arabic" w:hint="cs"/>
          <w:sz w:val="24"/>
          <w:szCs w:val="24"/>
          <w:rtl/>
          <w:lang w:bidi="ar-IQ"/>
        </w:rPr>
        <w:t xml:space="preserve">ومن الدراسات التي تمحورت حول موضوع التجاويف الهوائية المغلقة ما قام به الباحثون </w:t>
      </w:r>
      <w:r w:rsidRPr="00692166">
        <w:rPr>
          <w:rFonts w:ascii="Times New Roman" w:hAnsi="Times New Roman" w:cs="Times New Roman"/>
          <w:b/>
          <w:bCs/>
          <w:sz w:val="24"/>
          <w:szCs w:val="24"/>
          <w:rtl/>
          <w:lang w:bidi="ar-IQ"/>
        </w:rPr>
        <w:t>(</w:t>
      </w:r>
      <w:r w:rsidRPr="00692166">
        <w:rPr>
          <w:rFonts w:ascii="Times New Roman" w:hAnsi="Times New Roman" w:cs="Times New Roman"/>
          <w:b/>
          <w:bCs/>
          <w:sz w:val="24"/>
          <w:szCs w:val="24"/>
          <w:lang w:bidi="ar-IQ"/>
        </w:rPr>
        <w:t>Robinson et al.</w:t>
      </w:r>
      <w:r w:rsidR="005A2CFA">
        <w:rPr>
          <w:rFonts w:ascii="Times New Roman" w:hAnsi="Times New Roman" w:cs="Times New Roman"/>
          <w:b/>
          <w:bCs/>
          <w:sz w:val="24"/>
          <w:szCs w:val="24"/>
          <w:lang w:bidi="ar-IQ"/>
        </w:rPr>
        <w:t>,</w:t>
      </w:r>
      <w:r w:rsidR="00763785" w:rsidRPr="00692166">
        <w:rPr>
          <w:rFonts w:ascii="Times New Roman" w:hAnsi="Times New Roman" w:cs="Times New Roman"/>
          <w:b/>
          <w:bCs/>
          <w:sz w:val="24"/>
          <w:szCs w:val="24"/>
          <w:lang w:bidi="ar-IQ"/>
        </w:rPr>
        <w:t xml:space="preserve"> 1954</w:t>
      </w:r>
      <w:r w:rsidRPr="00692166">
        <w:rPr>
          <w:rFonts w:ascii="Times New Roman" w:hAnsi="Times New Roman" w:cs="Times New Roman"/>
          <w:b/>
          <w:bCs/>
          <w:sz w:val="24"/>
          <w:szCs w:val="24"/>
          <w:rtl/>
          <w:lang w:bidi="ar-IQ"/>
        </w:rPr>
        <w:t>)</w:t>
      </w:r>
      <w:r w:rsidRPr="001E478F">
        <w:rPr>
          <w:rFonts w:cs="Simplified Arabic" w:hint="cs"/>
          <w:sz w:val="24"/>
          <w:szCs w:val="24"/>
          <w:rtl/>
          <w:lang w:bidi="ar-IQ"/>
        </w:rPr>
        <w:t xml:space="preserve"> من تجارب عمليــة</w:t>
      </w:r>
      <w:r w:rsidR="008E586B">
        <w:rPr>
          <w:rFonts w:cs="Simplified Arabic" w:hint="cs"/>
          <w:sz w:val="24"/>
          <w:szCs w:val="24"/>
          <w:rtl/>
          <w:lang w:bidi="ar-IQ"/>
        </w:rPr>
        <w:t>،</w:t>
      </w:r>
      <w:r w:rsidRPr="001E478F">
        <w:rPr>
          <w:rFonts w:cs="Simplified Arabic" w:hint="cs"/>
          <w:sz w:val="24"/>
          <w:szCs w:val="24"/>
          <w:rtl/>
          <w:lang w:bidi="ar-IQ"/>
        </w:rPr>
        <w:t xml:space="preserve"> تم الاستناد اليها من قبل منظمـة </w:t>
      </w:r>
      <w:r w:rsidRPr="001E478F">
        <w:rPr>
          <w:rFonts w:cs="Simplified Arabic"/>
          <w:sz w:val="24"/>
          <w:szCs w:val="24"/>
          <w:lang w:bidi="ar-IQ"/>
        </w:rPr>
        <w:t>(ASHRAE</w:t>
      </w:r>
      <w:r w:rsidRPr="001E478F">
        <w:rPr>
          <w:rFonts w:cs="Simplified Arabic"/>
          <w:sz w:val="24"/>
          <w:szCs w:val="24"/>
        </w:rPr>
        <w:t>)</w:t>
      </w:r>
      <w:r w:rsidRPr="001E478F">
        <w:rPr>
          <w:rFonts w:cs="Simplified Arabic" w:hint="cs"/>
          <w:sz w:val="24"/>
          <w:szCs w:val="24"/>
          <w:rtl/>
        </w:rPr>
        <w:t xml:space="preserve"> الامريكية في ادراج قيم للمقاومة الحرارية لتجاويف هوائية مغلقة عند ظروف مختلفة</w:t>
      </w:r>
      <w:r w:rsidR="00763785">
        <w:rPr>
          <w:rFonts w:cs="Simplified Arabic" w:hint="cs"/>
          <w:sz w:val="24"/>
          <w:szCs w:val="24"/>
          <w:rtl/>
        </w:rPr>
        <w:t xml:space="preserve"> </w:t>
      </w:r>
      <w:r w:rsidR="00763785" w:rsidRPr="00692166">
        <w:rPr>
          <w:rFonts w:ascii="Times New Roman" w:hAnsi="Times New Roman" w:cs="Times New Roman"/>
          <w:b/>
          <w:bCs/>
          <w:sz w:val="24"/>
          <w:szCs w:val="24"/>
          <w:rtl/>
        </w:rPr>
        <w:t>(</w:t>
      </w:r>
      <w:r w:rsidR="00763785" w:rsidRPr="00692166">
        <w:rPr>
          <w:rFonts w:ascii="Times New Roman" w:hAnsi="Times New Roman" w:cs="Times New Roman"/>
          <w:b/>
          <w:bCs/>
          <w:sz w:val="24"/>
          <w:szCs w:val="24"/>
        </w:rPr>
        <w:t>ASHRAE, 2001</w:t>
      </w:r>
      <w:r w:rsidR="00763785" w:rsidRPr="00692166">
        <w:rPr>
          <w:rFonts w:ascii="Times New Roman" w:hAnsi="Times New Roman" w:cs="Times New Roman"/>
          <w:b/>
          <w:bCs/>
          <w:sz w:val="24"/>
          <w:szCs w:val="24"/>
          <w:rtl/>
        </w:rPr>
        <w:t>)</w:t>
      </w:r>
      <w:r w:rsidR="006B6544">
        <w:rPr>
          <w:rFonts w:cs="Simplified Arabic" w:hint="cs"/>
          <w:sz w:val="24"/>
          <w:szCs w:val="24"/>
          <w:rtl/>
        </w:rPr>
        <w:t xml:space="preserve"> </w:t>
      </w:r>
      <w:r w:rsidRPr="001E478F">
        <w:rPr>
          <w:rFonts w:cs="Simplified Arabic" w:hint="cs"/>
          <w:sz w:val="24"/>
          <w:szCs w:val="24"/>
          <w:rtl/>
        </w:rPr>
        <w:t xml:space="preserve">. </w:t>
      </w:r>
      <w:r w:rsidR="002034E8">
        <w:rPr>
          <w:rFonts w:cs="Simplified Arabic" w:hint="cs"/>
          <w:sz w:val="24"/>
          <w:szCs w:val="24"/>
          <w:rtl/>
          <w:lang w:bidi="ar-IQ"/>
        </w:rPr>
        <w:t xml:space="preserve">كما </w:t>
      </w:r>
      <w:r w:rsidRPr="001E478F">
        <w:rPr>
          <w:rFonts w:cs="Simplified Arabic" w:hint="cs"/>
          <w:sz w:val="24"/>
          <w:szCs w:val="24"/>
          <w:rtl/>
          <w:lang w:bidi="ar-IQ"/>
        </w:rPr>
        <w:t>قام الباحثان</w:t>
      </w:r>
      <w:r w:rsidR="00692166">
        <w:rPr>
          <w:rFonts w:cs="Simplified Arabic" w:hint="cs"/>
          <w:sz w:val="24"/>
          <w:szCs w:val="24"/>
          <w:rtl/>
          <w:lang w:bidi="ar-IQ"/>
        </w:rPr>
        <w:t xml:space="preserve"> </w:t>
      </w:r>
      <w:r w:rsidR="00692166" w:rsidRPr="00692166">
        <w:rPr>
          <w:rFonts w:ascii="Times New Roman" w:hAnsi="Times New Roman" w:cs="Times New Roman"/>
          <w:b/>
          <w:bCs/>
          <w:sz w:val="24"/>
          <w:szCs w:val="24"/>
          <w:rtl/>
          <w:lang w:bidi="ar-IQ"/>
        </w:rPr>
        <w:t>(</w:t>
      </w:r>
      <w:r w:rsidRPr="00692166">
        <w:rPr>
          <w:rFonts w:ascii="Times New Roman" w:hAnsi="Times New Roman" w:cs="Times New Roman"/>
          <w:b/>
          <w:bCs/>
          <w:sz w:val="24"/>
          <w:szCs w:val="24"/>
        </w:rPr>
        <w:t>Ridouane</w:t>
      </w:r>
      <w:r w:rsidR="005A2CFA">
        <w:rPr>
          <w:rFonts w:ascii="Times New Roman" w:hAnsi="Times New Roman" w:cs="Times New Roman"/>
          <w:b/>
          <w:bCs/>
          <w:sz w:val="24"/>
          <w:szCs w:val="24"/>
        </w:rPr>
        <w:t>,</w:t>
      </w:r>
      <w:r w:rsidRPr="00692166">
        <w:rPr>
          <w:rFonts w:ascii="Times New Roman" w:hAnsi="Times New Roman" w:cs="Times New Roman"/>
          <w:b/>
          <w:bCs/>
          <w:sz w:val="24"/>
          <w:szCs w:val="24"/>
        </w:rPr>
        <w:t xml:space="preserve"> </w:t>
      </w:r>
      <w:r w:rsidR="00763785" w:rsidRPr="00692166">
        <w:rPr>
          <w:rFonts w:ascii="Times New Roman" w:hAnsi="Times New Roman" w:cs="Times New Roman"/>
          <w:b/>
          <w:bCs/>
          <w:sz w:val="24"/>
          <w:szCs w:val="24"/>
        </w:rPr>
        <w:t>and</w:t>
      </w:r>
      <w:r w:rsidR="002034E8">
        <w:rPr>
          <w:rFonts w:ascii="Times New Roman" w:hAnsi="Times New Roman" w:cs="Times New Roman"/>
          <w:b/>
          <w:bCs/>
          <w:sz w:val="24"/>
          <w:szCs w:val="24"/>
        </w:rPr>
        <w:t xml:space="preserve"> </w:t>
      </w:r>
      <w:r w:rsidR="005A2CFA" w:rsidRPr="002034E8">
        <w:rPr>
          <w:rFonts w:asciiTheme="majorBidi" w:hAnsiTheme="majorBidi" w:cstheme="majorBidi"/>
          <w:b/>
          <w:bCs/>
          <w:sz w:val="24"/>
          <w:szCs w:val="24"/>
        </w:rPr>
        <w:t>Marcus,</w:t>
      </w:r>
      <w:r w:rsidR="00763785" w:rsidRPr="002034E8">
        <w:rPr>
          <w:rFonts w:asciiTheme="majorBidi" w:hAnsiTheme="majorBidi" w:cstheme="majorBidi"/>
          <w:b/>
          <w:bCs/>
          <w:sz w:val="24"/>
          <w:szCs w:val="24"/>
        </w:rPr>
        <w:t xml:space="preserve"> </w:t>
      </w:r>
      <w:r w:rsidR="00692166" w:rsidRPr="002034E8">
        <w:rPr>
          <w:rFonts w:asciiTheme="majorBidi" w:hAnsiTheme="majorBidi" w:cstheme="majorBidi"/>
          <w:b/>
          <w:bCs/>
          <w:sz w:val="24"/>
          <w:szCs w:val="24"/>
        </w:rPr>
        <w:t>2011</w:t>
      </w:r>
      <w:r w:rsidR="002034E8" w:rsidRPr="002034E8">
        <w:rPr>
          <w:rFonts w:asciiTheme="majorBidi" w:hAnsiTheme="majorBidi" w:cstheme="majorBidi"/>
          <w:b/>
          <w:bCs/>
          <w:sz w:val="24"/>
          <w:szCs w:val="24"/>
          <w:rtl/>
          <w:lang w:bidi="ar-IQ"/>
        </w:rPr>
        <w:t>)</w:t>
      </w:r>
      <w:r w:rsidR="002034E8">
        <w:rPr>
          <w:rFonts w:cs="Simplified Arabic" w:hint="cs"/>
          <w:sz w:val="24"/>
          <w:szCs w:val="24"/>
          <w:rtl/>
          <w:lang w:bidi="ar-IQ"/>
        </w:rPr>
        <w:t xml:space="preserve"> </w:t>
      </w:r>
      <w:r w:rsidRPr="001E478F">
        <w:rPr>
          <w:rFonts w:cs="Simplified Arabic" w:hint="cs"/>
          <w:sz w:val="24"/>
          <w:szCs w:val="24"/>
          <w:rtl/>
          <w:lang w:bidi="ar-IQ"/>
        </w:rPr>
        <w:t>بمحاكاة عددية لدراسة الاداء الحراري لحائط متعدد الطبقات يحتوي على تجويف هوائي عمودي</w:t>
      </w:r>
      <w:r w:rsidRPr="001E478F">
        <w:rPr>
          <w:rFonts w:cs="Simplified Arabic" w:hint="cs"/>
          <w:b/>
          <w:bCs/>
          <w:sz w:val="24"/>
          <w:szCs w:val="24"/>
          <w:rtl/>
        </w:rPr>
        <w:t xml:space="preserve"> (</w:t>
      </w:r>
      <w:r w:rsidRPr="001E478F">
        <w:rPr>
          <w:rFonts w:cs="Simplified Arabic"/>
          <w:sz w:val="24"/>
          <w:szCs w:val="24"/>
        </w:rPr>
        <w:t>0.089m x 2.44m</w:t>
      </w:r>
      <w:r w:rsidRPr="001E478F">
        <w:rPr>
          <w:rFonts w:cs="Simplified Arabic" w:hint="cs"/>
          <w:b/>
          <w:bCs/>
          <w:sz w:val="24"/>
          <w:szCs w:val="24"/>
          <w:rtl/>
        </w:rPr>
        <w:t>)</w:t>
      </w:r>
      <w:r w:rsidRPr="001E478F">
        <w:rPr>
          <w:rFonts w:cs="Simplified Arabic" w:hint="cs"/>
          <w:sz w:val="24"/>
          <w:szCs w:val="24"/>
          <w:rtl/>
          <w:lang w:bidi="ar-IQ"/>
        </w:rPr>
        <w:t xml:space="preserve"> مغلق ومعزول من الاعلى ومن الاسفل بتغيير عدة عوامل (درجة حرارة المحيط و درجة انبعاثية أسطح التجويف و نسبة الطول الى العرض للتجويف)،</w:t>
      </w:r>
      <w:r w:rsidR="00E03BD3">
        <w:rPr>
          <w:rFonts w:cs="Simplified Arabic" w:hint="cs"/>
          <w:sz w:val="24"/>
          <w:szCs w:val="24"/>
          <w:rtl/>
          <w:lang w:bidi="ar-IQ"/>
        </w:rPr>
        <w:t xml:space="preserve"> </w:t>
      </w:r>
      <w:r w:rsidRPr="001E478F">
        <w:rPr>
          <w:rFonts w:cs="Simplified Arabic" w:hint="cs"/>
          <w:sz w:val="24"/>
          <w:szCs w:val="24"/>
          <w:rtl/>
          <w:lang w:bidi="ar-IQ"/>
        </w:rPr>
        <w:t>حيث بينا ان المقاومة الحرارية للتجويف تقل بزيادة انبعاثية الاسطح المحيطة للتجويف بينما تزداد المقاوم</w:t>
      </w:r>
      <w:r w:rsidR="00E03BD3">
        <w:rPr>
          <w:rFonts w:cs="Simplified Arabic" w:hint="cs"/>
          <w:sz w:val="24"/>
          <w:szCs w:val="24"/>
          <w:rtl/>
          <w:lang w:bidi="ar-IQ"/>
        </w:rPr>
        <w:t>ة بزيادة النسبة الباعية للتجويف،</w:t>
      </w:r>
      <w:r w:rsidRPr="001E478F">
        <w:rPr>
          <w:rFonts w:cs="Simplified Arabic" w:hint="cs"/>
          <w:sz w:val="24"/>
          <w:szCs w:val="24"/>
          <w:rtl/>
          <w:lang w:bidi="ar-IQ"/>
        </w:rPr>
        <w:t xml:space="preserve"> وتبلغ أعلى قيمة للمقاومة الحرارية للتجويف عندما تكون درجة حرارة المحيط الخارجي والحيز الداخلي متساويتين وتتناقص قيمتها كلما زاد فرق درجات الحرارة.</w:t>
      </w:r>
      <w:r w:rsidRPr="001E478F">
        <w:rPr>
          <w:rFonts w:cs="Simplified Arabic" w:hint="cs"/>
          <w:sz w:val="24"/>
          <w:szCs w:val="24"/>
          <w:rtl/>
        </w:rPr>
        <w:t xml:space="preserve"> وقام الباحثون </w:t>
      </w:r>
      <w:r w:rsidRPr="00692166">
        <w:rPr>
          <w:rFonts w:ascii="Times New Roman" w:hAnsi="Times New Roman" w:cs="Times New Roman"/>
          <w:b/>
          <w:bCs/>
          <w:sz w:val="24"/>
          <w:szCs w:val="24"/>
        </w:rPr>
        <w:t>Aviram</w:t>
      </w:r>
      <w:r w:rsidR="005A2CFA">
        <w:rPr>
          <w:rFonts w:ascii="Times New Roman" w:hAnsi="Times New Roman" w:cs="Times New Roman"/>
          <w:b/>
          <w:bCs/>
          <w:sz w:val="24"/>
          <w:szCs w:val="24"/>
        </w:rPr>
        <w:t>,</w:t>
      </w:r>
      <w:r w:rsidRPr="00692166">
        <w:rPr>
          <w:rFonts w:ascii="Times New Roman" w:hAnsi="Times New Roman" w:cs="Times New Roman"/>
          <w:b/>
          <w:bCs/>
          <w:sz w:val="24"/>
          <w:szCs w:val="24"/>
        </w:rPr>
        <w:t xml:space="preserve"> et al.</w:t>
      </w:r>
      <w:r w:rsidR="005A2CFA">
        <w:rPr>
          <w:rFonts w:ascii="Times New Roman" w:hAnsi="Times New Roman" w:cs="Times New Roman"/>
          <w:b/>
          <w:bCs/>
          <w:sz w:val="24"/>
          <w:szCs w:val="24"/>
        </w:rPr>
        <w:t>,</w:t>
      </w:r>
      <w:r w:rsidR="00692166" w:rsidRPr="00692166">
        <w:rPr>
          <w:rFonts w:ascii="Times New Roman" w:hAnsi="Times New Roman" w:cs="Times New Roman"/>
          <w:b/>
          <w:bCs/>
          <w:sz w:val="24"/>
          <w:szCs w:val="24"/>
        </w:rPr>
        <w:t xml:space="preserve"> 20</w:t>
      </w:r>
      <w:r w:rsidR="002E6C4D">
        <w:rPr>
          <w:rFonts w:ascii="Times New Roman" w:hAnsi="Times New Roman" w:cs="Times New Roman"/>
          <w:b/>
          <w:bCs/>
          <w:sz w:val="24"/>
          <w:szCs w:val="24"/>
        </w:rPr>
        <w:t>0</w:t>
      </w:r>
      <w:r w:rsidR="00692166" w:rsidRPr="00692166">
        <w:rPr>
          <w:rFonts w:ascii="Times New Roman" w:hAnsi="Times New Roman" w:cs="Times New Roman"/>
          <w:b/>
          <w:bCs/>
          <w:sz w:val="24"/>
          <w:szCs w:val="24"/>
        </w:rPr>
        <w:t>1</w:t>
      </w:r>
      <w:r w:rsidRPr="00692166">
        <w:rPr>
          <w:rFonts w:ascii="Times New Roman" w:hAnsi="Times New Roman" w:cs="Times New Roman"/>
          <w:b/>
          <w:bCs/>
          <w:sz w:val="24"/>
          <w:szCs w:val="24"/>
        </w:rPr>
        <w:t>)</w:t>
      </w:r>
      <w:r w:rsidRPr="00692166">
        <w:rPr>
          <w:rFonts w:ascii="Times New Roman" w:hAnsi="Times New Roman" w:cs="Times New Roman"/>
          <w:b/>
          <w:bCs/>
          <w:sz w:val="24"/>
          <w:szCs w:val="24"/>
          <w:rtl/>
          <w:lang w:bidi="ar-IQ"/>
        </w:rPr>
        <w:t>)</w:t>
      </w:r>
      <w:r w:rsidR="00A1097A">
        <w:rPr>
          <w:rFonts w:ascii="Times New Roman" w:hAnsi="Times New Roman" w:cs="Times New Roman" w:hint="cs"/>
          <w:b/>
          <w:bCs/>
          <w:sz w:val="24"/>
          <w:szCs w:val="24"/>
          <w:rtl/>
          <w:lang w:bidi="ar-IQ"/>
        </w:rPr>
        <w:t xml:space="preserve"> </w:t>
      </w:r>
      <w:r w:rsidRPr="001E478F">
        <w:rPr>
          <w:rFonts w:cs="Simplified Arabic" w:hint="cs"/>
          <w:sz w:val="24"/>
          <w:szCs w:val="24"/>
          <w:rtl/>
        </w:rPr>
        <w:t>بدراسة عملية عن طريق استخدام صندوق اختبار الحرارة (</w:t>
      </w:r>
      <w:r w:rsidRPr="001E478F">
        <w:rPr>
          <w:rFonts w:cs="Simplified Arabic"/>
          <w:sz w:val="24"/>
          <w:szCs w:val="24"/>
        </w:rPr>
        <w:t>guarded hot box</w:t>
      </w:r>
      <w:r w:rsidRPr="001E478F">
        <w:rPr>
          <w:rFonts w:cs="Simplified Arabic" w:hint="cs"/>
          <w:sz w:val="24"/>
          <w:szCs w:val="24"/>
          <w:rtl/>
        </w:rPr>
        <w:t>) حققوا من خلاله عملية انتقال الحرارة لنسب طول الى عرض متغيرة لتجويف هوائي مغلق، حيث وجدوا تناقصاً في شدة انتقال الحرارة (</w:t>
      </w:r>
      <w:r w:rsidRPr="001E478F">
        <w:rPr>
          <w:rFonts w:cs="Simplified Arabic"/>
          <w:sz w:val="24"/>
          <w:szCs w:val="24"/>
        </w:rPr>
        <w:t>Circulation</w:t>
      </w:r>
      <w:r w:rsidRPr="001E478F">
        <w:rPr>
          <w:rFonts w:cs="Simplified Arabic" w:hint="cs"/>
          <w:sz w:val="24"/>
          <w:szCs w:val="24"/>
          <w:rtl/>
        </w:rPr>
        <w:t>) وتزايد</w:t>
      </w:r>
      <w:r w:rsidR="00A1097A">
        <w:rPr>
          <w:rFonts w:cs="Simplified Arabic" w:hint="cs"/>
          <w:sz w:val="24"/>
          <w:szCs w:val="24"/>
          <w:rtl/>
        </w:rPr>
        <w:t>اً</w:t>
      </w:r>
      <w:r w:rsidRPr="001E478F">
        <w:rPr>
          <w:rFonts w:cs="Simplified Arabic" w:hint="cs"/>
          <w:sz w:val="24"/>
          <w:szCs w:val="24"/>
          <w:rtl/>
        </w:rPr>
        <w:t xml:space="preserve"> بالمقاومة الحرارية للتجويف بزيادة نسبة الطول الى العرض. وبنفس المجال توصل الباحث</w:t>
      </w:r>
      <w:r w:rsidR="00692166">
        <w:rPr>
          <w:rFonts w:cs="Simplified Arabic" w:hint="cs"/>
          <w:sz w:val="24"/>
          <w:szCs w:val="24"/>
          <w:rtl/>
        </w:rPr>
        <w:t xml:space="preserve"> </w:t>
      </w:r>
      <w:r w:rsidR="00301739" w:rsidRPr="00692166">
        <w:rPr>
          <w:rFonts w:asciiTheme="majorBidi" w:hAnsiTheme="majorBidi" w:cstheme="majorBidi"/>
          <w:b/>
          <w:bCs/>
          <w:sz w:val="24"/>
          <w:szCs w:val="24"/>
        </w:rPr>
        <w:t>(Manz</w:t>
      </w:r>
      <w:r w:rsidR="005A2CFA">
        <w:rPr>
          <w:rFonts w:asciiTheme="majorBidi" w:hAnsiTheme="majorBidi" w:cstheme="majorBidi"/>
          <w:b/>
          <w:bCs/>
          <w:sz w:val="24"/>
          <w:szCs w:val="24"/>
        </w:rPr>
        <w:t>,</w:t>
      </w:r>
      <w:r w:rsidR="00692166" w:rsidRPr="00692166">
        <w:rPr>
          <w:rFonts w:asciiTheme="majorBidi" w:hAnsiTheme="majorBidi" w:cstheme="majorBidi"/>
          <w:b/>
          <w:bCs/>
          <w:sz w:val="24"/>
          <w:szCs w:val="24"/>
        </w:rPr>
        <w:t xml:space="preserve"> 2003</w:t>
      </w:r>
      <w:r w:rsidR="00301739" w:rsidRPr="00692166">
        <w:rPr>
          <w:rFonts w:asciiTheme="majorBidi" w:hAnsiTheme="majorBidi" w:cstheme="majorBidi"/>
          <w:b/>
          <w:bCs/>
          <w:sz w:val="24"/>
          <w:szCs w:val="24"/>
        </w:rPr>
        <w:t>)</w:t>
      </w:r>
      <w:r w:rsidRPr="001E478F">
        <w:rPr>
          <w:rFonts w:cs="Simplified Arabic" w:hint="cs"/>
          <w:sz w:val="24"/>
          <w:szCs w:val="24"/>
          <w:rtl/>
        </w:rPr>
        <w:t xml:space="preserve"> الى نتائج متوافقة من خلال دراسة عددية لعملية انتقال الحرارة خلال تجويف مستطيل بنسب طول الى عرض (</w:t>
      </w:r>
      <w:r w:rsidRPr="001E478F">
        <w:rPr>
          <w:rFonts w:cs="Simplified Arabic"/>
          <w:sz w:val="24"/>
          <w:szCs w:val="24"/>
        </w:rPr>
        <w:t>20,40,80</w:t>
      </w:r>
      <w:r w:rsidRPr="001E478F">
        <w:rPr>
          <w:rFonts w:cs="Simplified Arabic" w:hint="cs"/>
          <w:sz w:val="24"/>
          <w:szCs w:val="24"/>
          <w:rtl/>
        </w:rPr>
        <w:t>).</w:t>
      </w:r>
    </w:p>
    <w:p w:rsidR="001E478F" w:rsidRDefault="00F958CF" w:rsidP="001E478F">
      <w:pPr>
        <w:spacing w:after="0" w:line="240" w:lineRule="auto"/>
        <w:ind w:hanging="2"/>
        <w:jc w:val="both"/>
        <w:rPr>
          <w:rFonts w:cs="Simplified Arabic"/>
          <w:b/>
          <w:bCs/>
          <w:sz w:val="28"/>
          <w:szCs w:val="28"/>
          <w:rtl/>
          <w:lang w:bidi="ar-IQ"/>
        </w:rPr>
      </w:pPr>
      <w:r>
        <w:rPr>
          <w:rFonts w:cs="Simplified Arabic" w:hint="cs"/>
          <w:b/>
          <w:bCs/>
          <w:sz w:val="28"/>
          <w:szCs w:val="28"/>
          <w:rtl/>
        </w:rPr>
        <w:t>الجانب العملي</w:t>
      </w:r>
      <w:r w:rsidR="001E478F" w:rsidRPr="00441A42">
        <w:rPr>
          <w:rFonts w:cs="Simplified Arabic" w:hint="cs"/>
          <w:b/>
          <w:bCs/>
          <w:sz w:val="28"/>
          <w:szCs w:val="28"/>
          <w:rtl/>
        </w:rPr>
        <w:t xml:space="preserve"> :</w:t>
      </w:r>
    </w:p>
    <w:p w:rsidR="008D5D10" w:rsidRPr="00441A42" w:rsidRDefault="008D5D10" w:rsidP="001E478F">
      <w:pPr>
        <w:spacing w:after="0" w:line="240" w:lineRule="auto"/>
        <w:ind w:hanging="2"/>
        <w:jc w:val="both"/>
        <w:rPr>
          <w:rFonts w:cs="Simplified Arabic"/>
          <w:b/>
          <w:bCs/>
          <w:sz w:val="28"/>
          <w:szCs w:val="28"/>
          <w:rtl/>
          <w:lang w:bidi="ar-IQ"/>
        </w:rPr>
      </w:pPr>
      <w:r>
        <w:rPr>
          <w:rFonts w:cs="Simplified Arabic" w:hint="cs"/>
          <w:b/>
          <w:bCs/>
          <w:sz w:val="28"/>
          <w:szCs w:val="28"/>
          <w:rtl/>
          <w:lang w:bidi="ar-IQ"/>
        </w:rPr>
        <w:t>المنظومة العملية :</w:t>
      </w:r>
    </w:p>
    <w:p w:rsidR="001E478F" w:rsidRDefault="001E478F" w:rsidP="006B6544">
      <w:pPr>
        <w:spacing w:after="0" w:line="240" w:lineRule="auto"/>
        <w:ind w:firstLine="720"/>
        <w:jc w:val="both"/>
        <w:rPr>
          <w:rFonts w:cs="Simplified Arabic"/>
          <w:sz w:val="24"/>
          <w:szCs w:val="24"/>
          <w:rtl/>
        </w:rPr>
      </w:pPr>
      <w:r w:rsidRPr="001E478F">
        <w:rPr>
          <w:rFonts w:cs="Simplified Arabic" w:hint="cs"/>
          <w:sz w:val="24"/>
          <w:szCs w:val="24"/>
          <w:rtl/>
        </w:rPr>
        <w:t>من اجل اجراء الدراسة فقد تم بناء جدارين متجاورين من الطابوق بالاتجاه الشرقي بارتفاع (</w:t>
      </w:r>
      <w:r w:rsidRPr="001E478F">
        <w:rPr>
          <w:rFonts w:cs="Simplified Arabic"/>
          <w:sz w:val="24"/>
          <w:szCs w:val="24"/>
        </w:rPr>
        <w:t>(3.0m</w:t>
      </w:r>
      <w:r w:rsidRPr="001E478F">
        <w:rPr>
          <w:rFonts w:cs="Simplified Arabic" w:hint="cs"/>
          <w:sz w:val="24"/>
          <w:szCs w:val="24"/>
          <w:rtl/>
        </w:rPr>
        <w:t xml:space="preserve"> وعرض (</w:t>
      </w:r>
      <w:r w:rsidRPr="001E478F">
        <w:rPr>
          <w:rFonts w:cs="Simplified Arabic"/>
          <w:sz w:val="24"/>
          <w:szCs w:val="24"/>
        </w:rPr>
        <w:t>1.0m</w:t>
      </w:r>
      <w:r w:rsidRPr="001E478F">
        <w:rPr>
          <w:rFonts w:cs="Simplified Arabic" w:hint="cs"/>
          <w:sz w:val="24"/>
          <w:szCs w:val="24"/>
          <w:rtl/>
        </w:rPr>
        <w:t xml:space="preserve">) لكل جدار، احدهما تقليدي (بدون تجويف) والاخر ذو تجويف هوائي مغلق (سمك التجويف </w:t>
      </w:r>
      <w:r w:rsidRPr="001E478F">
        <w:rPr>
          <w:rFonts w:cs="Simplified Arabic"/>
          <w:sz w:val="24"/>
          <w:szCs w:val="24"/>
        </w:rPr>
        <w:t>5cm</w:t>
      </w:r>
      <w:r w:rsidRPr="001E478F">
        <w:rPr>
          <w:rFonts w:cs="Simplified Arabic" w:hint="cs"/>
          <w:sz w:val="24"/>
          <w:szCs w:val="24"/>
          <w:rtl/>
        </w:rPr>
        <w:t xml:space="preserve">)، وتم بناء </w:t>
      </w:r>
      <w:r w:rsidRPr="001E478F">
        <w:rPr>
          <w:rFonts w:cs="Simplified Arabic" w:hint="cs"/>
          <w:sz w:val="24"/>
          <w:szCs w:val="24"/>
          <w:rtl/>
        </w:rPr>
        <w:lastRenderedPageBreak/>
        <w:t>حيز يؤلف الجانب الشرقي له الجدارين المتجاورين أما بقية الجوانب والسقف فتتألف من جدران من الفلين، وتم وضع جهاز مكيف شباكي في الجانب المقابل للجدارين. وتم اجراء التجربتين خلال</w:t>
      </w:r>
      <w:r w:rsidR="00321B31">
        <w:rPr>
          <w:rFonts w:cs="Simplified Arabic" w:hint="cs"/>
          <w:sz w:val="24"/>
          <w:szCs w:val="24"/>
          <w:rtl/>
        </w:rPr>
        <w:t xml:space="preserve"> فصل</w:t>
      </w:r>
      <w:r w:rsidRPr="001E478F">
        <w:rPr>
          <w:rFonts w:cs="Simplified Arabic" w:hint="cs"/>
          <w:sz w:val="24"/>
          <w:szCs w:val="24"/>
          <w:rtl/>
        </w:rPr>
        <w:t xml:space="preserve"> الصيف. </w:t>
      </w:r>
    </w:p>
    <w:p w:rsidR="001E478F" w:rsidRPr="00936DFE" w:rsidRDefault="001E478F" w:rsidP="001E478F">
      <w:pPr>
        <w:spacing w:after="0" w:line="240" w:lineRule="auto"/>
        <w:ind w:hanging="2"/>
        <w:jc w:val="both"/>
        <w:rPr>
          <w:rFonts w:asciiTheme="minorBidi" w:hAnsiTheme="minorBidi" w:cs="Simplified Arabic"/>
          <w:b/>
          <w:bCs/>
          <w:sz w:val="28"/>
          <w:szCs w:val="28"/>
          <w:rtl/>
        </w:rPr>
      </w:pPr>
      <w:r w:rsidRPr="00936DFE">
        <w:rPr>
          <w:rFonts w:asciiTheme="minorBidi" w:hAnsiTheme="minorBidi" w:cs="Simplified Arabic"/>
          <w:b/>
          <w:bCs/>
          <w:sz w:val="28"/>
          <w:szCs w:val="28"/>
          <w:rtl/>
        </w:rPr>
        <w:t>الجدار ال</w:t>
      </w:r>
      <w:r w:rsidRPr="00936DFE">
        <w:rPr>
          <w:rFonts w:asciiTheme="minorBidi" w:hAnsiTheme="minorBidi" w:cs="Simplified Arabic" w:hint="cs"/>
          <w:b/>
          <w:bCs/>
          <w:sz w:val="28"/>
          <w:szCs w:val="28"/>
          <w:rtl/>
        </w:rPr>
        <w:t>تقليدي</w:t>
      </w:r>
      <w:r w:rsidRPr="00936DFE">
        <w:rPr>
          <w:rFonts w:asciiTheme="minorBidi" w:hAnsiTheme="minorBidi" w:cs="Simplified Arabic"/>
          <w:b/>
          <w:bCs/>
          <w:sz w:val="28"/>
          <w:szCs w:val="28"/>
          <w:rtl/>
        </w:rPr>
        <w:t xml:space="preserve"> (بدون تجويف) : </w:t>
      </w:r>
    </w:p>
    <w:p w:rsidR="001E478F" w:rsidRPr="001E478F" w:rsidRDefault="001E478F" w:rsidP="001A24C5">
      <w:pPr>
        <w:spacing w:after="0" w:line="240" w:lineRule="auto"/>
        <w:ind w:firstLine="450"/>
        <w:jc w:val="both"/>
        <w:rPr>
          <w:rFonts w:asciiTheme="minorBidi" w:hAnsiTheme="minorBidi" w:cs="Simplified Arabic"/>
          <w:sz w:val="24"/>
          <w:szCs w:val="24"/>
          <w:rtl/>
        </w:rPr>
      </w:pPr>
      <w:r w:rsidRPr="001E478F">
        <w:rPr>
          <w:rFonts w:asciiTheme="minorBidi" w:hAnsiTheme="minorBidi" w:cs="Simplified Arabic" w:hint="cs"/>
          <w:sz w:val="24"/>
          <w:szCs w:val="24"/>
          <w:rtl/>
        </w:rPr>
        <w:t xml:space="preserve">تم بناء جدار </w:t>
      </w:r>
      <w:r w:rsidRPr="001E478F">
        <w:rPr>
          <w:rFonts w:asciiTheme="minorBidi" w:hAnsiTheme="minorBidi" w:cs="Simplified Arabic"/>
          <w:sz w:val="24"/>
          <w:szCs w:val="24"/>
          <w:rtl/>
        </w:rPr>
        <w:t>بارتفاع (</w:t>
      </w:r>
      <w:r w:rsidRPr="001E478F">
        <w:rPr>
          <w:rFonts w:asciiTheme="minorBidi" w:hAnsiTheme="minorBidi" w:cs="Simplified Arabic"/>
          <w:sz w:val="24"/>
          <w:szCs w:val="24"/>
        </w:rPr>
        <w:t>3m</w:t>
      </w:r>
      <w:r w:rsidRPr="001E478F">
        <w:rPr>
          <w:rFonts w:asciiTheme="minorBidi" w:hAnsiTheme="minorBidi" w:cs="Simplified Arabic"/>
          <w:sz w:val="24"/>
          <w:szCs w:val="24"/>
          <w:rtl/>
          <w:lang w:bidi="ar-IQ"/>
        </w:rPr>
        <w:t>) وعرض (</w:t>
      </w:r>
      <w:r w:rsidRPr="001E478F">
        <w:rPr>
          <w:rFonts w:asciiTheme="minorBidi" w:hAnsiTheme="minorBidi" w:cs="Simplified Arabic"/>
          <w:sz w:val="24"/>
          <w:szCs w:val="24"/>
          <w:lang w:bidi="ar-IQ"/>
        </w:rPr>
        <w:t>1m</w:t>
      </w:r>
      <w:r w:rsidRPr="001E478F">
        <w:rPr>
          <w:rFonts w:asciiTheme="minorBidi" w:hAnsiTheme="minorBidi" w:cs="Simplified Arabic"/>
          <w:sz w:val="24"/>
          <w:szCs w:val="24"/>
          <w:rtl/>
          <w:lang w:bidi="ar-IQ"/>
        </w:rPr>
        <w:t>) وسمك (</w:t>
      </w:r>
      <w:r w:rsidRPr="001E478F">
        <w:rPr>
          <w:rFonts w:asciiTheme="minorBidi" w:hAnsiTheme="minorBidi" w:cs="Simplified Arabic"/>
          <w:sz w:val="24"/>
          <w:szCs w:val="24"/>
          <w:lang w:bidi="ar-IQ"/>
        </w:rPr>
        <w:t>0.2</w:t>
      </w:r>
      <w:r w:rsidR="001A24C5">
        <w:rPr>
          <w:rFonts w:asciiTheme="minorBidi" w:hAnsiTheme="minorBidi" w:cs="Simplified Arabic"/>
          <w:sz w:val="24"/>
          <w:szCs w:val="24"/>
          <w:lang w:bidi="ar-IQ"/>
        </w:rPr>
        <w:t>8</w:t>
      </w:r>
      <w:r w:rsidRPr="001E478F">
        <w:rPr>
          <w:rFonts w:asciiTheme="minorBidi" w:hAnsiTheme="minorBidi" w:cs="Simplified Arabic"/>
          <w:sz w:val="24"/>
          <w:szCs w:val="24"/>
          <w:lang w:bidi="ar-IQ"/>
        </w:rPr>
        <w:t>m</w:t>
      </w:r>
      <w:r w:rsidRPr="001E478F">
        <w:rPr>
          <w:rFonts w:asciiTheme="minorBidi" w:hAnsiTheme="minorBidi" w:cs="Simplified Arabic"/>
          <w:sz w:val="24"/>
          <w:szCs w:val="24"/>
          <w:rtl/>
          <w:lang w:bidi="ar-IQ"/>
        </w:rPr>
        <w:t>) مستند من الاسفل على قاعدة من الكونكريت بسمك (</w:t>
      </w:r>
      <w:r w:rsidRPr="001E478F">
        <w:rPr>
          <w:rFonts w:asciiTheme="minorBidi" w:hAnsiTheme="minorBidi" w:cs="Simplified Arabic"/>
          <w:sz w:val="24"/>
          <w:szCs w:val="24"/>
          <w:lang w:bidi="ar-IQ"/>
        </w:rPr>
        <w:t>0.2m</w:t>
      </w:r>
      <w:r w:rsidRPr="001E478F">
        <w:rPr>
          <w:rFonts w:asciiTheme="minorBidi" w:hAnsiTheme="minorBidi" w:cs="Simplified Arabic"/>
          <w:sz w:val="24"/>
          <w:szCs w:val="24"/>
          <w:rtl/>
          <w:lang w:bidi="ar-IQ"/>
        </w:rPr>
        <w:t>) متصلة بالارض والجدار معزول من الجهة العلوية والجوانب بواسطة عازل (فلين) بسمك (</w:t>
      </w:r>
      <w:r w:rsidRPr="001E478F">
        <w:rPr>
          <w:rFonts w:asciiTheme="minorBidi" w:hAnsiTheme="minorBidi" w:cs="Simplified Arabic"/>
          <w:sz w:val="24"/>
          <w:szCs w:val="24"/>
          <w:lang w:bidi="ar-IQ"/>
        </w:rPr>
        <w:t>0.1m</w:t>
      </w:r>
      <w:r w:rsidRPr="001E478F">
        <w:rPr>
          <w:rFonts w:asciiTheme="minorBidi" w:hAnsiTheme="minorBidi" w:cs="Simplified Arabic"/>
          <w:sz w:val="24"/>
          <w:szCs w:val="24"/>
          <w:rtl/>
          <w:lang w:bidi="ar-IQ"/>
        </w:rPr>
        <w:t>) والجدار متكون من ثلاث طبقات</w:t>
      </w:r>
      <w:r w:rsidRPr="001E478F">
        <w:rPr>
          <w:rFonts w:asciiTheme="minorBidi" w:hAnsiTheme="minorBidi" w:cs="Simplified Arabic" w:hint="cs"/>
          <w:sz w:val="24"/>
          <w:szCs w:val="24"/>
          <w:rtl/>
          <w:lang w:bidi="ar-IQ"/>
        </w:rPr>
        <w:t xml:space="preserve">, وكما موضح بالشكل </w:t>
      </w:r>
      <w:r w:rsidRPr="001E478F">
        <w:rPr>
          <w:rFonts w:asciiTheme="minorBidi" w:hAnsiTheme="minorBidi" w:cs="Simplified Arabic"/>
          <w:sz w:val="24"/>
          <w:szCs w:val="24"/>
          <w:rtl/>
          <w:lang w:bidi="ar-IQ"/>
        </w:rPr>
        <w:t>(</w:t>
      </w:r>
      <w:r w:rsidRPr="001E478F">
        <w:rPr>
          <w:rFonts w:asciiTheme="minorBidi" w:hAnsiTheme="minorBidi" w:cs="Simplified Arabic"/>
          <w:sz w:val="24"/>
          <w:szCs w:val="24"/>
          <w:lang w:bidi="ar-IQ"/>
        </w:rPr>
        <w:t>1</w:t>
      </w:r>
      <w:r w:rsidRPr="001E478F">
        <w:rPr>
          <w:rFonts w:asciiTheme="minorBidi" w:hAnsiTheme="minorBidi" w:cs="Simplified Arabic"/>
          <w:sz w:val="24"/>
          <w:szCs w:val="24"/>
          <w:rtl/>
          <w:lang w:bidi="ar-IQ"/>
        </w:rPr>
        <w:t>) :</w:t>
      </w:r>
    </w:p>
    <w:p w:rsidR="001E478F" w:rsidRPr="001E478F" w:rsidRDefault="00F958CF" w:rsidP="00F958CF">
      <w:pPr>
        <w:numPr>
          <w:ilvl w:val="0"/>
          <w:numId w:val="9"/>
        </w:numPr>
        <w:spacing w:after="0" w:line="240" w:lineRule="auto"/>
        <w:jc w:val="both"/>
        <w:rPr>
          <w:rFonts w:asciiTheme="minorBidi" w:hAnsiTheme="minorBidi" w:cs="Simplified Arabic"/>
          <w:sz w:val="24"/>
          <w:szCs w:val="24"/>
          <w:lang w:bidi="ar-IQ"/>
        </w:rPr>
      </w:pPr>
      <w:r>
        <w:rPr>
          <w:rFonts w:asciiTheme="minorBidi" w:hAnsiTheme="minorBidi" w:cs="Simplified Arabic" w:hint="cs"/>
          <w:sz w:val="24"/>
          <w:szCs w:val="24"/>
          <w:rtl/>
          <w:lang w:bidi="ar-IQ"/>
        </w:rPr>
        <w:t xml:space="preserve">لبخ </w:t>
      </w:r>
      <w:r w:rsidR="001E478F" w:rsidRPr="001E478F">
        <w:rPr>
          <w:rFonts w:asciiTheme="minorBidi" w:hAnsiTheme="minorBidi" w:cs="Simplified Arabic"/>
          <w:sz w:val="24"/>
          <w:szCs w:val="24"/>
          <w:rtl/>
          <w:lang w:bidi="ar-IQ"/>
        </w:rPr>
        <w:t>سمنت</w:t>
      </w:r>
      <w:r>
        <w:rPr>
          <w:rFonts w:asciiTheme="minorBidi" w:hAnsiTheme="minorBidi" w:cs="Simplified Arabic" w:hint="cs"/>
          <w:sz w:val="24"/>
          <w:szCs w:val="24"/>
          <w:rtl/>
          <w:lang w:bidi="ar-IQ"/>
        </w:rPr>
        <w:t>ي</w:t>
      </w:r>
      <w:r w:rsidR="001E478F" w:rsidRPr="001E478F">
        <w:rPr>
          <w:rFonts w:asciiTheme="minorBidi" w:hAnsiTheme="minorBidi" w:cs="Simplified Arabic"/>
          <w:sz w:val="24"/>
          <w:szCs w:val="24"/>
          <w:rtl/>
          <w:lang w:bidi="ar-IQ"/>
        </w:rPr>
        <w:t xml:space="preserve"> بسمك (</w:t>
      </w:r>
      <w:r w:rsidR="001E478F" w:rsidRPr="001E478F">
        <w:rPr>
          <w:rFonts w:asciiTheme="minorBidi" w:hAnsiTheme="minorBidi" w:cs="Simplified Arabic"/>
          <w:sz w:val="24"/>
          <w:szCs w:val="24"/>
          <w:lang w:bidi="ar-IQ"/>
        </w:rPr>
        <w:t>0.02m</w:t>
      </w:r>
      <w:r w:rsidR="001E478F" w:rsidRPr="001E478F">
        <w:rPr>
          <w:rFonts w:asciiTheme="minorBidi" w:hAnsiTheme="minorBidi" w:cs="Simplified Arabic"/>
          <w:sz w:val="24"/>
          <w:szCs w:val="24"/>
          <w:rtl/>
          <w:lang w:bidi="ar-IQ"/>
        </w:rPr>
        <w:t>).</w:t>
      </w:r>
    </w:p>
    <w:p w:rsidR="001E478F" w:rsidRPr="001E478F" w:rsidRDefault="001E478F" w:rsidP="00F958CF">
      <w:pPr>
        <w:numPr>
          <w:ilvl w:val="0"/>
          <w:numId w:val="9"/>
        </w:numPr>
        <w:spacing w:after="0" w:line="240" w:lineRule="auto"/>
        <w:jc w:val="both"/>
        <w:rPr>
          <w:rFonts w:asciiTheme="minorBidi" w:hAnsiTheme="minorBidi" w:cs="Simplified Arabic"/>
          <w:sz w:val="24"/>
          <w:szCs w:val="24"/>
          <w:lang w:bidi="ar-IQ"/>
        </w:rPr>
      </w:pPr>
      <w:r w:rsidRPr="001E478F">
        <w:rPr>
          <w:rFonts w:asciiTheme="minorBidi" w:hAnsiTheme="minorBidi" w:cs="Simplified Arabic"/>
          <w:sz w:val="24"/>
          <w:szCs w:val="24"/>
          <w:rtl/>
          <w:lang w:bidi="ar-IQ"/>
        </w:rPr>
        <w:t>طابوق مثقب بسمك (</w:t>
      </w:r>
      <w:r w:rsidRPr="001E478F">
        <w:rPr>
          <w:rFonts w:asciiTheme="minorBidi" w:hAnsiTheme="minorBidi" w:cs="Simplified Arabic"/>
          <w:sz w:val="24"/>
          <w:szCs w:val="24"/>
          <w:lang w:bidi="ar-IQ"/>
        </w:rPr>
        <w:t>0.24m</w:t>
      </w:r>
      <w:r w:rsidRPr="001E478F">
        <w:rPr>
          <w:rFonts w:asciiTheme="minorBidi" w:hAnsiTheme="minorBidi" w:cs="Simplified Arabic"/>
          <w:sz w:val="24"/>
          <w:szCs w:val="24"/>
          <w:rtl/>
          <w:lang w:bidi="ar-IQ"/>
        </w:rPr>
        <w:t>).</w:t>
      </w:r>
    </w:p>
    <w:p w:rsidR="001E478F" w:rsidRDefault="00F958CF" w:rsidP="00F958CF">
      <w:pPr>
        <w:numPr>
          <w:ilvl w:val="0"/>
          <w:numId w:val="9"/>
        </w:numPr>
        <w:spacing w:after="0" w:line="240" w:lineRule="auto"/>
        <w:jc w:val="both"/>
        <w:rPr>
          <w:rFonts w:asciiTheme="minorBidi" w:hAnsiTheme="minorBidi" w:cs="Simplified Arabic"/>
          <w:sz w:val="24"/>
          <w:szCs w:val="24"/>
          <w:lang w:bidi="ar-IQ"/>
        </w:rPr>
      </w:pPr>
      <w:r>
        <w:rPr>
          <w:rFonts w:asciiTheme="minorBidi" w:hAnsiTheme="minorBidi" w:cs="Simplified Arabic" w:hint="cs"/>
          <w:sz w:val="24"/>
          <w:szCs w:val="24"/>
          <w:rtl/>
          <w:lang w:bidi="ar-IQ"/>
        </w:rPr>
        <w:t>بياض</w:t>
      </w:r>
      <w:r w:rsidR="001E478F" w:rsidRPr="001E478F">
        <w:rPr>
          <w:rFonts w:asciiTheme="minorBidi" w:hAnsiTheme="minorBidi" w:cs="Simplified Arabic"/>
          <w:sz w:val="24"/>
          <w:szCs w:val="24"/>
          <w:rtl/>
          <w:lang w:bidi="ar-IQ"/>
        </w:rPr>
        <w:t xml:space="preserve"> جص</w:t>
      </w:r>
      <w:r>
        <w:rPr>
          <w:rFonts w:asciiTheme="minorBidi" w:hAnsiTheme="minorBidi" w:cs="Simplified Arabic" w:hint="cs"/>
          <w:sz w:val="24"/>
          <w:szCs w:val="24"/>
          <w:rtl/>
          <w:lang w:bidi="ar-IQ"/>
        </w:rPr>
        <w:t>ي</w:t>
      </w:r>
      <w:r w:rsidR="001E478F" w:rsidRPr="001E478F">
        <w:rPr>
          <w:rFonts w:asciiTheme="minorBidi" w:hAnsiTheme="minorBidi" w:cs="Simplified Arabic"/>
          <w:sz w:val="24"/>
          <w:szCs w:val="24"/>
          <w:rtl/>
          <w:lang w:bidi="ar-IQ"/>
        </w:rPr>
        <w:t xml:space="preserve"> بسمك (</w:t>
      </w:r>
      <w:r w:rsidR="001E478F" w:rsidRPr="001E478F">
        <w:rPr>
          <w:rFonts w:asciiTheme="minorBidi" w:hAnsiTheme="minorBidi" w:cs="Simplified Arabic"/>
          <w:sz w:val="24"/>
          <w:szCs w:val="24"/>
          <w:lang w:bidi="ar-IQ"/>
        </w:rPr>
        <w:t>0.02m</w:t>
      </w:r>
      <w:r w:rsidR="001E478F" w:rsidRPr="001E478F">
        <w:rPr>
          <w:rFonts w:asciiTheme="minorBidi" w:hAnsiTheme="minorBidi" w:cs="Simplified Arabic"/>
          <w:sz w:val="24"/>
          <w:szCs w:val="24"/>
          <w:rtl/>
          <w:lang w:bidi="ar-IQ"/>
        </w:rPr>
        <w:t>).</w:t>
      </w:r>
    </w:p>
    <w:p w:rsidR="00690ADE" w:rsidRPr="00690ADE" w:rsidRDefault="00690ADE" w:rsidP="0008027B">
      <w:pPr>
        <w:spacing w:after="0" w:line="240" w:lineRule="auto"/>
        <w:ind w:left="810"/>
        <w:jc w:val="both"/>
        <w:rPr>
          <w:rFonts w:asciiTheme="minorBidi" w:hAnsiTheme="minorBidi" w:cs="Simplified Arabic"/>
          <w:b/>
          <w:bCs/>
          <w:sz w:val="24"/>
          <w:szCs w:val="24"/>
          <w:rtl/>
          <w:lang w:bidi="ar-IQ"/>
        </w:rPr>
      </w:pPr>
      <w:r>
        <w:rPr>
          <w:rFonts w:asciiTheme="minorBidi" w:hAnsiTheme="minorBidi" w:cs="Simplified Arabic" w:hint="cs"/>
          <w:sz w:val="24"/>
          <w:szCs w:val="24"/>
          <w:rtl/>
          <w:lang w:bidi="ar-IQ"/>
        </w:rPr>
        <w:t>ويبين الجدولين (</w:t>
      </w:r>
      <w:r>
        <w:rPr>
          <w:rFonts w:asciiTheme="minorBidi" w:hAnsiTheme="minorBidi" w:cs="Simplified Arabic"/>
          <w:sz w:val="24"/>
          <w:szCs w:val="24"/>
          <w:lang w:bidi="ar-IQ"/>
        </w:rPr>
        <w:t>1</w:t>
      </w:r>
      <w:r>
        <w:rPr>
          <w:rFonts w:asciiTheme="minorBidi" w:hAnsiTheme="minorBidi" w:cs="Simplified Arabic" w:hint="cs"/>
          <w:sz w:val="24"/>
          <w:szCs w:val="24"/>
          <w:rtl/>
          <w:lang w:bidi="ar-IQ"/>
        </w:rPr>
        <w:t>) و (</w:t>
      </w:r>
      <w:r>
        <w:rPr>
          <w:rFonts w:asciiTheme="minorBidi" w:hAnsiTheme="minorBidi" w:cs="Simplified Arabic"/>
          <w:sz w:val="24"/>
          <w:szCs w:val="24"/>
          <w:lang w:bidi="ar-IQ"/>
        </w:rPr>
        <w:t>2</w:t>
      </w:r>
      <w:r>
        <w:rPr>
          <w:rFonts w:asciiTheme="minorBidi" w:hAnsiTheme="minorBidi" w:cs="Simplified Arabic" w:hint="cs"/>
          <w:sz w:val="24"/>
          <w:szCs w:val="24"/>
          <w:rtl/>
          <w:lang w:bidi="ar-IQ"/>
        </w:rPr>
        <w:t xml:space="preserve">) معامل المواصلة الحرارية للطابوق المثقب ومعامل الموصلية الحرارية لمواد البناء المستخدمة </w:t>
      </w:r>
      <w:r w:rsidRPr="00690ADE">
        <w:rPr>
          <w:rFonts w:asciiTheme="minorBidi" w:hAnsiTheme="minorBidi" w:cs="Simplified Arabic" w:hint="cs"/>
          <w:b/>
          <w:bCs/>
          <w:sz w:val="24"/>
          <w:szCs w:val="24"/>
          <w:rtl/>
          <w:lang w:bidi="ar-IQ"/>
        </w:rPr>
        <w:t>(</w:t>
      </w:r>
      <w:r w:rsidR="0008027B">
        <w:rPr>
          <w:rFonts w:asciiTheme="minorBidi" w:hAnsiTheme="minorBidi" w:cs="Simplified Arabic" w:hint="cs"/>
          <w:b/>
          <w:bCs/>
          <w:sz w:val="24"/>
          <w:szCs w:val="24"/>
          <w:rtl/>
          <w:lang w:bidi="ar-IQ"/>
        </w:rPr>
        <w:t>ال</w:t>
      </w:r>
      <w:r w:rsidRPr="00690ADE">
        <w:rPr>
          <w:rFonts w:asciiTheme="minorBidi" w:hAnsiTheme="minorBidi" w:cs="Simplified Arabic" w:hint="cs"/>
          <w:b/>
          <w:bCs/>
          <w:sz w:val="24"/>
          <w:szCs w:val="24"/>
          <w:rtl/>
          <w:lang w:bidi="ar-IQ"/>
        </w:rPr>
        <w:t xml:space="preserve">مدونة </w:t>
      </w:r>
      <w:r w:rsidR="0008027B">
        <w:rPr>
          <w:rFonts w:asciiTheme="minorBidi" w:hAnsiTheme="minorBidi" w:cs="Simplified Arabic" w:hint="cs"/>
          <w:b/>
          <w:bCs/>
          <w:sz w:val="24"/>
          <w:szCs w:val="24"/>
          <w:rtl/>
          <w:lang w:bidi="ar-IQ"/>
        </w:rPr>
        <w:t>العراقية ل</w:t>
      </w:r>
      <w:r w:rsidRPr="00690ADE">
        <w:rPr>
          <w:rFonts w:asciiTheme="minorBidi" w:hAnsiTheme="minorBidi" w:cs="Simplified Arabic" w:hint="cs"/>
          <w:b/>
          <w:bCs/>
          <w:sz w:val="24"/>
          <w:szCs w:val="24"/>
          <w:rtl/>
          <w:lang w:bidi="ar-IQ"/>
        </w:rPr>
        <w:t xml:space="preserve">لعزل الحراري </w:t>
      </w:r>
      <w:r w:rsidRPr="00690ADE">
        <w:rPr>
          <w:rFonts w:asciiTheme="minorBidi" w:hAnsiTheme="minorBidi" w:cs="Simplified Arabic"/>
          <w:b/>
          <w:bCs/>
          <w:sz w:val="24"/>
          <w:szCs w:val="24"/>
          <w:lang w:bidi="ar-IQ"/>
        </w:rPr>
        <w:t>2013</w:t>
      </w:r>
      <w:r w:rsidRPr="00690ADE">
        <w:rPr>
          <w:rFonts w:asciiTheme="minorBidi" w:hAnsiTheme="minorBidi" w:cs="Simplified Arabic" w:hint="cs"/>
          <w:b/>
          <w:bCs/>
          <w:sz w:val="24"/>
          <w:szCs w:val="24"/>
          <w:rtl/>
          <w:lang w:bidi="ar-IQ"/>
        </w:rPr>
        <w:t>)</w:t>
      </w:r>
      <w:r>
        <w:rPr>
          <w:rFonts w:asciiTheme="minorBidi" w:hAnsiTheme="minorBidi" w:cs="Simplified Arabic" w:hint="cs"/>
          <w:b/>
          <w:bCs/>
          <w:sz w:val="24"/>
          <w:szCs w:val="24"/>
          <w:rtl/>
          <w:lang w:bidi="ar-IQ"/>
        </w:rPr>
        <w:t>.</w:t>
      </w:r>
    </w:p>
    <w:p w:rsidR="001E478F" w:rsidRPr="00936DFE" w:rsidRDefault="001E478F" w:rsidP="001E478F">
      <w:pPr>
        <w:spacing w:after="0" w:line="240" w:lineRule="auto"/>
        <w:ind w:hanging="2"/>
        <w:jc w:val="both"/>
        <w:rPr>
          <w:rFonts w:asciiTheme="minorBidi" w:hAnsiTheme="minorBidi" w:cs="Simplified Arabic"/>
          <w:b/>
          <w:bCs/>
          <w:sz w:val="28"/>
          <w:szCs w:val="28"/>
          <w:rtl/>
          <w:lang w:bidi="ar-IQ"/>
        </w:rPr>
      </w:pPr>
      <w:r w:rsidRPr="00936DFE">
        <w:rPr>
          <w:rFonts w:asciiTheme="minorBidi" w:hAnsiTheme="minorBidi" w:cs="Simplified Arabic"/>
          <w:b/>
          <w:bCs/>
          <w:sz w:val="28"/>
          <w:szCs w:val="28"/>
          <w:rtl/>
        </w:rPr>
        <w:t>الجدار ذو التجويف</w:t>
      </w:r>
      <w:r w:rsidRPr="00936DFE">
        <w:rPr>
          <w:rFonts w:asciiTheme="minorBidi" w:hAnsiTheme="minorBidi" w:cs="Simplified Arabic" w:hint="cs"/>
          <w:b/>
          <w:bCs/>
          <w:sz w:val="28"/>
          <w:szCs w:val="28"/>
          <w:rtl/>
          <w:lang w:bidi="ar-IQ"/>
        </w:rPr>
        <w:t xml:space="preserve"> </w:t>
      </w:r>
      <w:r w:rsidRPr="00936DFE">
        <w:rPr>
          <w:rFonts w:asciiTheme="minorBidi" w:hAnsiTheme="minorBidi" w:cs="Simplified Arabic" w:hint="cs"/>
          <w:b/>
          <w:bCs/>
          <w:sz w:val="28"/>
          <w:szCs w:val="28"/>
          <w:rtl/>
        </w:rPr>
        <w:t>الهوائي المغلق</w:t>
      </w:r>
      <w:r w:rsidRPr="00936DFE">
        <w:rPr>
          <w:rFonts w:asciiTheme="minorBidi" w:hAnsiTheme="minorBidi" w:cs="Simplified Arabic"/>
          <w:b/>
          <w:bCs/>
          <w:sz w:val="28"/>
          <w:szCs w:val="28"/>
          <w:rtl/>
        </w:rPr>
        <w:t xml:space="preserve"> :</w:t>
      </w:r>
    </w:p>
    <w:p w:rsidR="001E478F" w:rsidRPr="001E478F" w:rsidRDefault="001E478F" w:rsidP="00895659">
      <w:pPr>
        <w:spacing w:after="0" w:line="240" w:lineRule="auto"/>
        <w:ind w:firstLine="450"/>
        <w:jc w:val="both"/>
        <w:rPr>
          <w:rFonts w:asciiTheme="minorBidi" w:hAnsiTheme="minorBidi" w:cs="Simplified Arabic"/>
          <w:sz w:val="24"/>
          <w:szCs w:val="24"/>
          <w:rtl/>
          <w:lang w:bidi="ar-IQ"/>
        </w:rPr>
      </w:pPr>
      <w:r w:rsidRPr="001E478F">
        <w:rPr>
          <w:rFonts w:asciiTheme="minorBidi" w:hAnsiTheme="minorBidi" w:cs="Simplified Arabic"/>
          <w:sz w:val="24"/>
          <w:szCs w:val="24"/>
          <w:rtl/>
        </w:rPr>
        <w:t>وهو بارتفاع (</w:t>
      </w:r>
      <w:r w:rsidRPr="001E478F">
        <w:rPr>
          <w:rFonts w:asciiTheme="minorBidi" w:hAnsiTheme="minorBidi" w:cs="Simplified Arabic"/>
          <w:sz w:val="24"/>
          <w:szCs w:val="24"/>
        </w:rPr>
        <w:t>3m</w:t>
      </w:r>
      <w:r w:rsidRPr="001E478F">
        <w:rPr>
          <w:rFonts w:asciiTheme="minorBidi" w:hAnsiTheme="minorBidi" w:cs="Simplified Arabic"/>
          <w:sz w:val="24"/>
          <w:szCs w:val="24"/>
          <w:rtl/>
          <w:lang w:bidi="ar-IQ"/>
        </w:rPr>
        <w:t>) وعرض (</w:t>
      </w:r>
      <w:r w:rsidRPr="001E478F">
        <w:rPr>
          <w:rFonts w:asciiTheme="minorBidi" w:hAnsiTheme="minorBidi" w:cs="Simplified Arabic"/>
          <w:sz w:val="24"/>
          <w:szCs w:val="24"/>
          <w:lang w:bidi="ar-IQ"/>
        </w:rPr>
        <w:t>1m</w:t>
      </w:r>
      <w:r w:rsidRPr="001E478F">
        <w:rPr>
          <w:rFonts w:asciiTheme="minorBidi" w:hAnsiTheme="minorBidi" w:cs="Simplified Arabic"/>
          <w:sz w:val="24"/>
          <w:szCs w:val="24"/>
          <w:rtl/>
          <w:lang w:bidi="ar-IQ"/>
        </w:rPr>
        <w:t>) وسمك (</w:t>
      </w:r>
      <w:r w:rsidRPr="001E478F">
        <w:rPr>
          <w:rFonts w:asciiTheme="minorBidi" w:hAnsiTheme="minorBidi" w:cs="Simplified Arabic"/>
          <w:sz w:val="24"/>
          <w:szCs w:val="24"/>
          <w:lang w:bidi="ar-IQ"/>
        </w:rPr>
        <w:t>0.33m</w:t>
      </w:r>
      <w:r w:rsidRPr="001E478F">
        <w:rPr>
          <w:rFonts w:asciiTheme="minorBidi" w:hAnsiTheme="minorBidi" w:cs="Simplified Arabic"/>
          <w:sz w:val="24"/>
          <w:szCs w:val="24"/>
          <w:rtl/>
          <w:lang w:bidi="ar-IQ"/>
        </w:rPr>
        <w:t>) يحتوي في المنتصف على تجويف</w:t>
      </w:r>
      <w:r w:rsidRPr="001E478F">
        <w:rPr>
          <w:rFonts w:asciiTheme="minorBidi" w:hAnsiTheme="minorBidi" w:cs="Simplified Arabic" w:hint="cs"/>
          <w:sz w:val="24"/>
          <w:szCs w:val="24"/>
          <w:rtl/>
          <w:lang w:bidi="ar-IQ"/>
        </w:rPr>
        <w:t xml:space="preserve"> مغلق</w:t>
      </w:r>
      <w:r w:rsidRPr="001E478F">
        <w:rPr>
          <w:rFonts w:asciiTheme="minorBidi" w:hAnsiTheme="minorBidi" w:cs="Simplified Arabic"/>
          <w:sz w:val="24"/>
          <w:szCs w:val="24"/>
          <w:rtl/>
          <w:lang w:bidi="ar-IQ"/>
        </w:rPr>
        <w:t xml:space="preserve"> بسمك (</w:t>
      </w:r>
      <w:r w:rsidRPr="001E478F">
        <w:rPr>
          <w:rFonts w:asciiTheme="minorBidi" w:hAnsiTheme="minorBidi" w:cs="Simplified Arabic"/>
          <w:sz w:val="24"/>
          <w:szCs w:val="24"/>
          <w:lang w:bidi="ar-IQ"/>
        </w:rPr>
        <w:t>0.05m</w:t>
      </w:r>
      <w:r w:rsidRPr="001E478F">
        <w:rPr>
          <w:rFonts w:asciiTheme="minorBidi" w:hAnsiTheme="minorBidi" w:cs="Simplified Arabic"/>
          <w:sz w:val="24"/>
          <w:szCs w:val="24"/>
          <w:rtl/>
          <w:lang w:bidi="ar-IQ"/>
        </w:rPr>
        <w:t>) ممتد على طول الجدار ويستند الجدار من الاسفل على قاعدة من الكونكريت بسمك (</w:t>
      </w:r>
      <w:r w:rsidRPr="001E478F">
        <w:rPr>
          <w:rFonts w:asciiTheme="minorBidi" w:hAnsiTheme="minorBidi" w:cs="Simplified Arabic"/>
          <w:sz w:val="24"/>
          <w:szCs w:val="24"/>
          <w:lang w:bidi="ar-IQ"/>
        </w:rPr>
        <w:t>0.2m</w:t>
      </w:r>
      <w:r w:rsidRPr="001E478F">
        <w:rPr>
          <w:rFonts w:asciiTheme="minorBidi" w:hAnsiTheme="minorBidi" w:cs="Simplified Arabic"/>
          <w:sz w:val="24"/>
          <w:szCs w:val="24"/>
          <w:rtl/>
          <w:lang w:bidi="ar-IQ"/>
        </w:rPr>
        <w:t>) متصلة بالارض والجدار معزول من الجهة العلوية والجوانب من جهة العرض بواسطة عازل (فلين) بسمك (</w:t>
      </w:r>
      <w:r w:rsidRPr="001E478F">
        <w:rPr>
          <w:rFonts w:asciiTheme="minorBidi" w:hAnsiTheme="minorBidi" w:cs="Simplified Arabic"/>
          <w:sz w:val="24"/>
          <w:szCs w:val="24"/>
          <w:lang w:bidi="ar-IQ"/>
        </w:rPr>
        <w:t>0.1m</w:t>
      </w:r>
      <w:r w:rsidRPr="001E478F">
        <w:rPr>
          <w:rFonts w:asciiTheme="minorBidi" w:hAnsiTheme="minorBidi" w:cs="Simplified Arabic"/>
          <w:sz w:val="24"/>
          <w:szCs w:val="24"/>
          <w:rtl/>
          <w:lang w:bidi="ar-IQ"/>
        </w:rPr>
        <w:t xml:space="preserve">) والجدار متكون من </w:t>
      </w:r>
      <w:r w:rsidR="00895659">
        <w:rPr>
          <w:rFonts w:asciiTheme="minorBidi" w:hAnsiTheme="minorBidi" w:cs="Simplified Arabic" w:hint="cs"/>
          <w:sz w:val="24"/>
          <w:szCs w:val="24"/>
          <w:rtl/>
          <w:lang w:bidi="ar-IQ"/>
        </w:rPr>
        <w:t>خمسة</w:t>
      </w:r>
      <w:r w:rsidRPr="001E478F">
        <w:rPr>
          <w:rFonts w:asciiTheme="minorBidi" w:hAnsiTheme="minorBidi" w:cs="Simplified Arabic"/>
          <w:sz w:val="24"/>
          <w:szCs w:val="24"/>
          <w:rtl/>
          <w:lang w:bidi="ar-IQ"/>
        </w:rPr>
        <w:t xml:space="preserve"> طبقات</w:t>
      </w:r>
      <w:r w:rsidRPr="001E478F">
        <w:rPr>
          <w:rFonts w:asciiTheme="minorBidi" w:hAnsiTheme="minorBidi" w:cs="Simplified Arabic" w:hint="cs"/>
          <w:sz w:val="24"/>
          <w:szCs w:val="24"/>
          <w:rtl/>
          <w:lang w:bidi="ar-IQ"/>
        </w:rPr>
        <w:t xml:space="preserve"> وكما مبين في الشكل (</w:t>
      </w:r>
      <w:r w:rsidRPr="001E478F">
        <w:rPr>
          <w:rFonts w:asciiTheme="minorBidi" w:hAnsiTheme="minorBidi" w:cs="Simplified Arabic"/>
          <w:sz w:val="24"/>
          <w:szCs w:val="24"/>
          <w:lang w:bidi="ar-IQ"/>
        </w:rPr>
        <w:t>2</w:t>
      </w:r>
      <w:r w:rsidRPr="001E478F">
        <w:rPr>
          <w:rFonts w:asciiTheme="minorBidi" w:hAnsiTheme="minorBidi" w:cs="Simplified Arabic" w:hint="cs"/>
          <w:sz w:val="24"/>
          <w:szCs w:val="24"/>
          <w:rtl/>
          <w:lang w:bidi="ar-IQ"/>
        </w:rPr>
        <w:t>)</w:t>
      </w:r>
      <w:r w:rsidRPr="001E478F">
        <w:rPr>
          <w:rFonts w:asciiTheme="minorBidi" w:hAnsiTheme="minorBidi" w:cs="Simplified Arabic"/>
          <w:sz w:val="24"/>
          <w:szCs w:val="24"/>
          <w:rtl/>
          <w:lang w:bidi="ar-IQ"/>
        </w:rPr>
        <w:t xml:space="preserve"> :</w:t>
      </w:r>
    </w:p>
    <w:p w:rsidR="001E478F" w:rsidRPr="001E478F" w:rsidRDefault="00F958CF" w:rsidP="00123CDC">
      <w:pPr>
        <w:numPr>
          <w:ilvl w:val="0"/>
          <w:numId w:val="10"/>
        </w:numPr>
        <w:spacing w:after="0" w:line="240" w:lineRule="auto"/>
        <w:jc w:val="both"/>
        <w:rPr>
          <w:rFonts w:asciiTheme="minorBidi" w:hAnsiTheme="minorBidi" w:cs="Simplified Arabic"/>
          <w:sz w:val="24"/>
          <w:szCs w:val="24"/>
          <w:lang w:bidi="ar-IQ"/>
        </w:rPr>
      </w:pPr>
      <w:r>
        <w:rPr>
          <w:rFonts w:asciiTheme="minorBidi" w:hAnsiTheme="minorBidi" w:cs="Simplified Arabic" w:hint="cs"/>
          <w:sz w:val="24"/>
          <w:szCs w:val="24"/>
          <w:rtl/>
          <w:lang w:bidi="ar-IQ"/>
        </w:rPr>
        <w:t xml:space="preserve">لبخ </w:t>
      </w:r>
      <w:r w:rsidR="001E478F" w:rsidRPr="001E478F">
        <w:rPr>
          <w:rFonts w:asciiTheme="minorBidi" w:hAnsiTheme="minorBidi" w:cs="Simplified Arabic"/>
          <w:sz w:val="24"/>
          <w:szCs w:val="24"/>
          <w:rtl/>
          <w:lang w:bidi="ar-IQ"/>
        </w:rPr>
        <w:t>سمنت</w:t>
      </w:r>
      <w:r>
        <w:rPr>
          <w:rFonts w:asciiTheme="minorBidi" w:hAnsiTheme="minorBidi" w:cs="Simplified Arabic" w:hint="cs"/>
          <w:sz w:val="24"/>
          <w:szCs w:val="24"/>
          <w:rtl/>
          <w:lang w:bidi="ar-IQ"/>
        </w:rPr>
        <w:t>ي</w:t>
      </w:r>
      <w:r w:rsidR="001E478F" w:rsidRPr="001E478F">
        <w:rPr>
          <w:rFonts w:asciiTheme="minorBidi" w:hAnsiTheme="minorBidi" w:cs="Simplified Arabic"/>
          <w:sz w:val="24"/>
          <w:szCs w:val="24"/>
          <w:rtl/>
          <w:lang w:bidi="ar-IQ"/>
        </w:rPr>
        <w:t xml:space="preserve"> بسمك (</w:t>
      </w:r>
      <w:r w:rsidR="001E478F" w:rsidRPr="001E478F">
        <w:rPr>
          <w:rFonts w:asciiTheme="minorBidi" w:hAnsiTheme="minorBidi" w:cs="Simplified Arabic"/>
          <w:sz w:val="24"/>
          <w:szCs w:val="24"/>
          <w:lang w:bidi="ar-IQ"/>
        </w:rPr>
        <w:t>0.02m</w:t>
      </w:r>
      <w:r w:rsidR="001E478F" w:rsidRPr="001E478F">
        <w:rPr>
          <w:rFonts w:asciiTheme="minorBidi" w:hAnsiTheme="minorBidi" w:cs="Simplified Arabic"/>
          <w:sz w:val="24"/>
          <w:szCs w:val="24"/>
          <w:rtl/>
          <w:lang w:bidi="ar-IQ"/>
        </w:rPr>
        <w:t>).</w:t>
      </w:r>
    </w:p>
    <w:p w:rsidR="001E478F" w:rsidRPr="001E478F" w:rsidRDefault="001E478F" w:rsidP="00F958CF">
      <w:pPr>
        <w:numPr>
          <w:ilvl w:val="0"/>
          <w:numId w:val="10"/>
        </w:numPr>
        <w:spacing w:after="0" w:line="240" w:lineRule="auto"/>
        <w:jc w:val="both"/>
        <w:rPr>
          <w:rFonts w:asciiTheme="minorBidi" w:hAnsiTheme="minorBidi" w:cs="Simplified Arabic"/>
          <w:sz w:val="24"/>
          <w:szCs w:val="24"/>
          <w:lang w:bidi="ar-IQ"/>
        </w:rPr>
      </w:pPr>
      <w:r w:rsidRPr="001E478F">
        <w:rPr>
          <w:rFonts w:asciiTheme="minorBidi" w:hAnsiTheme="minorBidi" w:cs="Simplified Arabic"/>
          <w:sz w:val="24"/>
          <w:szCs w:val="24"/>
          <w:rtl/>
          <w:lang w:bidi="ar-IQ"/>
        </w:rPr>
        <w:t>طابوق مثقب بسمك (</w:t>
      </w:r>
      <w:r w:rsidRPr="001E478F">
        <w:rPr>
          <w:rFonts w:asciiTheme="minorBidi" w:hAnsiTheme="minorBidi" w:cs="Simplified Arabic"/>
          <w:sz w:val="24"/>
          <w:szCs w:val="24"/>
          <w:lang w:bidi="ar-IQ"/>
        </w:rPr>
        <w:t>0.12m</w:t>
      </w:r>
      <w:r w:rsidRPr="001E478F">
        <w:rPr>
          <w:rFonts w:asciiTheme="minorBidi" w:hAnsiTheme="minorBidi" w:cs="Simplified Arabic"/>
          <w:sz w:val="24"/>
          <w:szCs w:val="24"/>
          <w:rtl/>
          <w:lang w:bidi="ar-IQ"/>
        </w:rPr>
        <w:t>).</w:t>
      </w:r>
    </w:p>
    <w:p w:rsidR="001E478F" w:rsidRPr="001E478F" w:rsidRDefault="001E478F" w:rsidP="00F958CF">
      <w:pPr>
        <w:numPr>
          <w:ilvl w:val="0"/>
          <w:numId w:val="10"/>
        </w:numPr>
        <w:spacing w:after="0" w:line="240" w:lineRule="auto"/>
        <w:jc w:val="both"/>
        <w:rPr>
          <w:rFonts w:asciiTheme="minorBidi" w:hAnsiTheme="minorBidi" w:cs="Simplified Arabic"/>
          <w:sz w:val="24"/>
          <w:szCs w:val="24"/>
          <w:lang w:bidi="ar-IQ"/>
        </w:rPr>
      </w:pPr>
      <w:r w:rsidRPr="001E478F">
        <w:rPr>
          <w:rFonts w:asciiTheme="minorBidi" w:hAnsiTheme="minorBidi" w:cs="Simplified Arabic"/>
          <w:sz w:val="24"/>
          <w:szCs w:val="24"/>
          <w:rtl/>
          <w:lang w:bidi="ar-IQ"/>
        </w:rPr>
        <w:t>تجويف هوائي</w:t>
      </w:r>
      <w:r w:rsidRPr="001E478F">
        <w:rPr>
          <w:rFonts w:asciiTheme="minorBidi" w:hAnsiTheme="minorBidi" w:cs="Simplified Arabic" w:hint="cs"/>
          <w:sz w:val="24"/>
          <w:szCs w:val="24"/>
          <w:rtl/>
          <w:lang w:bidi="ar-IQ"/>
        </w:rPr>
        <w:t xml:space="preserve"> مغلق </w:t>
      </w:r>
      <w:r w:rsidRPr="001E478F">
        <w:rPr>
          <w:rFonts w:asciiTheme="minorBidi" w:hAnsiTheme="minorBidi" w:cs="Simplified Arabic"/>
          <w:sz w:val="24"/>
          <w:szCs w:val="24"/>
          <w:rtl/>
          <w:lang w:bidi="ar-IQ"/>
        </w:rPr>
        <w:t>بسمك (</w:t>
      </w:r>
      <w:r w:rsidRPr="001E478F">
        <w:rPr>
          <w:rFonts w:asciiTheme="minorBidi" w:hAnsiTheme="minorBidi" w:cs="Simplified Arabic"/>
          <w:sz w:val="24"/>
          <w:szCs w:val="24"/>
          <w:lang w:bidi="ar-IQ"/>
        </w:rPr>
        <w:t>0.05m</w:t>
      </w:r>
      <w:r w:rsidRPr="001E478F">
        <w:rPr>
          <w:rFonts w:asciiTheme="minorBidi" w:hAnsiTheme="minorBidi" w:cs="Simplified Arabic"/>
          <w:sz w:val="24"/>
          <w:szCs w:val="24"/>
          <w:rtl/>
          <w:lang w:bidi="ar-IQ"/>
        </w:rPr>
        <w:t>).</w:t>
      </w:r>
    </w:p>
    <w:p w:rsidR="001E478F" w:rsidRPr="001E478F" w:rsidRDefault="001E478F" w:rsidP="00F958CF">
      <w:pPr>
        <w:numPr>
          <w:ilvl w:val="0"/>
          <w:numId w:val="10"/>
        </w:numPr>
        <w:spacing w:after="0" w:line="240" w:lineRule="auto"/>
        <w:jc w:val="both"/>
        <w:rPr>
          <w:rFonts w:asciiTheme="minorBidi" w:hAnsiTheme="minorBidi" w:cs="Simplified Arabic"/>
          <w:sz w:val="24"/>
          <w:szCs w:val="24"/>
          <w:lang w:bidi="ar-IQ"/>
        </w:rPr>
      </w:pPr>
      <w:r w:rsidRPr="001E478F">
        <w:rPr>
          <w:rFonts w:asciiTheme="minorBidi" w:hAnsiTheme="minorBidi" w:cs="Simplified Arabic"/>
          <w:sz w:val="24"/>
          <w:szCs w:val="24"/>
          <w:rtl/>
          <w:lang w:bidi="ar-IQ"/>
        </w:rPr>
        <w:t>طابوق مثقب بسمك (</w:t>
      </w:r>
      <w:r w:rsidRPr="001E478F">
        <w:rPr>
          <w:rFonts w:asciiTheme="minorBidi" w:hAnsiTheme="minorBidi" w:cs="Simplified Arabic"/>
          <w:sz w:val="24"/>
          <w:szCs w:val="24"/>
          <w:lang w:bidi="ar-IQ"/>
        </w:rPr>
        <w:t>0.12m</w:t>
      </w:r>
      <w:r w:rsidRPr="001E478F">
        <w:rPr>
          <w:rFonts w:asciiTheme="minorBidi" w:hAnsiTheme="minorBidi" w:cs="Simplified Arabic"/>
          <w:sz w:val="24"/>
          <w:szCs w:val="24"/>
          <w:rtl/>
          <w:lang w:bidi="ar-IQ"/>
        </w:rPr>
        <w:t>).</w:t>
      </w:r>
    </w:p>
    <w:p w:rsidR="001E478F" w:rsidRDefault="00F958CF" w:rsidP="00F958CF">
      <w:pPr>
        <w:numPr>
          <w:ilvl w:val="0"/>
          <w:numId w:val="10"/>
        </w:numPr>
        <w:spacing w:after="0" w:line="240" w:lineRule="auto"/>
        <w:jc w:val="both"/>
        <w:rPr>
          <w:rFonts w:asciiTheme="minorBidi" w:hAnsiTheme="minorBidi" w:cs="Simplified Arabic"/>
          <w:sz w:val="24"/>
          <w:szCs w:val="24"/>
          <w:lang w:bidi="ar-IQ"/>
        </w:rPr>
      </w:pPr>
      <w:r>
        <w:rPr>
          <w:rFonts w:asciiTheme="minorBidi" w:hAnsiTheme="minorBidi" w:cs="Simplified Arabic" w:hint="cs"/>
          <w:sz w:val="24"/>
          <w:szCs w:val="24"/>
          <w:rtl/>
          <w:lang w:bidi="ar-IQ"/>
        </w:rPr>
        <w:t xml:space="preserve">بياض </w:t>
      </w:r>
      <w:r w:rsidR="001E478F" w:rsidRPr="001E478F">
        <w:rPr>
          <w:rFonts w:asciiTheme="minorBidi" w:hAnsiTheme="minorBidi" w:cs="Simplified Arabic"/>
          <w:sz w:val="24"/>
          <w:szCs w:val="24"/>
          <w:rtl/>
          <w:lang w:bidi="ar-IQ"/>
        </w:rPr>
        <w:t>جص</w:t>
      </w:r>
      <w:r>
        <w:rPr>
          <w:rFonts w:asciiTheme="minorBidi" w:hAnsiTheme="minorBidi" w:cs="Simplified Arabic" w:hint="cs"/>
          <w:sz w:val="24"/>
          <w:szCs w:val="24"/>
          <w:rtl/>
          <w:lang w:bidi="ar-IQ"/>
        </w:rPr>
        <w:t>ي</w:t>
      </w:r>
      <w:r w:rsidR="001E478F" w:rsidRPr="001E478F">
        <w:rPr>
          <w:rFonts w:asciiTheme="minorBidi" w:hAnsiTheme="minorBidi" w:cs="Simplified Arabic"/>
          <w:sz w:val="24"/>
          <w:szCs w:val="24"/>
          <w:rtl/>
          <w:lang w:bidi="ar-IQ"/>
        </w:rPr>
        <w:t xml:space="preserve"> بسمك (</w:t>
      </w:r>
      <w:r w:rsidR="001E478F" w:rsidRPr="001E478F">
        <w:rPr>
          <w:rFonts w:asciiTheme="minorBidi" w:hAnsiTheme="minorBidi" w:cs="Simplified Arabic"/>
          <w:sz w:val="24"/>
          <w:szCs w:val="24"/>
          <w:lang w:bidi="ar-IQ"/>
        </w:rPr>
        <w:t>0.02m</w:t>
      </w:r>
      <w:r w:rsidR="001E478F" w:rsidRPr="001E478F">
        <w:rPr>
          <w:rFonts w:asciiTheme="minorBidi" w:hAnsiTheme="minorBidi" w:cs="Simplified Arabic"/>
          <w:sz w:val="24"/>
          <w:szCs w:val="24"/>
          <w:rtl/>
          <w:lang w:bidi="ar-IQ"/>
        </w:rPr>
        <w:t xml:space="preserve">). </w:t>
      </w:r>
    </w:p>
    <w:p w:rsidR="002034E8" w:rsidRDefault="001C463C" w:rsidP="002C3B56">
      <w:pPr>
        <w:spacing w:after="0" w:line="240" w:lineRule="auto"/>
        <w:jc w:val="both"/>
        <w:rPr>
          <w:rFonts w:asciiTheme="minorBidi" w:hAnsiTheme="minorBidi" w:cs="Simplified Arabic"/>
          <w:sz w:val="24"/>
          <w:szCs w:val="24"/>
          <w:rtl/>
          <w:lang w:bidi="ar-IQ"/>
        </w:rPr>
      </w:pPr>
      <w:r>
        <w:rPr>
          <w:rFonts w:asciiTheme="minorBidi" w:hAnsiTheme="minorBidi" w:cs="Simplified Arabic"/>
          <w:b/>
          <w:bCs/>
          <w:noProof/>
          <w:sz w:val="24"/>
          <w:szCs w:val="24"/>
          <w:rtl/>
        </w:rPr>
        <w:pict>
          <v:group id="_x0000_s1507" style="position:absolute;left:0;text-align:left;margin-left:1.4pt;margin-top:9.5pt;width:215.2pt;height:233.05pt;z-index:252008448" coordorigin="1763,1298" coordsize="7870,6510">
            <o:lock v:ext="edit" aspectratio="t"/>
            <v:rect id="_x0000_s1508" style="position:absolute;left:1763;top:1298;width:7870;height:6510">
              <o:lock v:ext="edit" aspectratio="t"/>
            </v:rect>
            <v:group id="_x0000_s1509" style="position:absolute;left:2040;top:1502;width:6938;height:6236" coordorigin="2291,1244" coordsize="6938,6876" wrapcoords="7884 -47 7838 1321 8351 1462 10730 1462 10730 2217 2799 2311 2799 3726 2006 4056 1819 4197 1819 5612 5552 5990 8911 5990 8397 6225 8864 6744 -47 7074 -47 8489 8864 9008 8864 12781 6858 12875 6671 12922 6671 14762 7558 15045 8864 15045 8864 21176 9051 21553 9097 21553 12876 21553 15069 21364 15395 21270 15069 21081 14929 11272 15535 11272 16328 10847 16328 9762 14929 9008 15069 8253 15442 8017 15255 7923 12736 7499 12736 6744 13063 6461 13063 6225 12736 5990 16935 5990 21647 5612 21647 4197 21273 4103 18801 3726 18894 2358 18521 2311 10917 2217 10917 1462 13156 1462 13762 1321 13669 -47 7884 -47">
              <o:lock v:ext="edit" aspectratio="t"/>
              <v:group id="_x0000_s1510" style="position:absolute;left:2291;top:1244;width:6938;height:6876" coordorigin="2291,1244" coordsize="6938,6876">
                <o:lock v:ext="edit" aspectratio="t"/>
                <v:shapetype id="_x0000_t32" coordsize="21600,21600" o:spt="32" o:oned="t" path="m,l21600,21600e" filled="f">
                  <v:path arrowok="t" fillok="f" o:connecttype="none"/>
                  <o:lock v:ext="edit" shapetype="t"/>
                </v:shapetype>
                <v:shape id="_x0000_s1511" type="#_x0000_t32" style="position:absolute;left:5664;top:3204;width:52;height:54;flip:x" o:connectortype="straight">
                  <o:lock v:ext="edit" aspectratio="t"/>
                </v:shape>
                <v:shape id="_x0000_s1512" type="#_x0000_t32" style="position:absolute;left:5832;top:3201;width:52;height:54;flip:x" o:connectortype="straight">
                  <o:lock v:ext="edit" aspectratio="t"/>
                </v:shape>
                <v:shape id="_x0000_s1513" type="#_x0000_t32" style="position:absolute;left:5776;top:1680;width:0;height:1543" o:connectortype="straight">
                  <v:stroke endarrow="block"/>
                  <o:lock v:ext="edit" aspectratio="t"/>
                </v:shape>
                <v:group id="_x0000_s1514" style="position:absolute;left:2291;top:1244;width:6938;height:6876" coordorigin="2291,1244" coordsize="6938,6876">
                  <o:lock v:ext="edit" aspectratio="t"/>
                  <v:shape id="_x0000_s1515" type="#_x0000_t32" style="position:absolute;left:5690;top:3146;width:0;height:541;flip:y" o:connectortype="straight">
                    <o:lock v:ext="edit" aspectratio="t"/>
                  </v:shape>
                  <v:shape id="_x0000_s1516" type="#_x0000_t32" style="position:absolute;left:5858;top:3143;width:0;height:541;flip:y" o:connectortype="straight">
                    <o:lock v:ext="edit" aspectratio="t"/>
                  </v:shape>
                  <v:group id="_x0000_s1517" style="position:absolute;left:5107;top:3727;width:1312;height:4393" coordorigin="5107,3727" coordsize="1312,4393">
                    <o:lock v:ext="edit" aspectratio="t"/>
                    <v:group id="_x0000_s1518" style="position:absolute;left:5107;top:3727;width:1293;height:81" coordorigin="4405,2108" coordsize="1671,132">
                      <o:lock v:ext="edit" aspectratio="t"/>
                      <v:shape id="_x0000_s1519" type="#_x0000_t32" style="position:absolute;left:4405;top:2113;width:74;height:120;flip:x y" o:connectortype="straight">
                        <o:lock v:ext="edit" aspectratio="t"/>
                      </v:shape>
                      <v:shape id="_x0000_s1520" type="#_x0000_t32" style="position:absolute;left:4480;top:2111;width:74;height:120;flip:x y" o:connectortype="straight">
                        <o:lock v:ext="edit" aspectratio="t"/>
                      </v:shape>
                      <v:shape id="_x0000_s1521" type="#_x0000_t32" style="position:absolute;left:4566;top:2120;width:74;height:120;flip:x y" o:connectortype="straight">
                        <o:lock v:ext="edit" aspectratio="t"/>
                      </v:shape>
                      <v:shape id="_x0000_s1522" type="#_x0000_t32" style="position:absolute;left:4641;top:2118;width:74;height:120;flip:x y" o:connectortype="straight">
                        <o:lock v:ext="edit" aspectratio="t"/>
                      </v:shape>
                      <v:shape id="_x0000_s1523" type="#_x0000_t32" style="position:absolute;left:4716;top:2116;width:74;height:120;flip:x y" o:connectortype="straight">
                        <o:lock v:ext="edit" aspectratio="t"/>
                      </v:shape>
                      <v:shape id="_x0000_s1524" type="#_x0000_t32" style="position:absolute;left:4791;top:2114;width:74;height:120;flip:x y" o:connectortype="straight">
                        <o:lock v:ext="edit" aspectratio="t"/>
                      </v:shape>
                      <v:shape id="_x0000_s1525" type="#_x0000_t32" style="position:absolute;left:4866;top:2112;width:74;height:120;flip:x y" o:connectortype="straight">
                        <o:lock v:ext="edit" aspectratio="t"/>
                      </v:shape>
                      <v:shape id="_x0000_s1526" type="#_x0000_t32" style="position:absolute;left:4941;top:2110;width:74;height:120;flip:x y" o:connectortype="straight">
                        <o:lock v:ext="edit" aspectratio="t"/>
                      </v:shape>
                      <v:shape id="_x0000_s1527" type="#_x0000_t32" style="position:absolute;left:5016;top:2119;width:74;height:120;flip:x y" o:connectortype="straight">
                        <o:lock v:ext="edit" aspectratio="t"/>
                      </v:shape>
                      <v:shape id="_x0000_s1528" type="#_x0000_t32" style="position:absolute;left:5091;top:2117;width:74;height:120;flip:x y" o:connectortype="straight">
                        <o:lock v:ext="edit" aspectratio="t"/>
                      </v:shape>
                      <v:shape id="_x0000_s1529" type="#_x0000_t32" style="position:absolute;left:5166;top:2115;width:74;height:120;flip:x y" o:connectortype="straight">
                        <o:lock v:ext="edit" aspectratio="t"/>
                      </v:shape>
                      <v:shape id="_x0000_s1530" type="#_x0000_t32" style="position:absolute;left:5241;top:2113;width:74;height:120;flip:x y" o:connectortype="straight">
                        <o:lock v:ext="edit" aspectratio="t"/>
                      </v:shape>
                      <v:shape id="_x0000_s1531" type="#_x0000_t32" style="position:absolute;left:5316;top:2111;width:74;height:120;flip:x y" o:connectortype="straight">
                        <o:lock v:ext="edit" aspectratio="t"/>
                      </v:shape>
                      <v:shape id="_x0000_s1532" type="#_x0000_t32" style="position:absolute;left:5391;top:2109;width:74;height:120;flip:x y" o:connectortype="straight">
                        <o:lock v:ext="edit" aspectratio="t"/>
                      </v:shape>
                      <v:shape id="_x0000_s1533" type="#_x0000_t32" style="position:absolute;left:5477;top:2118;width:74;height:120;flip:x y" o:connectortype="straight">
                        <o:lock v:ext="edit" aspectratio="t"/>
                      </v:shape>
                      <v:shape id="_x0000_s1534" type="#_x0000_t32" style="position:absolute;left:5552;top:2116;width:74;height:120;flip:x y" o:connectortype="straight">
                        <o:lock v:ext="edit" aspectratio="t"/>
                      </v:shape>
                      <v:shape id="_x0000_s1535" type="#_x0000_t32" style="position:absolute;left:5627;top:2114;width:74;height:120;flip:x y" o:connectortype="straight">
                        <o:lock v:ext="edit" aspectratio="t"/>
                      </v:shape>
                      <v:shape id="_x0000_s1536" type="#_x0000_t32" style="position:absolute;left:5702;top:2112;width:74;height:120;flip:x y" o:connectortype="straight">
                        <o:lock v:ext="edit" aspectratio="t"/>
                      </v:shape>
                      <v:shape id="_x0000_s1537" type="#_x0000_t32" style="position:absolute;left:5777;top:2110;width:74;height:120;flip:x y" o:connectortype="straight">
                        <o:lock v:ext="edit" aspectratio="t"/>
                      </v:shape>
                      <v:shape id="_x0000_s1538" type="#_x0000_t32" style="position:absolute;left:5852;top:2108;width:74;height:120;flip:x y" o:connectortype="straight">
                        <o:lock v:ext="edit" aspectratio="t"/>
                      </v:shape>
                      <v:shape id="_x0000_s1539" type="#_x0000_t32" style="position:absolute;left:5927;top:2117;width:74;height:120;flip:x y" o:connectortype="straight">
                        <o:lock v:ext="edit" aspectratio="t"/>
                      </v:shape>
                      <v:shape id="_x0000_s1540" type="#_x0000_t32" style="position:absolute;left:6002;top:2115;width:74;height:120;flip:x y" o:connectortype="straight">
                        <o:lock v:ext="edit" aspectratio="t"/>
                      </v:shape>
                      <v:shape id="_x0000_s1541" type="#_x0000_t32" style="position:absolute;left:4471;top:2240;width:1604;height:0" o:connectortype="straight">
                        <o:lock v:ext="edit" aspectratio="t"/>
                      </v:shape>
                    </v:group>
                    <v:group id="_x0000_s1542" style="position:absolute;left:5195;top:8038;width:1224;height:82" coordorigin="4473,8292" coordsize="1671,132">
                      <o:lock v:ext="edit" aspectratio="t"/>
                      <v:shape id="_x0000_s1543" type="#_x0000_t32" style="position:absolute;left:4473;top:8297;width:74;height:120;flip:x y" o:connectortype="straight">
                        <o:lock v:ext="edit" aspectratio="t"/>
                      </v:shape>
                      <v:shape id="_x0000_s1544" type="#_x0000_t32" style="position:absolute;left:4548;top:8295;width:74;height:120;flip:x y" o:connectortype="straight">
                        <o:lock v:ext="edit" aspectratio="t"/>
                      </v:shape>
                      <v:shape id="_x0000_s1545" type="#_x0000_t32" style="position:absolute;left:4634;top:8304;width:74;height:120;flip:x y" o:connectortype="straight">
                        <o:lock v:ext="edit" aspectratio="t"/>
                      </v:shape>
                      <v:shape id="_x0000_s1546" type="#_x0000_t32" style="position:absolute;left:4709;top:8302;width:74;height:120;flip:x y" o:connectortype="straight">
                        <o:lock v:ext="edit" aspectratio="t"/>
                      </v:shape>
                      <v:shape id="_x0000_s1547" type="#_x0000_t32" style="position:absolute;left:4784;top:8300;width:74;height:120;flip:x y" o:connectortype="straight">
                        <o:lock v:ext="edit" aspectratio="t"/>
                      </v:shape>
                      <v:shape id="_x0000_s1548" type="#_x0000_t32" style="position:absolute;left:4859;top:8298;width:74;height:120;flip:x y" o:connectortype="straight">
                        <o:lock v:ext="edit" aspectratio="t"/>
                      </v:shape>
                      <v:shape id="_x0000_s1549" type="#_x0000_t32" style="position:absolute;left:4934;top:8296;width:74;height:120;flip:x y" o:connectortype="straight">
                        <o:lock v:ext="edit" aspectratio="t"/>
                      </v:shape>
                      <v:shape id="_x0000_s1550" type="#_x0000_t32" style="position:absolute;left:5009;top:8294;width:74;height:120;flip:x y" o:connectortype="straight">
                        <o:lock v:ext="edit" aspectratio="t"/>
                      </v:shape>
                      <v:shape id="_x0000_s1551" type="#_x0000_t32" style="position:absolute;left:5084;top:8303;width:74;height:120;flip:x y" o:connectortype="straight">
                        <o:lock v:ext="edit" aspectratio="t"/>
                      </v:shape>
                      <v:shape id="_x0000_s1552" type="#_x0000_t32" style="position:absolute;left:5159;top:8301;width:74;height:120;flip:x y" o:connectortype="straight">
                        <o:lock v:ext="edit" aspectratio="t"/>
                      </v:shape>
                      <v:shape id="_x0000_s1553" type="#_x0000_t32" style="position:absolute;left:5234;top:8299;width:74;height:120;flip:x y" o:connectortype="straight">
                        <o:lock v:ext="edit" aspectratio="t"/>
                      </v:shape>
                      <v:shape id="_x0000_s1554" type="#_x0000_t32" style="position:absolute;left:5309;top:8297;width:74;height:120;flip:x y" o:connectortype="straight">
                        <o:lock v:ext="edit" aspectratio="t"/>
                      </v:shape>
                      <v:shape id="_x0000_s1555" type="#_x0000_t32" style="position:absolute;left:5384;top:8295;width:74;height:120;flip:x y" o:connectortype="straight">
                        <o:lock v:ext="edit" aspectratio="t"/>
                      </v:shape>
                      <v:shape id="_x0000_s1556" type="#_x0000_t32" style="position:absolute;left:5459;top:8293;width:74;height:120;flip:x y" o:connectortype="straight">
                        <o:lock v:ext="edit" aspectratio="t"/>
                      </v:shape>
                      <v:shape id="_x0000_s1557" type="#_x0000_t32" style="position:absolute;left:5545;top:8302;width:74;height:120;flip:x y" o:connectortype="straight">
                        <o:lock v:ext="edit" aspectratio="t"/>
                      </v:shape>
                      <v:shape id="_x0000_s1558" type="#_x0000_t32" style="position:absolute;left:5620;top:8300;width:74;height:120;flip:x y" o:connectortype="straight">
                        <o:lock v:ext="edit" aspectratio="t"/>
                      </v:shape>
                      <v:shape id="_x0000_s1559" type="#_x0000_t32" style="position:absolute;left:5695;top:8298;width:74;height:120;flip:x y" o:connectortype="straight">
                        <o:lock v:ext="edit" aspectratio="t"/>
                      </v:shape>
                      <v:shape id="_x0000_s1560" type="#_x0000_t32" style="position:absolute;left:5770;top:8296;width:74;height:120;flip:x y" o:connectortype="straight">
                        <o:lock v:ext="edit" aspectratio="t"/>
                      </v:shape>
                      <v:shape id="_x0000_s1561" type="#_x0000_t32" style="position:absolute;left:5845;top:8294;width:74;height:120;flip:x y" o:connectortype="straight">
                        <o:lock v:ext="edit" aspectratio="t"/>
                      </v:shape>
                      <v:shape id="_x0000_s1562" type="#_x0000_t32" style="position:absolute;left:5920;top:8292;width:74;height:120;flip:x y" o:connectortype="straight">
                        <o:lock v:ext="edit" aspectratio="t"/>
                      </v:shape>
                      <v:shape id="_x0000_s1563" type="#_x0000_t32" style="position:absolute;left:5995;top:8301;width:74;height:120;flip:x y" o:connectortype="straight">
                        <o:lock v:ext="edit" aspectratio="t"/>
                      </v:shape>
                      <v:shape id="_x0000_s1564" type="#_x0000_t32" style="position:absolute;left:6070;top:8299;width:74;height:120;flip:x y" o:connectortype="straight">
                        <o:lock v:ext="edit" aspectratio="t"/>
                      </v:shape>
                      <v:shape id="_x0000_s1565" type="#_x0000_t32" style="position:absolute;left:4473;top:8292;width:1604;height:0" o:connectortype="straight">
                        <o:lock v:ext="edit" aspectratio="t"/>
                      </v:shape>
                    </v:group>
                    <v:shape id="_x0000_s1566" type="#_x0000_t32" style="position:absolute;left:5244;top:8037;width:1045;height:1" o:connectortype="straight">
                      <o:lock v:ext="edit" aspectratio="t"/>
                    </v:shape>
                  </v:group>
                  <v:group id="_x0000_s1567" style="position:absolute;left:2291;top:1244;width:6938;height:6795" coordorigin="2291,1244" coordsize="6938,6795">
                    <o:lock v:ext="edit" aspectratio="t"/>
                    <v:group id="_x0000_s1568" style="position:absolute;left:2291;top:1244;width:6938;height:6795" coordorigin="2291,1244" coordsize="6938,6795">
                      <o:lock v:ext="edit" aspectratio="t"/>
                      <v:shape id="_x0000_s1569" type="#_x0000_t32" style="position:absolute;left:6101;top:2285;width:2;height:927;flip:x" o:connectortype="straight">
                        <v:stroke endarrow="block"/>
                        <o:lock v:ext="edit" aspectratio="t"/>
                      </v:shape>
                      <v:shape id="_x0000_s1570" type="#_x0000_t32" style="position:absolute;left:6118;top:2285;width:1390;height:3" o:connectortype="straight">
                        <o:lock v:ext="edit" aspectratio="t"/>
                      </v:shape>
                      <v:shape id="_x0000_s1571" type="#_x0000_t202" style="position:absolute;left:3238;top:2010;width:1507;height:439;v-text-anchor:middle">
                        <o:lock v:ext="edit" aspectratio="t"/>
                        <v:textbox style="mso-next-textbox:#_x0000_s1571" inset="0,0,0,0">
                          <w:txbxContent>
                            <w:p w:rsidR="00F30FF6" w:rsidRPr="00A96941" w:rsidRDefault="00F30FF6" w:rsidP="0080057F">
                              <w:pPr>
                                <w:spacing w:after="0" w:line="240" w:lineRule="auto"/>
                                <w:jc w:val="center"/>
                                <w:rPr>
                                  <w:b/>
                                  <w:bCs/>
                                  <w:sz w:val="12"/>
                                  <w:szCs w:val="12"/>
                                  <w:rtl/>
                                  <w:lang w:bidi="ar-IQ"/>
                                </w:rPr>
                              </w:pPr>
                              <w:r w:rsidRPr="00A96941">
                                <w:rPr>
                                  <w:b/>
                                  <w:bCs/>
                                  <w:sz w:val="12"/>
                                  <w:szCs w:val="12"/>
                                </w:rPr>
                                <w:t>0.</w:t>
                              </w:r>
                              <w:r>
                                <w:rPr>
                                  <w:b/>
                                  <w:bCs/>
                                  <w:sz w:val="12"/>
                                  <w:szCs w:val="12"/>
                                </w:rPr>
                                <w:t>1</w:t>
                              </w:r>
                              <w:r w:rsidRPr="00A96941">
                                <w:rPr>
                                  <w:b/>
                                  <w:bCs/>
                                  <w:sz w:val="12"/>
                                  <w:szCs w:val="12"/>
                                </w:rPr>
                                <w:t>2m (Brick)</w:t>
                              </w:r>
                            </w:p>
                          </w:txbxContent>
                        </v:textbox>
                      </v:shape>
                      <v:shape id="_x0000_s1572" type="#_x0000_t32" style="position:absolute;left:4745;top:2285;width:719;height:3" o:connectortype="straight">
                        <o:lock v:ext="edit" aspectratio="t"/>
                      </v:shape>
                      <v:shape id="_x0000_s1573" type="#_x0000_t32" style="position:absolute;left:5477;top:2291;width:2;height:927;flip:x" o:connectortype="straight">
                        <v:stroke endarrow="block"/>
                        <o:lock v:ext="edit" aspectratio="t"/>
                      </v:shape>
                      <v:group id="_x0000_s1574" style="position:absolute;left:2291;top:2578;width:6938;height:5461" coordorigin="1939,2329" coordsize="6938,5461">
                        <o:lock v:ext="edit" aspectratio="t"/>
                        <v:group id="_x0000_s1575" style="position:absolute;left:1939;top:2329;width:6938;height:5461" coordorigin="1939,2329" coordsize="6938,5461">
                          <o:lock v:ext="edit" aspectratio="t"/>
                          <v:shape id="_x0000_s1576" type="#_x0000_t202" style="position:absolute;left:4114;top:5109;width:677;height:597;v-text-anchor:middle" stroked="f">
                            <o:lock v:ext="edit" aspectratio="t"/>
                            <v:textbox style="mso-next-textbox:#_x0000_s1576" inset="0,0,0,0">
                              <w:txbxContent>
                                <w:p w:rsidR="00F30FF6" w:rsidRDefault="00F30FF6" w:rsidP="001E478F">
                                  <w:pPr>
                                    <w:jc w:val="center"/>
                                    <w:rPr>
                                      <w:b/>
                                      <w:bCs/>
                                      <w:sz w:val="14"/>
                                      <w:szCs w:val="14"/>
                                      <w:vertAlign w:val="subscript"/>
                                      <w:rtl/>
                                      <w:lang w:bidi="ar-IQ"/>
                                    </w:rPr>
                                  </w:pPr>
                                  <w:r w:rsidRPr="00C67494">
                                    <w:rPr>
                                      <w:b/>
                                      <w:bCs/>
                                      <w:sz w:val="14"/>
                                      <w:szCs w:val="14"/>
                                      <w:lang w:bidi="ar-IQ"/>
                                    </w:rPr>
                                    <w:t>S</w:t>
                                  </w:r>
                                  <w:r w:rsidRPr="00E17B44">
                                    <w:rPr>
                                      <w:b/>
                                      <w:bCs/>
                                      <w:sz w:val="14"/>
                                      <w:szCs w:val="14"/>
                                      <w:lang w:bidi="ar-IQ"/>
                                    </w:rPr>
                                    <w:t>i</w:t>
                                  </w:r>
                                </w:p>
                              </w:txbxContent>
                            </v:textbox>
                          </v:shape>
                          <v:shape id="_x0000_s1577" type="#_x0000_t202" style="position:absolute;left:5981;top:5117;width:620;height:545;v-text-anchor:middle" stroked="f">
                            <o:lock v:ext="edit" aspectratio="t"/>
                            <v:textbox style="mso-next-textbox:#_x0000_s1577" inset="0,0,0,0">
                              <w:txbxContent>
                                <w:p w:rsidR="00F30FF6" w:rsidRPr="00C67494" w:rsidRDefault="00F30FF6" w:rsidP="0080057F">
                                  <w:pPr>
                                    <w:bidi w:val="0"/>
                                    <w:spacing w:after="0" w:line="240" w:lineRule="auto"/>
                                    <w:rPr>
                                      <w:b/>
                                      <w:bCs/>
                                      <w:sz w:val="14"/>
                                      <w:szCs w:val="14"/>
                                      <w:vertAlign w:val="subscript"/>
                                      <w:lang w:bidi="ar-IQ"/>
                                    </w:rPr>
                                  </w:pPr>
                                  <w:r>
                                    <w:rPr>
                                      <w:b/>
                                      <w:bCs/>
                                      <w:sz w:val="14"/>
                                      <w:szCs w:val="14"/>
                                      <w:lang w:bidi="ar-IQ"/>
                                    </w:rPr>
                                    <w:t xml:space="preserve">    </w:t>
                                  </w:r>
                                  <w:r w:rsidRPr="00C67494">
                                    <w:rPr>
                                      <w:b/>
                                      <w:bCs/>
                                      <w:sz w:val="14"/>
                                      <w:szCs w:val="14"/>
                                      <w:lang w:bidi="ar-IQ"/>
                                    </w:rPr>
                                    <w:t>S</w:t>
                                  </w:r>
                                  <w:r w:rsidRPr="00E17B44">
                                    <w:rPr>
                                      <w:b/>
                                      <w:bCs/>
                                      <w:sz w:val="14"/>
                                      <w:szCs w:val="14"/>
                                      <w:lang w:bidi="ar-IQ"/>
                                    </w:rPr>
                                    <w:t>o</w:t>
                                  </w:r>
                                </w:p>
                                <w:p w:rsidR="00F30FF6" w:rsidRPr="00674AA0" w:rsidRDefault="00F30FF6" w:rsidP="001E478F">
                                  <w:pPr>
                                    <w:rPr>
                                      <w:szCs w:val="12"/>
                                    </w:rPr>
                                  </w:pPr>
                                </w:p>
                              </w:txbxContent>
                            </v:textbox>
                          </v:shape>
                          <v:group id="_x0000_s1578" style="position:absolute;left:1939;top:2329;width:6938;height:5461" coordorigin="1939,2329" coordsize="6938,5461">
                            <o:lock v:ext="edit" aspectratio="t"/>
                            <v:oval id="_x0000_s1579" style="position:absolute;left:5007;top:3899;width:38;height:36" fillcolor="black [3213]">
                              <o:lock v:ext="edit" aspectratio="t"/>
                            </v:oval>
                            <v:group id="_x0000_s1580" style="position:absolute;left:1939;top:2329;width:6938;height:5461" coordorigin="1939,2329" coordsize="6938,5461">
                              <o:lock v:ext="edit" aspectratio="t"/>
                              <v:shape id="_x0000_s1581" type="#_x0000_t32" style="position:absolute;left:4911;top:3889;width:1031;height:0" o:connectortype="straight">
                                <o:lock v:ext="edit" aspectratio="t"/>
                              </v:shape>
                              <v:shape id="_x0000_s1582" type="#_x0000_t32" style="position:absolute;left:4901;top:4247;width:1031;height:0" o:connectortype="straight">
                                <o:lock v:ext="edit" aspectratio="t"/>
                              </v:shape>
                              <v:shape id="_x0000_s1583" type="#_x0000_t32" style="position:absolute;left:4914;top:3954;width:1030;height:0" o:connectortype="straight">
                                <o:lock v:ext="edit" aspectratio="t"/>
                              </v:shape>
                              <v:shape id="_x0000_s1584" type="#_x0000_t32" style="position:absolute;left:4903;top:4310;width:1030;height:0" o:connectortype="straight">
                                <o:lock v:ext="edit" aspectratio="t"/>
                              </v:shape>
                              <v:shape id="_x0000_s1585" type="#_x0000_t32" style="position:absolute;left:4904;top:4627;width:1030;height:0" o:connectortype="straight">
                                <o:lock v:ext="edit" aspectratio="t"/>
                              </v:shape>
                              <v:shape id="_x0000_s1586" type="#_x0000_t32" style="position:absolute;left:4905;top:4691;width:1031;height:0" o:connectortype="straight">
                                <o:lock v:ext="edit" aspectratio="t"/>
                              </v:shape>
                              <v:shape id="_x0000_s1587" type="#_x0000_t32" style="position:absolute;left:4906;top:5018;width:1031;height:0" o:connectortype="straight">
                                <o:lock v:ext="edit" aspectratio="t"/>
                              </v:shape>
                              <v:shape id="_x0000_s1588" type="#_x0000_t32" style="position:absolute;left:4908;top:5090;width:1030;height:0" o:connectortype="straight">
                                <o:lock v:ext="edit" aspectratio="t"/>
                              </v:shape>
                              <v:shape id="_x0000_s1589" type="#_x0000_t32" style="position:absolute;left:4909;top:5396;width:1031;height:0" o:connectortype="straight">
                                <o:lock v:ext="edit" aspectratio="t"/>
                              </v:shape>
                              <v:shape id="_x0000_s1590" type="#_x0000_t32" style="position:absolute;left:4910;top:5459;width:1031;height:0" o:connectortype="straight">
                                <o:lock v:ext="edit" aspectratio="t"/>
                              </v:shape>
                              <v:shape id="_x0000_s1591" type="#_x0000_t32" style="position:absolute;left:4912;top:5760;width:1030;height:0" o:connectortype="straight">
                                <o:lock v:ext="edit" aspectratio="t"/>
                              </v:shape>
                              <v:shape id="_x0000_s1592" type="#_x0000_t32" style="position:absolute;left:4913;top:5831;width:1031;height:0" o:connectortype="straight">
                                <o:lock v:ext="edit" aspectratio="t"/>
                              </v:shape>
                              <v:shape id="_x0000_s1593" type="#_x0000_t32" style="position:absolute;left:4903;top:6169;width:1031;height:0" o:connectortype="straight">
                                <o:lock v:ext="edit" aspectratio="t"/>
                              </v:shape>
                              <v:shape id="_x0000_s1594" type="#_x0000_t32" style="position:absolute;left:4905;top:6232;width:1030;height:0" o:connectortype="straight">
                                <o:lock v:ext="edit" aspectratio="t"/>
                              </v:shape>
                              <v:shape id="_x0000_s1595" type="#_x0000_t32" style="position:absolute;left:4903;top:6540;width:1040;height:1" o:connectortype="straight">
                                <o:lock v:ext="edit" aspectratio="t"/>
                              </v:shape>
                              <v:shape id="_x0000_s1596" type="#_x0000_t32" style="position:absolute;left:4903;top:6603;width:1041;height:1" o:connectortype="straight">
                                <o:lock v:ext="edit" aspectratio="t"/>
                              </v:shape>
                              <v:shape id="_x0000_s1597" type="#_x0000_t32" style="position:absolute;left:4903;top:6930;width:1043;height:0" o:connectortype="straight">
                                <o:lock v:ext="edit" aspectratio="t"/>
                              </v:shape>
                              <v:shape id="_x0000_s1598" type="#_x0000_t32" style="position:absolute;left:4903;top:6993;width:1044;height:0" o:connectortype="straight">
                                <o:lock v:ext="edit" aspectratio="t"/>
                              </v:shape>
                              <v:shape id="_x0000_s1599" type="#_x0000_t32" style="position:absolute;left:5453;top:6603;width:0;height:327" o:connectortype="straight">
                                <o:lock v:ext="edit" aspectratio="t"/>
                              </v:shape>
                              <v:shape id="_x0000_s1600" type="#_x0000_t32" style="position:absolute;left:5453;top:5835;width:0;height:327" o:connectortype="straight">
                                <o:lock v:ext="edit" aspectratio="t"/>
                              </v:shape>
                              <v:shape id="_x0000_s1601" type="#_x0000_t32" style="position:absolute;left:5433;top:5076;width:0;height:326" o:connectortype="straight">
                                <o:lock v:ext="edit" aspectratio="t"/>
                              </v:shape>
                              <v:shape id="_x0000_s1602" type="#_x0000_t32" style="position:absolute;left:5453;top:4289;width:0;height:327" o:connectortype="straight">
                                <o:lock v:ext="edit" aspectratio="t"/>
                              </v:shape>
                              <v:shape id="_x0000_s1603" type="#_x0000_t32" style="position:absolute;left:5473;top:3558;width:0;height:326" o:connectortype="straight">
                                <o:lock v:ext="edit" aspectratio="t"/>
                              </v:shape>
                              <v:shape id="_x0000_s1604" type="#_x0000_t32" style="position:absolute;left:5948;top:3557;width:0;height:4223" o:connectortype="straight">
                                <o:lock v:ext="edit" aspectratio="t"/>
                              </v:shape>
                              <v:shape id="_x0000_s1605" type="#_x0000_t32" style="position:absolute;left:6024;top:3559;width:0;height:4222" o:connectortype="straight">
                                <o:lock v:ext="edit" aspectratio="t"/>
                              </v:shape>
                              <v:shape id="_x0000_s1606" type="#_x0000_t32" style="position:absolute;left:4832;top:3566;width:0;height:4223" o:connectortype="straight">
                                <o:lock v:ext="edit" aspectratio="t"/>
                              </v:shape>
                              <v:shape id="_x0000_s1607" type="#_x0000_t32" style="position:absolute;left:4903;top:3567;width:0;height:4223" o:connectortype="straight">
                                <o:lock v:ext="edit" aspectratio="t"/>
                              </v:shape>
                              <v:shape id="_x0000_s1608" type="#_x0000_t32" style="position:absolute;left:4903;top:7328;width:1043;height:0" o:connectortype="straight">
                                <o:lock v:ext="edit" aspectratio="t"/>
                              </v:shape>
                              <v:shape id="_x0000_s1609" type="#_x0000_t32" style="position:absolute;left:4903;top:7391;width:1044;height:0" o:connectortype="straight">
                                <o:lock v:ext="edit" aspectratio="t"/>
                              </v:shape>
                              <v:shape id="_x0000_s1610" type="#_x0000_t32" style="position:absolute;left:4893;top:7726;width:1043;height:0" o:connectortype="straight">
                                <o:lock v:ext="edit" aspectratio="t"/>
                              </v:shape>
                              <v:shape id="_x0000_s1611" type="#_x0000_t32" style="position:absolute;left:5443;top:7399;width:0;height:327" o:connectortype="straight">
                                <o:lock v:ext="edit" aspectratio="t"/>
                              </v:shape>
                              <v:oval id="_x0000_s1612" style="position:absolute;left:4801;top:5395;width:37;height:35" fillcolor="black [3213]">
                                <o:lock v:ext="edit" aspectratio="t"/>
                              </v:oval>
                              <v:oval id="_x0000_s1613" style="position:absolute;left:6016;top:5411;width:37;height:35" fillcolor="black [3213]">
                                <o:lock v:ext="edit" aspectratio="t"/>
                              </v:oval>
                              <v:group id="_x0000_s1614" style="position:absolute;left:1939;top:2329;width:6938;height:5451" coordorigin="1939,2329" coordsize="6938,5451">
                                <o:lock v:ext="edit" aspectratio="t"/>
                                <v:shape id="_x0000_s1615" type="#_x0000_t32" style="position:absolute;left:4832;top:2909;width:0;height:541;flip:y" o:connectortype="straight">
                                  <o:lock v:ext="edit" aspectratio="t"/>
                                </v:shape>
                                <v:shape id="_x0000_s1616" type="#_x0000_t32" style="position:absolute;left:4902;top:2909;width:0;height:541;flip:y" o:connectortype="straight">
                                  <o:lock v:ext="edit" aspectratio="t"/>
                                </v:shape>
                                <v:shape id="_x0000_s1617" type="#_x0000_t32" style="position:absolute;left:5953;top:2900;width:0;height:541;flip:y" o:connectortype="straight">
                                  <o:lock v:ext="edit" aspectratio="t"/>
                                </v:shape>
                                <v:shape id="_x0000_s1618" type="#_x0000_t32" style="position:absolute;left:6022;top:2900;width:0;height:541;flip:y" o:connectortype="straight">
                                  <o:lock v:ext="edit" aspectratio="t"/>
                                </v:shape>
                                <v:shape id="_x0000_s1619" type="#_x0000_t32" style="position:absolute;left:4656;top:2983;width:1477;height:0" o:connectortype="straight">
                                  <o:lock v:ext="edit" aspectratio="t"/>
                                </v:shape>
                                <v:shape id="_x0000_s1620" type="#_x0000_t32" style="position:absolute;left:5985;top:2567;width:1;height:399" o:connectortype="straight">
                                  <v:stroke endarrow="block"/>
                                  <o:lock v:ext="edit" aspectratio="t"/>
                                </v:shape>
                                <v:shape id="_x0000_s1621" type="#_x0000_t32" style="position:absolute;left:4864;top:2567;width:6;height:407;flip:x" o:connectortype="straight">
                                  <v:stroke endarrow="block"/>
                                  <o:lock v:ext="edit" aspectratio="t"/>
                                </v:shape>
                                <v:shape id="_x0000_s1622" type="#_x0000_t32" style="position:absolute;left:6008;top:2953;width:52;height:53;flip:x" o:connectortype="straight">
                                  <o:lock v:ext="edit" aspectratio="t"/>
                                </v:shape>
                                <v:shape id="_x0000_s1623" type="#_x0000_t32" style="position:absolute;left:5927;top:2958;width:52;height:54;flip:x" o:connectortype="straight">
                                  <o:lock v:ext="edit" aspectratio="t"/>
                                </v:shape>
                                <v:shape id="_x0000_s1624" type="#_x0000_t32" style="position:absolute;left:4879;top:2945;width:53;height:53;flip:x" o:connectortype="straight">
                                  <o:lock v:ext="edit" aspectratio="t"/>
                                </v:shape>
                                <v:shape id="_x0000_s1625" type="#_x0000_t32" style="position:absolute;left:4798;top:2950;width:52;height:54;flip:x" o:connectortype="straight">
                                  <o:lock v:ext="edit" aspectratio="t"/>
                                </v:shape>
                                <v:shape id="_x0000_s1626" type="#_x0000_t32" style="position:absolute;left:5985;top:2561;width:466;height:1" o:connectortype="straight">
                                  <o:lock v:ext="edit" aspectratio="t"/>
                                </v:shape>
                                <v:shape id="_x0000_s1627" type="#_x0000_t202" style="position:absolute;left:6453;top:2343;width:2424;height:436;v-text-anchor:middle">
                                  <o:lock v:ext="edit" aspectratio="t"/>
                                  <v:textbox style="mso-next-textbox:#_x0000_s1627" inset="0,0,0,0">
                                    <w:txbxContent>
                                      <w:p w:rsidR="00F30FF6" w:rsidRPr="00A96941" w:rsidRDefault="00F30FF6" w:rsidP="004369B1">
                                        <w:pPr>
                                          <w:spacing w:after="0" w:line="240" w:lineRule="auto"/>
                                          <w:jc w:val="center"/>
                                          <w:rPr>
                                            <w:b/>
                                            <w:bCs/>
                                            <w:sz w:val="12"/>
                                            <w:szCs w:val="12"/>
                                            <w:rtl/>
                                            <w:lang w:bidi="ar-IQ"/>
                                          </w:rPr>
                                        </w:pPr>
                                        <w:r w:rsidRPr="00A96941">
                                          <w:rPr>
                                            <w:b/>
                                            <w:bCs/>
                                            <w:sz w:val="12"/>
                                            <w:szCs w:val="12"/>
                                          </w:rPr>
                                          <w:t>0.02m (Cement plaster)</w:t>
                                        </w:r>
                                      </w:p>
                                    </w:txbxContent>
                                  </v:textbox>
                                </v:shape>
                                <v:shape id="_x0000_s1628" type="#_x0000_t32" style="position:absolute;left:4397;top:2561;width:473;height:0" o:connectortype="straight">
                                  <o:lock v:ext="edit" aspectratio="t"/>
                                </v:shape>
                                <v:shape id="_x0000_s1629" type="#_x0000_t202" style="position:absolute;left:2569;top:2329;width:1828;height:450;v-text-anchor:middle">
                                  <o:lock v:ext="edit" aspectratio="t"/>
                                  <v:textbox style="mso-next-textbox:#_x0000_s1629" inset="0,0,0,0">
                                    <w:txbxContent>
                                      <w:p w:rsidR="00F30FF6" w:rsidRPr="00A96941" w:rsidRDefault="00F30FF6" w:rsidP="004369B1">
                                        <w:pPr>
                                          <w:spacing w:after="0" w:line="240" w:lineRule="auto"/>
                                          <w:jc w:val="center"/>
                                          <w:rPr>
                                            <w:b/>
                                            <w:bCs/>
                                            <w:sz w:val="12"/>
                                            <w:szCs w:val="12"/>
                                          </w:rPr>
                                        </w:pPr>
                                        <w:r w:rsidRPr="00A96941">
                                          <w:rPr>
                                            <w:b/>
                                            <w:bCs/>
                                            <w:sz w:val="12"/>
                                            <w:szCs w:val="12"/>
                                          </w:rPr>
                                          <w:t>0.02m (Gypsum)</w:t>
                                        </w:r>
                                      </w:p>
                                    </w:txbxContent>
                                  </v:textbox>
                                </v:shape>
                                <v:shape id="_x0000_s1630" type="#_x0000_t32" style="position:absolute;left:4577;top:3474;width:439;height:439;flip:x y" o:connectortype="straight">
                                  <o:lock v:ext="edit" aspectratio="t"/>
                                </v:shape>
                                <v:shape id="_x0000_s1631" type="#_x0000_t32" style="position:absolute;left:4234;top:3478;width:343;height:0;flip:x" o:connectortype="straight">
                                  <o:lock v:ext="edit" aspectratio="t"/>
                                </v:shape>
                                <v:shape id="_x0000_s1632" type="#_x0000_t202" style="position:absolute;left:1939;top:3280;width:2388;height:420;v-text-anchor:middle">
                                  <o:lock v:ext="edit" aspectratio="t"/>
                                  <v:textbox style="mso-next-textbox:#_x0000_s1632" inset="0,0,0,0">
                                    <w:txbxContent>
                                      <w:p w:rsidR="00F30FF6" w:rsidRPr="00A96941" w:rsidRDefault="00F30FF6" w:rsidP="004369B1">
                                        <w:pPr>
                                          <w:spacing w:after="0" w:line="240" w:lineRule="auto"/>
                                          <w:jc w:val="center"/>
                                          <w:rPr>
                                            <w:b/>
                                            <w:bCs/>
                                            <w:sz w:val="12"/>
                                            <w:szCs w:val="12"/>
                                            <w:rtl/>
                                            <w:lang w:bidi="ar-IQ"/>
                                          </w:rPr>
                                        </w:pPr>
                                        <w:r w:rsidRPr="00A96941">
                                          <w:rPr>
                                            <w:b/>
                                            <w:bCs/>
                                            <w:sz w:val="12"/>
                                            <w:szCs w:val="12"/>
                                          </w:rPr>
                                          <w:t xml:space="preserve">0.02m (Cement </w:t>
                                        </w:r>
                                        <w:proofErr w:type="spellStart"/>
                                        <w:r w:rsidRPr="00A96941">
                                          <w:rPr>
                                            <w:b/>
                                            <w:bCs/>
                                            <w:sz w:val="12"/>
                                            <w:szCs w:val="12"/>
                                          </w:rPr>
                                          <w:t>morter</w:t>
                                        </w:r>
                                        <w:proofErr w:type="spellEnd"/>
                                        <w:r w:rsidRPr="00A96941">
                                          <w:rPr>
                                            <w:b/>
                                            <w:bCs/>
                                            <w:sz w:val="12"/>
                                            <w:szCs w:val="12"/>
                                          </w:rPr>
                                          <w:t>)</w:t>
                                        </w:r>
                                      </w:p>
                                    </w:txbxContent>
                                  </v:textbox>
                                </v:shape>
                                <v:shape id="_x0000_s1633" type="#_x0000_t32" style="position:absolute;left:6118;top:3552;width:745;height:0" o:connectortype="straight">
                                  <o:lock v:ext="edit" aspectratio="t"/>
                                </v:shape>
                                <v:shape id="_x0000_s1634" type="#_x0000_t32" style="position:absolute;left:6118;top:7780;width:745;height:0" o:connectortype="straight">
                                  <o:lock v:ext="edit" aspectratio="t"/>
                                </v:shape>
                                <v:shape id="_x0000_s1635" type="#_x0000_t32" style="position:absolute;left:6714;top:3552;width:0;height:4228" o:connectortype="straight">
                                  <v:stroke startarrow="block" endarrow="block"/>
                                  <o:lock v:ext="edit" aspectratio="t"/>
                                </v:shape>
                              </v:group>
                            </v:group>
                          </v:group>
                        </v:group>
                        <v:shape id="_x0000_s1636" type="#_x0000_t202" style="position:absolute;left:6268;top:4082;width:888;height:392;v-text-anchor:middle" stroked="f">
                          <o:lock v:ext="edit" aspectratio="t"/>
                          <v:textbox style="mso-next-textbox:#_x0000_s1636" inset="0,0,0,0">
                            <w:txbxContent>
                              <w:p w:rsidR="00F30FF6" w:rsidRPr="00A96941" w:rsidRDefault="00F30FF6" w:rsidP="004369B1">
                                <w:pPr>
                                  <w:bidi w:val="0"/>
                                  <w:spacing w:after="0" w:line="240" w:lineRule="auto"/>
                                  <w:jc w:val="center"/>
                                  <w:rPr>
                                    <w:b/>
                                    <w:bCs/>
                                    <w:sz w:val="12"/>
                                    <w:szCs w:val="12"/>
                                    <w:rtl/>
                                    <w:lang w:bidi="ar-IQ"/>
                                  </w:rPr>
                                </w:pPr>
                                <w:r w:rsidRPr="00A96941">
                                  <w:rPr>
                                    <w:b/>
                                    <w:bCs/>
                                    <w:sz w:val="12"/>
                                    <w:szCs w:val="12"/>
                                    <w:lang w:bidi="ar-IQ"/>
                                  </w:rPr>
                                  <w:t>3</w:t>
                                </w:r>
                                <w:r w:rsidRPr="00A96941">
                                  <w:rPr>
                                    <w:b/>
                                    <w:bCs/>
                                    <w:sz w:val="12"/>
                                    <w:szCs w:val="12"/>
                                  </w:rPr>
                                  <w:t>.0 m</w:t>
                                </w:r>
                              </w:p>
                            </w:txbxContent>
                          </v:textbox>
                        </v:shape>
                      </v:group>
                      <v:shape id="_x0000_s1637" type="#_x0000_t202" style="position:absolute;left:4857;top:1244;width:1817;height:436;v-text-anchor:middle">
                        <o:lock v:ext="edit" aspectratio="t"/>
                        <v:textbox style="mso-next-textbox:#_x0000_s1637" inset="0,0,0,0">
                          <w:txbxContent>
                            <w:p w:rsidR="00F30FF6" w:rsidRPr="00A96941" w:rsidRDefault="00F30FF6" w:rsidP="004369B1">
                              <w:pPr>
                                <w:spacing w:after="0" w:line="240" w:lineRule="auto"/>
                                <w:jc w:val="center"/>
                                <w:rPr>
                                  <w:b/>
                                  <w:bCs/>
                                  <w:sz w:val="12"/>
                                  <w:szCs w:val="12"/>
                                </w:rPr>
                              </w:pPr>
                              <w:r w:rsidRPr="00A96941">
                                <w:rPr>
                                  <w:b/>
                                  <w:bCs/>
                                  <w:sz w:val="12"/>
                                  <w:szCs w:val="12"/>
                                </w:rPr>
                                <w:t>Air Cavity)</w:t>
                              </w:r>
                              <w:r w:rsidRPr="00A96941">
                                <w:rPr>
                                  <w:rFonts w:hint="cs"/>
                                  <w:b/>
                                  <w:bCs/>
                                  <w:sz w:val="12"/>
                                  <w:szCs w:val="12"/>
                                  <w:rtl/>
                                </w:rPr>
                                <w:t>)</w:t>
                              </w:r>
                              <w:r w:rsidRPr="00A96941">
                                <w:rPr>
                                  <w:b/>
                                  <w:bCs/>
                                  <w:sz w:val="12"/>
                                  <w:szCs w:val="12"/>
                                </w:rPr>
                                <w:t xml:space="preserve"> 0.05m</w:t>
                              </w:r>
                              <w:r>
                                <w:rPr>
                                  <w:b/>
                                  <w:bCs/>
                                  <w:sz w:val="12"/>
                                  <w:szCs w:val="12"/>
                                </w:rPr>
                                <w:t xml:space="preserve"> </w:t>
                              </w:r>
                            </w:p>
                          </w:txbxContent>
                        </v:textbox>
                      </v:shape>
                    </v:group>
                    <v:rect id="_x0000_s1638" style="position:absolute;left:5687;top:3816;width:170;height:4159">
                      <o:lock v:ext="edit" aspectratio="t"/>
                    </v:rect>
                  </v:group>
                </v:group>
              </v:group>
              <v:shape id="_x0000_s1639" type="#_x0000_t202" style="position:absolute;left:6805;top:2010;width:1507;height:439;v-text-anchor:middle">
                <o:lock v:ext="edit" aspectratio="t"/>
                <v:textbox style="mso-next-textbox:#_x0000_s1639" inset="0,0,0,0">
                  <w:txbxContent>
                    <w:p w:rsidR="00F30FF6" w:rsidRPr="00A96941" w:rsidRDefault="00F30FF6" w:rsidP="0080057F">
                      <w:pPr>
                        <w:spacing w:after="0" w:line="240" w:lineRule="auto"/>
                        <w:jc w:val="center"/>
                        <w:rPr>
                          <w:b/>
                          <w:bCs/>
                          <w:sz w:val="12"/>
                          <w:szCs w:val="12"/>
                          <w:rtl/>
                          <w:lang w:bidi="ar-IQ"/>
                        </w:rPr>
                      </w:pPr>
                      <w:r w:rsidRPr="00A96941">
                        <w:rPr>
                          <w:b/>
                          <w:bCs/>
                          <w:sz w:val="12"/>
                          <w:szCs w:val="12"/>
                        </w:rPr>
                        <w:t>0.</w:t>
                      </w:r>
                      <w:r>
                        <w:rPr>
                          <w:b/>
                          <w:bCs/>
                          <w:sz w:val="12"/>
                          <w:szCs w:val="12"/>
                        </w:rPr>
                        <w:t>1</w:t>
                      </w:r>
                      <w:r w:rsidRPr="00A96941">
                        <w:rPr>
                          <w:b/>
                          <w:bCs/>
                          <w:sz w:val="12"/>
                          <w:szCs w:val="12"/>
                        </w:rPr>
                        <w:t>2m (Brick)</w:t>
                      </w:r>
                    </w:p>
                  </w:txbxContent>
                </v:textbox>
              </v:shape>
            </v:group>
            <v:group id="_x0000_s1640" style="position:absolute;left:2025;top:4502;width:1932;height:1062" coordorigin="1578,3782" coordsize="1932,1062">
              <o:lock v:ext="edit" aspectratio="t"/>
              <v:oval id="_x0000_s1641" style="position:absolute;left:1578;top:3782;width:1932;height:1062;v-text-anchor:middle">
                <o:lock v:ext="edit" aspectratio="t"/>
              </v:oval>
              <v:shape id="_x0000_s1642" type="#_x0000_t202" style="position:absolute;left:1824;top:3957;width:1446;height:687;v-text-anchor:middle" stroked="f">
                <o:lock v:ext="edit" aspectratio="t"/>
                <v:textbox style="mso-next-textbox:#_x0000_s1642" inset="0,0,0,0">
                  <w:txbxContent>
                    <w:p w:rsidR="00F30FF6" w:rsidRPr="00A96941" w:rsidRDefault="00F30FF6" w:rsidP="004369B1">
                      <w:pPr>
                        <w:bidi w:val="0"/>
                        <w:spacing w:after="0" w:line="240" w:lineRule="auto"/>
                        <w:jc w:val="center"/>
                        <w:rPr>
                          <w:b/>
                          <w:bCs/>
                          <w:sz w:val="12"/>
                          <w:szCs w:val="12"/>
                          <w:lang w:bidi="ar-IQ"/>
                        </w:rPr>
                      </w:pPr>
                      <w:r w:rsidRPr="00A96941">
                        <w:rPr>
                          <w:b/>
                          <w:bCs/>
                          <w:sz w:val="12"/>
                          <w:szCs w:val="12"/>
                          <w:lang w:bidi="ar-IQ"/>
                        </w:rPr>
                        <w:t>Conditioned space</w:t>
                      </w:r>
                    </w:p>
                  </w:txbxContent>
                </v:textbox>
              </v:shape>
            </v:group>
            <v:group id="_x0000_s1643" style="position:absolute;left:7202;top:4594;width:1408;height:779" coordorigin="7943,8300" coordsize="1408,759">
              <o:lock v:ext="edit" aspectratio="t"/>
              <v:oval id="_x0000_s1644" style="position:absolute;left:7943;top:8300;width:1408;height:759;v-text-anchor:middle">
                <o:lock v:ext="edit" aspectratio="t"/>
              </v:oval>
              <v:shape id="_x0000_s1645" type="#_x0000_t202" style="position:absolute;left:8106;top:8437;width:1096;height:493;v-text-anchor:middle" stroked="f">
                <o:lock v:ext="edit" aspectratio="t"/>
                <v:textbox style="mso-next-textbox:#_x0000_s1645" inset="0,0,0,0">
                  <w:txbxContent>
                    <w:p w:rsidR="00F30FF6" w:rsidRPr="00A96941" w:rsidRDefault="00F30FF6" w:rsidP="004369B1">
                      <w:pPr>
                        <w:bidi w:val="0"/>
                        <w:spacing w:after="0" w:line="240" w:lineRule="auto"/>
                        <w:jc w:val="center"/>
                        <w:rPr>
                          <w:b/>
                          <w:bCs/>
                          <w:sz w:val="12"/>
                          <w:szCs w:val="12"/>
                        </w:rPr>
                      </w:pPr>
                      <w:r w:rsidRPr="00A96941">
                        <w:rPr>
                          <w:b/>
                          <w:bCs/>
                          <w:sz w:val="12"/>
                          <w:szCs w:val="12"/>
                        </w:rPr>
                        <w:t>Ambient</w:t>
                      </w:r>
                    </w:p>
                  </w:txbxContent>
                </v:textbox>
              </v:shape>
            </v:group>
            <w10:wrap anchorx="page"/>
          </v:group>
        </w:pict>
      </w:r>
      <w:r>
        <w:rPr>
          <w:rFonts w:asciiTheme="minorBidi" w:hAnsiTheme="minorBidi" w:cs="Simplified Arabic"/>
          <w:b/>
          <w:bCs/>
          <w:noProof/>
          <w:sz w:val="24"/>
          <w:szCs w:val="24"/>
          <w:rtl/>
        </w:rPr>
        <w:pict>
          <v:group id="_x0000_s1684" style="position:absolute;left:0;text-align:left;margin-left:243.5pt;margin-top:10.5pt;width:204.05pt;height:233.05pt;z-index:252034048" coordorigin="6155,7641" coordsize="4302,6653">
            <o:lock v:ext="edit" aspectratio="t"/>
            <v:shape id="_x0000_s1383" type="#_x0000_t202" style="position:absolute;left:6155;top:7641;width:4302;height:6653">
              <o:lock v:ext="edit" aspectratio="t"/>
              <v:textbox style="mso-next-textbox:#_x0000_s1383">
                <w:txbxContent>
                  <w:p w:rsidR="00F30FF6" w:rsidRPr="00C67494" w:rsidRDefault="00F30FF6" w:rsidP="001E478F">
                    <w:pPr>
                      <w:rPr>
                        <w:b/>
                        <w:bCs/>
                        <w:lang w:bidi="ar-IQ"/>
                      </w:rPr>
                    </w:pPr>
                  </w:p>
                </w:txbxContent>
              </v:textbox>
            </v:shape>
            <v:group id="_x0000_s1384" style="position:absolute;left:6255;top:8720;width:4092;height:5502" coordorigin="6086,6853" coordsize="4092,3798">
              <o:lock v:ext="edit" aspectratio="t"/>
              <v:group id="_x0000_s1385" style="position:absolute;left:6086;top:6853;width:4092;height:3798" coordorigin="2565,3058" coordsize="6549,6080">
                <o:lock v:ext="edit" aspectratio="t"/>
                <v:group id="_x0000_s1386" style="position:absolute;left:5381;top:4745;width:1312;height:4393" coordorigin="5381,4745" coordsize="1312,4393">
                  <o:lock v:ext="edit" aspectratio="t"/>
                  <v:group id="_x0000_s1387" style="position:absolute;left:5381;top:4745;width:1293;height:81" coordorigin="4405,2108" coordsize="1671,132">
                    <o:lock v:ext="edit" aspectratio="t"/>
                    <v:shape id="_x0000_s1388" type="#_x0000_t32" style="position:absolute;left:4405;top:2113;width:74;height:120;flip:x y" o:connectortype="straight">
                      <o:lock v:ext="edit" aspectratio="t"/>
                    </v:shape>
                    <v:shape id="_x0000_s1389" type="#_x0000_t32" style="position:absolute;left:4480;top:2111;width:74;height:120;flip:x y" o:connectortype="straight">
                      <o:lock v:ext="edit" aspectratio="t"/>
                    </v:shape>
                    <v:shape id="_x0000_s1390" type="#_x0000_t32" style="position:absolute;left:4566;top:2120;width:74;height:120;flip:x y" o:connectortype="straight">
                      <o:lock v:ext="edit" aspectratio="t"/>
                    </v:shape>
                    <v:shape id="_x0000_s1391" type="#_x0000_t32" style="position:absolute;left:4641;top:2118;width:74;height:120;flip:x y" o:connectortype="straight">
                      <o:lock v:ext="edit" aspectratio="t"/>
                    </v:shape>
                    <v:shape id="_x0000_s1392" type="#_x0000_t32" style="position:absolute;left:4716;top:2116;width:74;height:120;flip:x y" o:connectortype="straight">
                      <o:lock v:ext="edit" aspectratio="t"/>
                    </v:shape>
                    <v:shape id="_x0000_s1393" type="#_x0000_t32" style="position:absolute;left:4791;top:2114;width:74;height:120;flip:x y" o:connectortype="straight">
                      <o:lock v:ext="edit" aspectratio="t"/>
                    </v:shape>
                    <v:shape id="_x0000_s1394" type="#_x0000_t32" style="position:absolute;left:4866;top:2112;width:74;height:120;flip:x y" o:connectortype="straight">
                      <o:lock v:ext="edit" aspectratio="t"/>
                    </v:shape>
                    <v:shape id="_x0000_s1395" type="#_x0000_t32" style="position:absolute;left:4941;top:2110;width:74;height:120;flip:x y" o:connectortype="straight">
                      <o:lock v:ext="edit" aspectratio="t"/>
                    </v:shape>
                    <v:shape id="_x0000_s1396" type="#_x0000_t32" style="position:absolute;left:5016;top:2119;width:74;height:120;flip:x y" o:connectortype="straight">
                      <o:lock v:ext="edit" aspectratio="t"/>
                    </v:shape>
                    <v:shape id="_x0000_s1397" type="#_x0000_t32" style="position:absolute;left:5091;top:2117;width:74;height:120;flip:x y" o:connectortype="straight">
                      <o:lock v:ext="edit" aspectratio="t"/>
                    </v:shape>
                    <v:shape id="_x0000_s1398" type="#_x0000_t32" style="position:absolute;left:5166;top:2115;width:74;height:120;flip:x y" o:connectortype="straight">
                      <o:lock v:ext="edit" aspectratio="t"/>
                    </v:shape>
                    <v:shape id="_x0000_s1399" type="#_x0000_t32" style="position:absolute;left:5241;top:2113;width:74;height:120;flip:x y" o:connectortype="straight">
                      <o:lock v:ext="edit" aspectratio="t"/>
                    </v:shape>
                    <v:shape id="_x0000_s1400" type="#_x0000_t32" style="position:absolute;left:5316;top:2111;width:74;height:120;flip:x y" o:connectortype="straight">
                      <o:lock v:ext="edit" aspectratio="t"/>
                    </v:shape>
                    <v:shape id="_x0000_s1401" type="#_x0000_t32" style="position:absolute;left:5391;top:2109;width:74;height:120;flip:x y" o:connectortype="straight">
                      <o:lock v:ext="edit" aspectratio="t"/>
                    </v:shape>
                    <v:shape id="_x0000_s1402" type="#_x0000_t32" style="position:absolute;left:5477;top:2118;width:74;height:120;flip:x y" o:connectortype="straight">
                      <o:lock v:ext="edit" aspectratio="t"/>
                    </v:shape>
                    <v:shape id="_x0000_s1403" type="#_x0000_t32" style="position:absolute;left:5552;top:2116;width:74;height:120;flip:x y" o:connectortype="straight">
                      <o:lock v:ext="edit" aspectratio="t"/>
                    </v:shape>
                    <v:shape id="_x0000_s1404" type="#_x0000_t32" style="position:absolute;left:5627;top:2114;width:74;height:120;flip:x y" o:connectortype="straight">
                      <o:lock v:ext="edit" aspectratio="t"/>
                    </v:shape>
                    <v:shape id="_x0000_s1405" type="#_x0000_t32" style="position:absolute;left:5702;top:2112;width:74;height:120;flip:x y" o:connectortype="straight">
                      <o:lock v:ext="edit" aspectratio="t"/>
                    </v:shape>
                    <v:shape id="_x0000_s1406" type="#_x0000_t32" style="position:absolute;left:5777;top:2110;width:74;height:120;flip:x y" o:connectortype="straight">
                      <o:lock v:ext="edit" aspectratio="t"/>
                    </v:shape>
                    <v:shape id="_x0000_s1407" type="#_x0000_t32" style="position:absolute;left:5852;top:2108;width:74;height:120;flip:x y" o:connectortype="straight">
                      <o:lock v:ext="edit" aspectratio="t"/>
                    </v:shape>
                    <v:shape id="_x0000_s1408" type="#_x0000_t32" style="position:absolute;left:5927;top:2117;width:74;height:120;flip:x y" o:connectortype="straight">
                      <o:lock v:ext="edit" aspectratio="t"/>
                    </v:shape>
                    <v:shape id="_x0000_s1409" type="#_x0000_t32" style="position:absolute;left:6002;top:2115;width:74;height:120;flip:x y" o:connectortype="straight">
                      <o:lock v:ext="edit" aspectratio="t"/>
                    </v:shape>
                    <v:shape id="_x0000_s1410" type="#_x0000_t32" style="position:absolute;left:4471;top:2240;width:1604;height:0" o:connectortype="straight">
                      <o:lock v:ext="edit" aspectratio="t"/>
                    </v:shape>
                  </v:group>
                  <v:group id="_x0000_s1411" style="position:absolute;left:5469;top:9056;width:1224;height:82" coordorigin="4473,8292" coordsize="1671,132">
                    <o:lock v:ext="edit" aspectratio="t"/>
                    <v:shape id="_x0000_s1412" type="#_x0000_t32" style="position:absolute;left:4473;top:8297;width:74;height:120;flip:x y" o:connectortype="straight">
                      <o:lock v:ext="edit" aspectratio="t"/>
                    </v:shape>
                    <v:shape id="_x0000_s1413" type="#_x0000_t32" style="position:absolute;left:4548;top:8295;width:74;height:120;flip:x y" o:connectortype="straight">
                      <o:lock v:ext="edit" aspectratio="t"/>
                    </v:shape>
                    <v:shape id="_x0000_s1414" type="#_x0000_t32" style="position:absolute;left:4634;top:8304;width:74;height:120;flip:x y" o:connectortype="straight">
                      <o:lock v:ext="edit" aspectratio="t"/>
                    </v:shape>
                    <v:shape id="_x0000_s1415" type="#_x0000_t32" style="position:absolute;left:4709;top:8302;width:74;height:120;flip:x y" o:connectortype="straight">
                      <o:lock v:ext="edit" aspectratio="t"/>
                    </v:shape>
                    <v:shape id="_x0000_s1416" type="#_x0000_t32" style="position:absolute;left:4784;top:8300;width:74;height:120;flip:x y" o:connectortype="straight">
                      <o:lock v:ext="edit" aspectratio="t"/>
                    </v:shape>
                    <v:shape id="_x0000_s1417" type="#_x0000_t32" style="position:absolute;left:4859;top:8298;width:74;height:120;flip:x y" o:connectortype="straight">
                      <o:lock v:ext="edit" aspectratio="t"/>
                    </v:shape>
                    <v:shape id="_x0000_s1418" type="#_x0000_t32" style="position:absolute;left:4934;top:8296;width:74;height:120;flip:x y" o:connectortype="straight">
                      <o:lock v:ext="edit" aspectratio="t"/>
                    </v:shape>
                    <v:shape id="_x0000_s1419" type="#_x0000_t32" style="position:absolute;left:5009;top:8294;width:74;height:120;flip:x y" o:connectortype="straight">
                      <o:lock v:ext="edit" aspectratio="t"/>
                    </v:shape>
                    <v:shape id="_x0000_s1420" type="#_x0000_t32" style="position:absolute;left:5084;top:8303;width:74;height:120;flip:x y" o:connectortype="straight">
                      <o:lock v:ext="edit" aspectratio="t"/>
                    </v:shape>
                    <v:shape id="_x0000_s1421" type="#_x0000_t32" style="position:absolute;left:5159;top:8301;width:74;height:120;flip:x y" o:connectortype="straight">
                      <o:lock v:ext="edit" aspectratio="t"/>
                    </v:shape>
                    <v:shape id="_x0000_s1422" type="#_x0000_t32" style="position:absolute;left:5234;top:8299;width:74;height:120;flip:x y" o:connectortype="straight">
                      <o:lock v:ext="edit" aspectratio="t"/>
                    </v:shape>
                    <v:shape id="_x0000_s1423" type="#_x0000_t32" style="position:absolute;left:5309;top:8297;width:74;height:120;flip:x y" o:connectortype="straight">
                      <o:lock v:ext="edit" aspectratio="t"/>
                    </v:shape>
                    <v:shape id="_x0000_s1424" type="#_x0000_t32" style="position:absolute;left:5384;top:8295;width:74;height:120;flip:x y" o:connectortype="straight">
                      <o:lock v:ext="edit" aspectratio="t"/>
                    </v:shape>
                    <v:shape id="_x0000_s1425" type="#_x0000_t32" style="position:absolute;left:5459;top:8293;width:74;height:120;flip:x y" o:connectortype="straight">
                      <o:lock v:ext="edit" aspectratio="t"/>
                    </v:shape>
                    <v:shape id="_x0000_s1426" type="#_x0000_t32" style="position:absolute;left:5545;top:8302;width:74;height:120;flip:x y" o:connectortype="straight">
                      <o:lock v:ext="edit" aspectratio="t"/>
                    </v:shape>
                    <v:shape id="_x0000_s1427" type="#_x0000_t32" style="position:absolute;left:5620;top:8300;width:74;height:120;flip:x y" o:connectortype="straight">
                      <o:lock v:ext="edit" aspectratio="t"/>
                    </v:shape>
                    <v:shape id="_x0000_s1428" type="#_x0000_t32" style="position:absolute;left:5695;top:8298;width:74;height:120;flip:x y" o:connectortype="straight">
                      <o:lock v:ext="edit" aspectratio="t"/>
                    </v:shape>
                    <v:shape id="_x0000_s1429" type="#_x0000_t32" style="position:absolute;left:5770;top:8296;width:74;height:120;flip:x y" o:connectortype="straight">
                      <o:lock v:ext="edit" aspectratio="t"/>
                    </v:shape>
                    <v:shape id="_x0000_s1430" type="#_x0000_t32" style="position:absolute;left:5845;top:8294;width:74;height:120;flip:x y" o:connectortype="straight">
                      <o:lock v:ext="edit" aspectratio="t"/>
                    </v:shape>
                    <v:shape id="_x0000_s1431" type="#_x0000_t32" style="position:absolute;left:5920;top:8292;width:74;height:120;flip:x y" o:connectortype="straight">
                      <o:lock v:ext="edit" aspectratio="t"/>
                    </v:shape>
                    <v:shape id="_x0000_s1432" type="#_x0000_t32" style="position:absolute;left:5995;top:8301;width:74;height:120;flip:x y" o:connectortype="straight">
                      <o:lock v:ext="edit" aspectratio="t"/>
                    </v:shape>
                    <v:shape id="_x0000_s1433" type="#_x0000_t32" style="position:absolute;left:6070;top:8299;width:74;height:120;flip:x y" o:connectortype="straight">
                      <o:lock v:ext="edit" aspectratio="t"/>
                    </v:shape>
                    <v:shape id="_x0000_s1434" type="#_x0000_t32" style="position:absolute;left:4473;top:8292;width:1604;height:0" o:connectortype="straight">
                      <o:lock v:ext="edit" aspectratio="t"/>
                    </v:shape>
                  </v:group>
                  <v:shape id="_x0000_s1435" type="#_x0000_t32" style="position:absolute;left:5518;top:9055;width:1045;height:1" o:connectortype="straight">
                    <o:lock v:ext="edit" aspectratio="t"/>
                  </v:shape>
                </v:group>
                <v:group id="_x0000_s1436" style="position:absolute;left:2565;top:3058;width:6549;height:5999" coordorigin="2565,3058" coordsize="6549,5999">
                  <o:lock v:ext="edit" aspectratio="t"/>
                  <v:group id="_x0000_s1437" style="position:absolute;left:2565;top:3058;width:6549;height:5999" coordorigin="2565,3058" coordsize="6549,5999">
                    <o:lock v:ext="edit" aspectratio="t"/>
                    <v:shape id="_x0000_s1438" type="#_x0000_t202" style="position:absolute;left:4740;top:6376;width:677;height:597" stroked="f">
                      <o:lock v:ext="edit" aspectratio="t"/>
                      <v:textbox style="mso-next-textbox:#_x0000_s1438">
                        <w:txbxContent>
                          <w:p w:rsidR="00F30FF6" w:rsidRPr="00C67494" w:rsidRDefault="00F30FF6" w:rsidP="001E478F">
                            <w:pPr>
                              <w:rPr>
                                <w:b/>
                                <w:bCs/>
                                <w:sz w:val="14"/>
                                <w:szCs w:val="14"/>
                                <w:vertAlign w:val="subscript"/>
                                <w:lang w:bidi="ar-IQ"/>
                              </w:rPr>
                            </w:pPr>
                            <w:r w:rsidRPr="00C67494">
                              <w:rPr>
                                <w:b/>
                                <w:bCs/>
                                <w:sz w:val="14"/>
                                <w:szCs w:val="14"/>
                                <w:lang w:bidi="ar-IQ"/>
                              </w:rPr>
                              <w:t>S</w:t>
                            </w:r>
                            <w:r w:rsidRPr="00E17B44">
                              <w:rPr>
                                <w:b/>
                                <w:bCs/>
                                <w:sz w:val="14"/>
                                <w:szCs w:val="14"/>
                                <w:lang w:bidi="ar-IQ"/>
                              </w:rPr>
                              <w:t>i</w:t>
                            </w:r>
                          </w:p>
                        </w:txbxContent>
                      </v:textbox>
                    </v:shape>
                    <v:shape id="_x0000_s1439" type="#_x0000_t202" style="position:absolute;left:6608;top:6385;width:726;height:637" stroked="f">
                      <o:lock v:ext="edit" aspectratio="t"/>
                      <v:textbox style="mso-next-textbox:#_x0000_s1439">
                        <w:txbxContent>
                          <w:p w:rsidR="00F30FF6" w:rsidRPr="00C67494" w:rsidRDefault="00F30FF6" w:rsidP="001E478F">
                            <w:pPr>
                              <w:bidi w:val="0"/>
                              <w:jc w:val="center"/>
                              <w:rPr>
                                <w:b/>
                                <w:bCs/>
                                <w:sz w:val="14"/>
                                <w:szCs w:val="14"/>
                                <w:vertAlign w:val="subscript"/>
                                <w:lang w:bidi="ar-IQ"/>
                              </w:rPr>
                            </w:pPr>
                            <w:r w:rsidRPr="00C67494">
                              <w:rPr>
                                <w:b/>
                                <w:bCs/>
                                <w:sz w:val="14"/>
                                <w:szCs w:val="14"/>
                                <w:lang w:bidi="ar-IQ"/>
                              </w:rPr>
                              <w:t>S</w:t>
                            </w:r>
                            <w:r w:rsidRPr="00E17B44">
                              <w:rPr>
                                <w:b/>
                                <w:bCs/>
                                <w:sz w:val="14"/>
                                <w:szCs w:val="14"/>
                                <w:lang w:bidi="ar-IQ"/>
                              </w:rPr>
                              <w:t>o</w:t>
                            </w:r>
                          </w:p>
                        </w:txbxContent>
                      </v:textbox>
                    </v:shape>
                    <v:group id="_x0000_s1440" style="position:absolute;left:2565;top:3058;width:6549;height:5999" coordorigin="2565,3058" coordsize="6549,5999">
                      <o:lock v:ext="edit" aspectratio="t"/>
                      <v:oval id="_x0000_s1441" style="position:absolute;left:5633;top:5166;width:38;height:36" fillcolor="black [3213]">
                        <o:lock v:ext="edit" aspectratio="t"/>
                      </v:oval>
                      <v:group id="_x0000_s1442" style="position:absolute;left:2565;top:3058;width:6549;height:5999" coordorigin="2565,3058" coordsize="6549,5999">
                        <o:lock v:ext="edit" aspectratio="t"/>
                        <v:shape id="_x0000_s1443" type="#_x0000_t32" style="position:absolute;left:5537;top:5156;width:1031;height:0" o:connectortype="straight">
                          <o:lock v:ext="edit" aspectratio="t"/>
                        </v:shape>
                        <v:shape id="_x0000_s1444" type="#_x0000_t32" style="position:absolute;left:5527;top:5514;width:1031;height:0" o:connectortype="straight">
                          <o:lock v:ext="edit" aspectratio="t"/>
                        </v:shape>
                        <v:shape id="_x0000_s1445" type="#_x0000_t32" style="position:absolute;left:5540;top:5221;width:1030;height:0" o:connectortype="straight">
                          <o:lock v:ext="edit" aspectratio="t"/>
                        </v:shape>
                        <v:shape id="_x0000_s1446" type="#_x0000_t32" style="position:absolute;left:5529;top:5577;width:1030;height:0" o:connectortype="straight">
                          <o:lock v:ext="edit" aspectratio="t"/>
                        </v:shape>
                        <v:shape id="_x0000_s1447" type="#_x0000_t32" style="position:absolute;left:5530;top:5894;width:1030;height:0" o:connectortype="straight">
                          <o:lock v:ext="edit" aspectratio="t"/>
                        </v:shape>
                        <v:shape id="_x0000_s1448" type="#_x0000_t32" style="position:absolute;left:5531;top:5958;width:1031;height:0" o:connectortype="straight">
                          <o:lock v:ext="edit" aspectratio="t"/>
                        </v:shape>
                        <v:shape id="_x0000_s1449" type="#_x0000_t32" style="position:absolute;left:5532;top:6285;width:1031;height:0" o:connectortype="straight">
                          <o:lock v:ext="edit" aspectratio="t"/>
                        </v:shape>
                        <v:shape id="_x0000_s1450" type="#_x0000_t32" style="position:absolute;left:5534;top:6357;width:1030;height:0" o:connectortype="straight">
                          <o:lock v:ext="edit" aspectratio="t"/>
                        </v:shape>
                        <v:shape id="_x0000_s1451" type="#_x0000_t32" style="position:absolute;left:5535;top:6663;width:1031;height:0" o:connectortype="straight">
                          <o:lock v:ext="edit" aspectratio="t"/>
                        </v:shape>
                        <v:shape id="_x0000_s1452" type="#_x0000_t32" style="position:absolute;left:5536;top:6726;width:1031;height:0" o:connectortype="straight">
                          <o:lock v:ext="edit" aspectratio="t"/>
                        </v:shape>
                        <v:shape id="_x0000_s1453" type="#_x0000_t32" style="position:absolute;left:5538;top:7027;width:1030;height:0" o:connectortype="straight">
                          <o:lock v:ext="edit" aspectratio="t"/>
                        </v:shape>
                        <v:shape id="_x0000_s1454" type="#_x0000_t32" style="position:absolute;left:5539;top:7098;width:1031;height:0" o:connectortype="straight">
                          <o:lock v:ext="edit" aspectratio="t"/>
                        </v:shape>
                        <v:shape id="_x0000_s1455" type="#_x0000_t32" style="position:absolute;left:5529;top:7436;width:1031;height:0" o:connectortype="straight">
                          <o:lock v:ext="edit" aspectratio="t"/>
                        </v:shape>
                        <v:shape id="_x0000_s1456" type="#_x0000_t32" style="position:absolute;left:5531;top:7499;width:1030;height:0" o:connectortype="straight">
                          <o:lock v:ext="edit" aspectratio="t"/>
                        </v:shape>
                        <v:shape id="_x0000_s1457" type="#_x0000_t32" style="position:absolute;left:5529;top:7807;width:1040;height:1" o:connectortype="straight">
                          <o:lock v:ext="edit" aspectratio="t"/>
                        </v:shape>
                        <v:shape id="_x0000_s1458" type="#_x0000_t32" style="position:absolute;left:5529;top:7870;width:1041;height:1" o:connectortype="straight">
                          <o:lock v:ext="edit" aspectratio="t"/>
                        </v:shape>
                        <v:shape id="_x0000_s1459" type="#_x0000_t32" style="position:absolute;left:5529;top:8197;width:1043;height:0" o:connectortype="straight">
                          <o:lock v:ext="edit" aspectratio="t"/>
                        </v:shape>
                        <v:shape id="_x0000_s1460" type="#_x0000_t32" style="position:absolute;left:5529;top:8260;width:1044;height:0" o:connectortype="straight">
                          <o:lock v:ext="edit" aspectratio="t"/>
                        </v:shape>
                        <v:shape id="_x0000_s1461" type="#_x0000_t32" style="position:absolute;left:6079;top:7870;width:0;height:327" o:connectortype="straight">
                          <o:lock v:ext="edit" aspectratio="t"/>
                        </v:shape>
                        <v:shape id="_x0000_s1462" type="#_x0000_t32" style="position:absolute;left:6079;top:7102;width:0;height:327" o:connectortype="straight">
                          <o:lock v:ext="edit" aspectratio="t"/>
                        </v:shape>
                        <v:shape id="_x0000_s1463" type="#_x0000_t32" style="position:absolute;left:6059;top:6343;width:0;height:326" o:connectortype="straight">
                          <o:lock v:ext="edit" aspectratio="t"/>
                        </v:shape>
                        <v:shape id="_x0000_s1464" type="#_x0000_t32" style="position:absolute;left:6079;top:5556;width:0;height:327" o:connectortype="straight">
                          <o:lock v:ext="edit" aspectratio="t"/>
                        </v:shape>
                        <v:shape id="_x0000_s1465" type="#_x0000_t32" style="position:absolute;left:6044;top:4825;width:0;height:326" o:connectortype="straight">
                          <o:lock v:ext="edit" aspectratio="t"/>
                        </v:shape>
                        <v:shape id="_x0000_s1466" type="#_x0000_t32" style="position:absolute;left:6574;top:4824;width:0;height:4223" o:connectortype="straight">
                          <o:lock v:ext="edit" aspectratio="t"/>
                        </v:shape>
                        <v:shape id="_x0000_s1467" type="#_x0000_t32" style="position:absolute;left:6650;top:4826;width:0;height:4222" o:connectortype="straight">
                          <o:lock v:ext="edit" aspectratio="t"/>
                        </v:shape>
                        <v:shape id="_x0000_s1468" type="#_x0000_t32" style="position:absolute;left:5458;top:4833;width:0;height:4223" o:connectortype="straight">
                          <o:lock v:ext="edit" aspectratio="t"/>
                        </v:shape>
                        <v:shape id="_x0000_s1469" type="#_x0000_t32" style="position:absolute;left:5529;top:4834;width:0;height:4223" o:connectortype="straight">
                          <o:lock v:ext="edit" aspectratio="t"/>
                        </v:shape>
                        <v:shape id="_x0000_s1470" type="#_x0000_t32" style="position:absolute;left:5529;top:8595;width:1043;height:0" o:connectortype="straight">
                          <o:lock v:ext="edit" aspectratio="t"/>
                        </v:shape>
                        <v:shape id="_x0000_s1471" type="#_x0000_t32" style="position:absolute;left:5529;top:8658;width:1044;height:0" o:connectortype="straight">
                          <o:lock v:ext="edit" aspectratio="t"/>
                        </v:shape>
                        <v:shape id="_x0000_s1472" type="#_x0000_t32" style="position:absolute;left:5519;top:8993;width:1043;height:0" o:connectortype="straight">
                          <o:lock v:ext="edit" aspectratio="t"/>
                        </v:shape>
                        <v:shape id="_x0000_s1473" type="#_x0000_t32" style="position:absolute;left:6069;top:8666;width:0;height:327" o:connectortype="straight">
                          <o:lock v:ext="edit" aspectratio="t"/>
                        </v:shape>
                        <v:oval id="_x0000_s1474" style="position:absolute;left:5427;top:6662;width:37;height:35" fillcolor="black [3213]">
                          <o:lock v:ext="edit" aspectratio="t"/>
                        </v:oval>
                        <v:oval id="_x0000_s1475" style="position:absolute;left:6642;top:6678;width:37;height:35" fillcolor="black [3213]">
                          <o:lock v:ext="edit" aspectratio="t"/>
                        </v:oval>
                        <v:group id="_x0000_s1476" style="position:absolute;left:2565;top:3058;width:6549;height:5989" coordorigin="2565,3058" coordsize="6549,5989">
                          <o:lock v:ext="edit" aspectratio="t"/>
                          <v:shape id="_x0000_s1477" type="#_x0000_t32" style="position:absolute;left:5458;top:4176;width:0;height:541;flip:y" o:connectortype="straight">
                            <o:lock v:ext="edit" aspectratio="t"/>
                          </v:shape>
                          <v:shape id="_x0000_s1478" type="#_x0000_t32" style="position:absolute;left:5528;top:4176;width:0;height:541;flip:y" o:connectortype="straight">
                            <o:lock v:ext="edit" aspectratio="t"/>
                          </v:shape>
                          <v:shape id="_x0000_s1479" type="#_x0000_t32" style="position:absolute;left:6579;top:4167;width:0;height:541;flip:y" o:connectortype="straight">
                            <o:lock v:ext="edit" aspectratio="t"/>
                          </v:shape>
                          <v:shape id="_x0000_s1480" type="#_x0000_t32" style="position:absolute;left:6648;top:4167;width:0;height:541;flip:y" o:connectortype="straight">
                            <o:lock v:ext="edit" aspectratio="t"/>
                          </v:shape>
                          <v:shape id="_x0000_s1481" type="#_x0000_t32" style="position:absolute;left:5282;top:4250;width:1477;height:0" o:connectortype="straight">
                            <o:lock v:ext="edit" aspectratio="t"/>
                          </v:shape>
                          <v:shape id="_x0000_s1482" type="#_x0000_t32" style="position:absolute;left:6051;top:3498;width:0;height:763" o:connectortype="straight">
                            <v:stroke endarrow="block"/>
                            <o:lock v:ext="edit" aspectratio="t"/>
                          </v:shape>
                          <v:shape id="_x0000_s1483" type="#_x0000_t32" style="position:absolute;left:6611;top:3834;width:1;height:399" o:connectortype="straight">
                            <v:stroke endarrow="block"/>
                            <o:lock v:ext="edit" aspectratio="t"/>
                          </v:shape>
                          <v:shape id="_x0000_s1484" type="#_x0000_t32" style="position:absolute;left:5490;top:3834;width:6;height:407;flip:x" o:connectortype="straight">
                            <v:stroke endarrow="block"/>
                            <o:lock v:ext="edit" aspectratio="t"/>
                          </v:shape>
                          <v:shape id="_x0000_s1485" type="#_x0000_t32" style="position:absolute;left:6634;top:4220;width:52;height:53;flip:x" o:connectortype="straight">
                            <o:lock v:ext="edit" aspectratio="t"/>
                          </v:shape>
                          <v:shape id="_x0000_s1486" type="#_x0000_t32" style="position:absolute;left:6553;top:4225;width:52;height:54;flip:x" o:connectortype="straight">
                            <o:lock v:ext="edit" aspectratio="t"/>
                          </v:shape>
                          <v:shape id="_x0000_s1487" type="#_x0000_t32" style="position:absolute;left:5505;top:4212;width:53;height:53;flip:x" o:connectortype="straight">
                            <o:lock v:ext="edit" aspectratio="t"/>
                          </v:shape>
                          <v:shape id="_x0000_s1488" type="#_x0000_t32" style="position:absolute;left:5424;top:4217;width:52;height:54;flip:x" o:connectortype="straight">
                            <o:lock v:ext="edit" aspectratio="t"/>
                          </v:shape>
                          <v:shape id="_x0000_s1489" type="#_x0000_t202" style="position:absolute;left:5233;top:3058;width:1631;height:440">
                            <o:lock v:ext="edit" aspectratio="t"/>
                            <v:textbox style="mso-next-textbox:#_x0000_s1489">
                              <w:txbxContent>
                                <w:p w:rsidR="00F30FF6" w:rsidRPr="00C67494" w:rsidRDefault="00F30FF6" w:rsidP="004369B1">
                                  <w:pPr>
                                    <w:bidi w:val="0"/>
                                    <w:spacing w:after="0" w:line="240" w:lineRule="auto"/>
                                    <w:jc w:val="center"/>
                                    <w:rPr>
                                      <w:b/>
                                      <w:bCs/>
                                      <w:sz w:val="12"/>
                                      <w:szCs w:val="12"/>
                                      <w:lang w:bidi="ar-IQ"/>
                                    </w:rPr>
                                  </w:pPr>
                                  <w:r w:rsidRPr="00C67494">
                                    <w:rPr>
                                      <w:b/>
                                      <w:bCs/>
                                      <w:sz w:val="12"/>
                                      <w:szCs w:val="12"/>
                                      <w:lang w:bidi="ar-IQ"/>
                                    </w:rPr>
                                    <w:t>0.24m (Brick)</w:t>
                                  </w:r>
                                </w:p>
                              </w:txbxContent>
                            </v:textbox>
                          </v:shape>
                          <v:shape id="_x0000_s1490" type="#_x0000_t32" style="position:absolute;left:6611;top:3828;width:466;height:1" o:connectortype="straight">
                            <o:lock v:ext="edit" aspectratio="t"/>
                          </v:shape>
                          <v:shape id="_x0000_s1491" type="#_x0000_t202" style="position:absolute;left:7088;top:3603;width:2026;height:367;v-text-anchor:middle">
                            <o:lock v:ext="edit" aspectratio="t"/>
                            <v:textbox style="mso-next-textbox:#_x0000_s1491" inset="0,0,0,0">
                              <w:txbxContent>
                                <w:p w:rsidR="00F30FF6" w:rsidRPr="00C67494" w:rsidRDefault="00F30FF6" w:rsidP="004369B1">
                                  <w:pPr>
                                    <w:bidi w:val="0"/>
                                    <w:spacing w:after="0" w:line="240" w:lineRule="auto"/>
                                    <w:jc w:val="center"/>
                                    <w:rPr>
                                      <w:b/>
                                      <w:bCs/>
                                      <w:sz w:val="12"/>
                                      <w:szCs w:val="12"/>
                                      <w:lang w:bidi="ar-IQ"/>
                                    </w:rPr>
                                  </w:pPr>
                                  <w:r w:rsidRPr="00C67494">
                                    <w:rPr>
                                      <w:b/>
                                      <w:bCs/>
                                      <w:sz w:val="12"/>
                                      <w:szCs w:val="12"/>
                                      <w:lang w:bidi="ar-IQ"/>
                                    </w:rPr>
                                    <w:t>0.02m (Cement plaster)</w:t>
                                  </w:r>
                                </w:p>
                              </w:txbxContent>
                            </v:textbox>
                          </v:shape>
                          <v:shape id="_x0000_s1492" type="#_x0000_t32" style="position:absolute;left:5023;top:3828;width:473;height:0" o:connectortype="straight">
                            <o:lock v:ext="edit" aspectratio="t"/>
                          </v:shape>
                          <v:shape id="_x0000_s1493" type="#_x0000_t202" style="position:absolute;left:3196;top:3609;width:1986;height:480">
                            <o:lock v:ext="edit" aspectratio="t"/>
                            <v:textbox style="mso-next-textbox:#_x0000_s1493">
                              <w:txbxContent>
                                <w:p w:rsidR="00F30FF6" w:rsidRPr="00C67494" w:rsidRDefault="00F30FF6" w:rsidP="004369B1">
                                  <w:pPr>
                                    <w:bidi w:val="0"/>
                                    <w:spacing w:after="0" w:line="240" w:lineRule="auto"/>
                                    <w:jc w:val="center"/>
                                    <w:rPr>
                                      <w:b/>
                                      <w:bCs/>
                                      <w:sz w:val="12"/>
                                      <w:szCs w:val="12"/>
                                      <w:lang w:bidi="ar-IQ"/>
                                    </w:rPr>
                                  </w:pPr>
                                  <w:r w:rsidRPr="00C67494">
                                    <w:rPr>
                                      <w:b/>
                                      <w:bCs/>
                                      <w:sz w:val="12"/>
                                      <w:szCs w:val="12"/>
                                      <w:lang w:bidi="ar-IQ"/>
                                    </w:rPr>
                                    <w:t>0.02m (Gypsum)</w:t>
                                  </w:r>
                                </w:p>
                              </w:txbxContent>
                            </v:textbox>
                          </v:shape>
                          <v:shape id="_x0000_s1494" type="#_x0000_t32" style="position:absolute;left:5203;top:4741;width:439;height:439;flip:x y" o:connectortype="straight">
                            <o:lock v:ext="edit" aspectratio="t"/>
                          </v:shape>
                          <v:shape id="_x0000_s1495" type="#_x0000_t32" style="position:absolute;left:4860;top:4745;width:343;height:0;flip:x" o:connectortype="straight">
                            <o:lock v:ext="edit" aspectratio="t"/>
                          </v:shape>
                          <v:shape id="_x0000_s1496" type="#_x0000_t202" style="position:absolute;left:2565;top:4532;width:2350;height:414;v-text-anchor:middle">
                            <o:lock v:ext="edit" aspectratio="t"/>
                            <v:textbox style="mso-next-textbox:#_x0000_s1496" inset="0,0,0,0">
                              <w:txbxContent>
                                <w:p w:rsidR="00F30FF6" w:rsidRPr="00C67494" w:rsidRDefault="00F30FF6" w:rsidP="004369B1">
                                  <w:pPr>
                                    <w:spacing w:after="0" w:line="240" w:lineRule="auto"/>
                                    <w:jc w:val="center"/>
                                    <w:rPr>
                                      <w:b/>
                                      <w:bCs/>
                                      <w:sz w:val="12"/>
                                      <w:szCs w:val="12"/>
                                    </w:rPr>
                                  </w:pPr>
                                  <w:r w:rsidRPr="00C67494">
                                    <w:rPr>
                                      <w:b/>
                                      <w:bCs/>
                                      <w:sz w:val="12"/>
                                      <w:szCs w:val="12"/>
                                    </w:rPr>
                                    <w:t xml:space="preserve">0.02m (Cement </w:t>
                                  </w:r>
                                  <w:proofErr w:type="spellStart"/>
                                  <w:r w:rsidRPr="00C67494">
                                    <w:rPr>
                                      <w:b/>
                                      <w:bCs/>
                                      <w:sz w:val="12"/>
                                      <w:szCs w:val="12"/>
                                    </w:rPr>
                                    <w:t>morter</w:t>
                                  </w:r>
                                  <w:proofErr w:type="spellEnd"/>
                                  <w:r w:rsidRPr="00C67494">
                                    <w:rPr>
                                      <w:b/>
                                      <w:bCs/>
                                      <w:sz w:val="12"/>
                                      <w:szCs w:val="12"/>
                                    </w:rPr>
                                    <w:t>)</w:t>
                                  </w:r>
                                </w:p>
                              </w:txbxContent>
                            </v:textbox>
                          </v:shape>
                          <v:shape id="_x0000_s1497" type="#_x0000_t32" style="position:absolute;left:6744;top:4819;width:745;height:0" o:connectortype="straight">
                            <o:lock v:ext="edit" aspectratio="t"/>
                          </v:shape>
                          <v:shape id="_x0000_s1498" type="#_x0000_t32" style="position:absolute;left:6744;top:9047;width:745;height:0" o:connectortype="straight">
                            <o:lock v:ext="edit" aspectratio="t"/>
                          </v:shape>
                          <v:shape id="_x0000_s1499" type="#_x0000_t32" style="position:absolute;left:7340;top:4819;width:0;height:4228" o:connectortype="straight">
                            <v:stroke startarrow="block" endarrow="block"/>
                            <o:lock v:ext="edit" aspectratio="t"/>
                          </v:shape>
                        </v:group>
                      </v:group>
                    </v:group>
                  </v:group>
                  <v:shape id="_x0000_s1500" type="#_x0000_t202" style="position:absolute;left:6894;top:5349;width:888;height:392;v-text-anchor:middle" stroked="f" strokecolor="black [3213]">
                    <o:lock v:ext="edit" aspectratio="t"/>
                    <v:textbox style="mso-next-textbox:#_x0000_s1500" inset="0,0,0,0">
                      <w:txbxContent>
                        <w:p w:rsidR="00F30FF6" w:rsidRPr="00C67494" w:rsidRDefault="00F30FF6" w:rsidP="004369B1">
                          <w:pPr>
                            <w:bidi w:val="0"/>
                            <w:spacing w:after="0" w:line="240" w:lineRule="auto"/>
                            <w:jc w:val="center"/>
                            <w:rPr>
                              <w:b/>
                              <w:bCs/>
                              <w:sz w:val="12"/>
                              <w:szCs w:val="12"/>
                              <w:lang w:bidi="ar-IQ"/>
                            </w:rPr>
                          </w:pPr>
                          <w:r w:rsidRPr="00C67494">
                            <w:rPr>
                              <w:b/>
                              <w:bCs/>
                              <w:sz w:val="12"/>
                              <w:szCs w:val="12"/>
                              <w:lang w:bidi="ar-IQ"/>
                            </w:rPr>
                            <w:t>3.0 m</w:t>
                          </w:r>
                        </w:p>
                      </w:txbxContent>
                    </v:textbox>
                  </v:shape>
                </v:group>
              </v:group>
              <v:group id="_x0000_s1501" style="position:absolute;left:9163;top:8561;width:921;height:510" coordorigin="7943,8300" coordsize="1408,759">
                <o:lock v:ext="edit" aspectratio="t"/>
                <v:oval id="_x0000_s1502" style="position:absolute;left:7943;top:8300;width:1408;height:759">
                  <o:lock v:ext="edit" aspectratio="t"/>
                </v:oval>
                <v:shape id="_x0000_s1503" type="#_x0000_t202" style="position:absolute;left:8106;top:8437;width:1134;height:493;v-text-anchor:middle" stroked="f">
                  <o:lock v:ext="edit" aspectratio="t"/>
                  <v:textbox style="mso-next-textbox:#_x0000_s1503" inset="0,0,0,0">
                    <w:txbxContent>
                      <w:p w:rsidR="00F30FF6" w:rsidRPr="00C67494" w:rsidRDefault="00F30FF6" w:rsidP="002C3B56">
                        <w:pPr>
                          <w:bidi w:val="0"/>
                          <w:spacing w:after="0" w:line="240" w:lineRule="auto"/>
                          <w:jc w:val="center"/>
                          <w:rPr>
                            <w:b/>
                            <w:bCs/>
                            <w:sz w:val="12"/>
                            <w:szCs w:val="12"/>
                          </w:rPr>
                        </w:pPr>
                        <w:r w:rsidRPr="00C67494">
                          <w:rPr>
                            <w:b/>
                            <w:bCs/>
                            <w:sz w:val="12"/>
                            <w:szCs w:val="12"/>
                          </w:rPr>
                          <w:t>Ambient</w:t>
                        </w:r>
                      </w:p>
                    </w:txbxContent>
                  </v:textbox>
                </v:shape>
              </v:group>
              <v:group id="_x0000_s1504" style="position:absolute;left:6344;top:8490;width:1220;height:671" coordorigin="1578,3782" coordsize="1932,1062">
                <o:lock v:ext="edit" aspectratio="t"/>
                <v:oval id="_x0000_s1505" style="position:absolute;left:1578;top:3782;width:1932;height:1062">
                  <o:lock v:ext="edit" aspectratio="t"/>
                </v:oval>
                <v:shape id="_x0000_s1506" type="#_x0000_t202" style="position:absolute;left:1823;top:3957;width:1527;height:725;v-text-anchor:middle" stroked="f">
                  <o:lock v:ext="edit" aspectratio="t"/>
                  <v:textbox style="mso-next-textbox:#_x0000_s1506" inset="0,0,0,0">
                    <w:txbxContent>
                      <w:p w:rsidR="00F30FF6" w:rsidRPr="00C67494" w:rsidRDefault="00F30FF6" w:rsidP="004369B1">
                        <w:pPr>
                          <w:bidi w:val="0"/>
                          <w:spacing w:after="0" w:line="240" w:lineRule="auto"/>
                          <w:jc w:val="center"/>
                          <w:rPr>
                            <w:b/>
                            <w:bCs/>
                            <w:sz w:val="12"/>
                            <w:szCs w:val="12"/>
                            <w:lang w:bidi="ar-IQ"/>
                          </w:rPr>
                        </w:pPr>
                        <w:r w:rsidRPr="00C67494">
                          <w:rPr>
                            <w:b/>
                            <w:bCs/>
                            <w:sz w:val="12"/>
                            <w:szCs w:val="12"/>
                            <w:lang w:bidi="ar-IQ"/>
                          </w:rPr>
                          <w:t>Conditione</w:t>
                        </w:r>
                        <w:r>
                          <w:rPr>
                            <w:b/>
                            <w:bCs/>
                            <w:sz w:val="12"/>
                            <w:szCs w:val="12"/>
                            <w:lang w:bidi="ar-IQ"/>
                          </w:rPr>
                          <w:t>d</w:t>
                        </w:r>
                        <w:r w:rsidRPr="00C67494">
                          <w:rPr>
                            <w:b/>
                            <w:bCs/>
                            <w:sz w:val="12"/>
                            <w:szCs w:val="12"/>
                            <w:lang w:bidi="ar-IQ"/>
                          </w:rPr>
                          <w:t xml:space="preserve"> space</w:t>
                        </w:r>
                      </w:p>
                    </w:txbxContent>
                  </v:textbox>
                </v:shape>
              </v:group>
            </v:group>
            <w10:wrap anchorx="page"/>
          </v:group>
        </w:pict>
      </w:r>
    </w:p>
    <w:p w:rsidR="002034E8" w:rsidRDefault="002034E8" w:rsidP="002034E8">
      <w:pPr>
        <w:spacing w:after="0" w:line="240" w:lineRule="auto"/>
        <w:jc w:val="both"/>
        <w:rPr>
          <w:rFonts w:asciiTheme="minorBidi" w:hAnsiTheme="minorBidi" w:cs="Simplified Arabic"/>
          <w:sz w:val="24"/>
          <w:szCs w:val="24"/>
          <w:rtl/>
          <w:lang w:bidi="ar-IQ"/>
        </w:rPr>
      </w:pPr>
    </w:p>
    <w:p w:rsidR="002034E8" w:rsidRPr="001E478F" w:rsidRDefault="002034E8" w:rsidP="002034E8">
      <w:pPr>
        <w:spacing w:after="0" w:line="240" w:lineRule="auto"/>
        <w:jc w:val="both"/>
        <w:rPr>
          <w:rFonts w:asciiTheme="minorBidi" w:hAnsiTheme="minorBidi" w:cs="Simplified Arabic"/>
          <w:sz w:val="24"/>
          <w:szCs w:val="24"/>
          <w:lang w:bidi="ar-IQ"/>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1E478F" w:rsidRDefault="001C463C" w:rsidP="001E478F">
      <w:pPr>
        <w:pStyle w:val="ListParagraph"/>
        <w:spacing w:after="0" w:line="240" w:lineRule="auto"/>
        <w:ind w:left="810" w:hanging="812"/>
        <w:jc w:val="both"/>
        <w:rPr>
          <w:rFonts w:asciiTheme="minorBidi" w:hAnsiTheme="minorBidi" w:cs="Simplified Arabic"/>
          <w:b/>
          <w:bCs/>
          <w:sz w:val="24"/>
          <w:szCs w:val="24"/>
          <w:rtl/>
        </w:rPr>
      </w:pPr>
      <w:r>
        <w:rPr>
          <w:rFonts w:asciiTheme="minorBidi" w:hAnsiTheme="minorBidi" w:cs="Simplified Arabic"/>
          <w:b/>
          <w:bCs/>
          <w:noProof/>
          <w:sz w:val="24"/>
          <w:szCs w:val="24"/>
          <w:rtl/>
        </w:rPr>
        <w:pict>
          <v:shape id="_x0000_s1239" type="#_x0000_t202" style="position:absolute;left:0;text-align:left;margin-left:-14pt;margin-top:20.6pt;width:207.05pt;height:31.25pt;z-index:251993088" stroked="f">
            <v:textbox style="mso-next-textbox:#_x0000_s1239">
              <w:txbxContent>
                <w:p w:rsidR="00F30FF6" w:rsidRPr="00936DFE" w:rsidRDefault="00F30FF6" w:rsidP="001E478F">
                  <w:pPr>
                    <w:jc w:val="center"/>
                    <w:rPr>
                      <w:b/>
                      <w:bCs/>
                      <w:sz w:val="24"/>
                      <w:szCs w:val="24"/>
                      <w:rtl/>
                    </w:rPr>
                  </w:pPr>
                  <w:r w:rsidRPr="00936DFE">
                    <w:rPr>
                      <w:rFonts w:hint="cs"/>
                      <w:b/>
                      <w:bCs/>
                      <w:sz w:val="24"/>
                      <w:szCs w:val="24"/>
                      <w:rtl/>
                    </w:rPr>
                    <w:t>شكل (</w:t>
                  </w:r>
                  <w:r w:rsidRPr="00936DFE">
                    <w:rPr>
                      <w:b/>
                      <w:bCs/>
                      <w:sz w:val="24"/>
                      <w:szCs w:val="24"/>
                    </w:rPr>
                    <w:t>2</w:t>
                  </w:r>
                  <w:r w:rsidRPr="00936DFE">
                    <w:rPr>
                      <w:rFonts w:hint="cs"/>
                      <w:b/>
                      <w:bCs/>
                      <w:sz w:val="24"/>
                      <w:szCs w:val="24"/>
                      <w:rtl/>
                    </w:rPr>
                    <w:t>) مقطع جانبي لجدار ذي تجويف مغلق</w:t>
                  </w:r>
                </w:p>
              </w:txbxContent>
            </v:textbox>
            <w10:wrap anchorx="page"/>
          </v:shape>
        </w:pict>
      </w:r>
      <w:r>
        <w:rPr>
          <w:rFonts w:asciiTheme="minorBidi" w:hAnsiTheme="minorBidi" w:cs="Simplified Arabic"/>
          <w:b/>
          <w:bCs/>
          <w:noProof/>
          <w:sz w:val="24"/>
          <w:szCs w:val="24"/>
          <w:rtl/>
        </w:rPr>
        <w:pict>
          <v:shape id="_x0000_s1238" type="#_x0000_t202" style="position:absolute;left:0;text-align:left;margin-left:248.25pt;margin-top:20.6pt;width:220.95pt;height:24.3pt;z-index:251992064" stroked="f">
            <v:textbox style="mso-next-textbox:#_x0000_s1238">
              <w:txbxContent>
                <w:p w:rsidR="00F30FF6" w:rsidRPr="00936DFE" w:rsidRDefault="00F30FF6" w:rsidP="001E478F">
                  <w:pPr>
                    <w:jc w:val="center"/>
                    <w:rPr>
                      <w:b/>
                      <w:bCs/>
                      <w:sz w:val="24"/>
                      <w:szCs w:val="24"/>
                      <w:rtl/>
                    </w:rPr>
                  </w:pPr>
                  <w:r w:rsidRPr="00936DFE">
                    <w:rPr>
                      <w:rFonts w:hint="cs"/>
                      <w:b/>
                      <w:bCs/>
                      <w:sz w:val="24"/>
                      <w:szCs w:val="24"/>
                      <w:rtl/>
                    </w:rPr>
                    <w:t>شكل (</w:t>
                  </w:r>
                  <w:r w:rsidRPr="00936DFE">
                    <w:rPr>
                      <w:b/>
                      <w:bCs/>
                      <w:sz w:val="24"/>
                      <w:szCs w:val="24"/>
                    </w:rPr>
                    <w:t>1</w:t>
                  </w:r>
                  <w:r w:rsidRPr="00936DFE">
                    <w:rPr>
                      <w:rFonts w:hint="cs"/>
                      <w:b/>
                      <w:bCs/>
                      <w:sz w:val="24"/>
                      <w:szCs w:val="24"/>
                      <w:rtl/>
                    </w:rPr>
                    <w:t>) مقطع جانبي لجدار تقليدي (بدون تجويف)</w:t>
                  </w:r>
                </w:p>
              </w:txbxContent>
            </v:textbox>
            <w10:wrap anchorx="page"/>
          </v:shape>
        </w:pict>
      </w:r>
    </w:p>
    <w:p w:rsidR="001E478F" w:rsidRPr="001E478F" w:rsidRDefault="001E478F" w:rsidP="001E478F">
      <w:pPr>
        <w:pStyle w:val="ListParagraph"/>
        <w:spacing w:after="0" w:line="240" w:lineRule="auto"/>
        <w:ind w:left="810" w:hanging="812"/>
        <w:jc w:val="both"/>
        <w:rPr>
          <w:rFonts w:asciiTheme="minorBidi" w:hAnsiTheme="minorBidi" w:cs="Simplified Arabic"/>
          <w:b/>
          <w:bCs/>
          <w:sz w:val="24"/>
          <w:szCs w:val="24"/>
          <w:rtl/>
        </w:rPr>
      </w:pPr>
    </w:p>
    <w:p w:rsidR="001E478F" w:rsidRPr="00936DFE" w:rsidRDefault="001E478F" w:rsidP="001E478F">
      <w:pPr>
        <w:pStyle w:val="ListParagraph"/>
        <w:spacing w:after="0" w:line="240" w:lineRule="auto"/>
        <w:ind w:left="810" w:hanging="812"/>
        <w:jc w:val="both"/>
        <w:rPr>
          <w:rFonts w:asciiTheme="minorBidi" w:hAnsiTheme="minorBidi" w:cs="Simplified Arabic"/>
          <w:b/>
          <w:bCs/>
          <w:sz w:val="28"/>
          <w:szCs w:val="28"/>
          <w:rtl/>
        </w:rPr>
      </w:pPr>
      <w:r w:rsidRPr="00936DFE">
        <w:rPr>
          <w:rFonts w:asciiTheme="minorBidi" w:hAnsiTheme="minorBidi" w:cs="Simplified Arabic"/>
          <w:b/>
          <w:bCs/>
          <w:sz w:val="28"/>
          <w:szCs w:val="28"/>
          <w:rtl/>
        </w:rPr>
        <w:t>الحيز مع جهاز التكييف :</w:t>
      </w:r>
    </w:p>
    <w:p w:rsidR="001E478F" w:rsidRPr="001E478F" w:rsidRDefault="001C463C" w:rsidP="001E478F">
      <w:pPr>
        <w:pStyle w:val="ListParagraph"/>
        <w:spacing w:after="0" w:line="240" w:lineRule="auto"/>
        <w:ind w:left="8" w:firstLine="698"/>
        <w:jc w:val="both"/>
        <w:rPr>
          <w:rFonts w:asciiTheme="minorBidi" w:hAnsiTheme="minorBidi" w:cs="Simplified Arabic"/>
          <w:b/>
          <w:bCs/>
          <w:sz w:val="24"/>
          <w:szCs w:val="24"/>
          <w:rtl/>
        </w:rPr>
      </w:pPr>
      <w:r>
        <w:rPr>
          <w:rFonts w:asciiTheme="minorBidi" w:hAnsiTheme="minorBidi" w:cs="Simplified Arabic"/>
          <w:noProof/>
          <w:sz w:val="24"/>
          <w:szCs w:val="24"/>
          <w:rtl/>
        </w:rPr>
        <w:pict>
          <v:shape id="_x0000_s1369" type="#_x0000_t202" style="position:absolute;left:0;text-align:left;margin-left:259.95pt;margin-top:4.15pt;width:185.35pt;height:266pt;z-index:252005376" stroked="f">
            <v:textbox style="mso-next-textbox:#_x0000_s1369">
              <w:txbxContent>
                <w:p w:rsidR="00F30FF6" w:rsidRDefault="00F30FF6" w:rsidP="00F72858">
                  <w:pPr>
                    <w:pStyle w:val="ListParagraph"/>
                    <w:spacing w:after="0" w:line="240" w:lineRule="auto"/>
                    <w:ind w:left="8" w:firstLine="698"/>
                    <w:jc w:val="both"/>
                    <w:rPr>
                      <w:rFonts w:asciiTheme="minorBidi" w:hAnsiTheme="minorBidi" w:cs="Simplified Arabic"/>
                      <w:b/>
                      <w:bCs/>
                      <w:sz w:val="24"/>
                      <w:szCs w:val="24"/>
                      <w:rtl/>
                      <w:lang w:bidi="ar-IQ"/>
                    </w:rPr>
                  </w:pPr>
                  <w:r w:rsidRPr="00D533C0">
                    <w:rPr>
                      <w:rFonts w:asciiTheme="minorBidi" w:hAnsiTheme="minorBidi" w:cs="Simplified Arabic"/>
                      <w:sz w:val="24"/>
                      <w:szCs w:val="24"/>
                      <w:rtl/>
                      <w:lang w:bidi="ar-IQ"/>
                    </w:rPr>
                    <w:t>وهو بطول (</w:t>
                  </w:r>
                  <w:r w:rsidRPr="00D533C0">
                    <w:rPr>
                      <w:rFonts w:asciiTheme="minorBidi" w:hAnsiTheme="minorBidi" w:cs="Simplified Arabic"/>
                      <w:sz w:val="24"/>
                      <w:szCs w:val="24"/>
                      <w:lang w:bidi="ar-IQ"/>
                    </w:rPr>
                    <w:t>1m</w:t>
                  </w:r>
                  <w:r w:rsidRPr="00D533C0">
                    <w:rPr>
                      <w:rFonts w:asciiTheme="minorBidi" w:hAnsiTheme="minorBidi" w:cs="Simplified Arabic"/>
                      <w:sz w:val="24"/>
                      <w:szCs w:val="24"/>
                      <w:rtl/>
                      <w:lang w:bidi="ar-IQ"/>
                    </w:rPr>
                    <w:t>) وعرض (</w:t>
                  </w:r>
                  <w:r w:rsidRPr="00D533C0">
                    <w:rPr>
                      <w:rFonts w:asciiTheme="minorBidi" w:hAnsiTheme="minorBidi" w:cs="Simplified Arabic"/>
                      <w:sz w:val="24"/>
                      <w:szCs w:val="24"/>
                      <w:lang w:bidi="ar-IQ"/>
                    </w:rPr>
                    <w:t>2.4m</w:t>
                  </w:r>
                  <w:r w:rsidRPr="00D533C0">
                    <w:rPr>
                      <w:rFonts w:asciiTheme="minorBidi" w:hAnsiTheme="minorBidi" w:cs="Simplified Arabic"/>
                      <w:sz w:val="24"/>
                      <w:szCs w:val="24"/>
                      <w:rtl/>
                      <w:lang w:bidi="ar-IQ"/>
                    </w:rPr>
                    <w:t>) وارتفاع (</w:t>
                  </w:r>
                  <w:r w:rsidRPr="00D533C0">
                    <w:rPr>
                      <w:rFonts w:asciiTheme="minorBidi" w:hAnsiTheme="minorBidi" w:cs="Simplified Arabic"/>
                      <w:sz w:val="24"/>
                      <w:szCs w:val="24"/>
                      <w:lang w:bidi="ar-IQ"/>
                    </w:rPr>
                    <w:t>3m</w:t>
                  </w:r>
                  <w:r w:rsidRPr="00D533C0">
                    <w:rPr>
                      <w:rFonts w:asciiTheme="minorBidi" w:hAnsiTheme="minorBidi" w:cs="Simplified Arabic"/>
                      <w:sz w:val="24"/>
                      <w:szCs w:val="24"/>
                      <w:rtl/>
                      <w:lang w:bidi="ar-IQ"/>
                    </w:rPr>
                    <w:t>) متكون من ثلاث جدران وسقف و</w:t>
                  </w:r>
                  <w:r w:rsidRPr="00D533C0">
                    <w:rPr>
                      <w:rFonts w:asciiTheme="minorBidi" w:hAnsiTheme="minorBidi" w:cs="Simplified Arabic" w:hint="cs"/>
                      <w:sz w:val="24"/>
                      <w:szCs w:val="24"/>
                      <w:rtl/>
                      <w:lang w:bidi="ar-IQ"/>
                    </w:rPr>
                    <w:t>أ</w:t>
                  </w:r>
                  <w:r w:rsidRPr="00D533C0">
                    <w:rPr>
                      <w:rFonts w:asciiTheme="minorBidi" w:hAnsiTheme="minorBidi" w:cs="Simplified Arabic"/>
                      <w:sz w:val="24"/>
                      <w:szCs w:val="24"/>
                      <w:rtl/>
                      <w:lang w:bidi="ar-IQ"/>
                    </w:rPr>
                    <w:t>رضية من الفلين بسمك (</w:t>
                  </w:r>
                  <w:r w:rsidRPr="00D533C0">
                    <w:rPr>
                      <w:rFonts w:asciiTheme="minorBidi" w:hAnsiTheme="minorBidi" w:cs="Simplified Arabic"/>
                      <w:sz w:val="24"/>
                      <w:szCs w:val="24"/>
                      <w:lang w:bidi="ar-IQ"/>
                    </w:rPr>
                    <w:t>0.1m</w:t>
                  </w:r>
                  <w:r w:rsidRPr="00D533C0">
                    <w:rPr>
                      <w:rFonts w:asciiTheme="minorBidi" w:hAnsiTheme="minorBidi" w:cs="Simplified Arabic"/>
                      <w:sz w:val="24"/>
                      <w:szCs w:val="24"/>
                      <w:rtl/>
                      <w:lang w:bidi="ar-IQ"/>
                    </w:rPr>
                    <w:t>) والجدار الرابع المواجه للشرق مكون من جزئين (الجدار الاعتيادي والجدار المجوف) يفصل بينهما في المنتصف طبقة من الفلين بعرض (</w:t>
                  </w:r>
                  <w:r w:rsidRPr="00D533C0">
                    <w:rPr>
                      <w:rFonts w:asciiTheme="minorBidi" w:hAnsiTheme="minorBidi" w:cs="Simplified Arabic"/>
                      <w:sz w:val="24"/>
                      <w:szCs w:val="24"/>
                      <w:lang w:bidi="ar-IQ"/>
                    </w:rPr>
                    <w:t>0.4m</w:t>
                  </w:r>
                  <w:r w:rsidRPr="00D533C0">
                    <w:rPr>
                      <w:rFonts w:asciiTheme="minorBidi" w:hAnsiTheme="minorBidi" w:cs="Simplified Arabic"/>
                      <w:sz w:val="24"/>
                      <w:szCs w:val="24"/>
                      <w:rtl/>
                      <w:lang w:bidi="ar-IQ"/>
                    </w:rPr>
                    <w:t>) ل</w:t>
                  </w:r>
                  <w:r w:rsidRPr="00D533C0">
                    <w:rPr>
                      <w:rFonts w:asciiTheme="minorBidi" w:hAnsiTheme="minorBidi" w:cs="Simplified Arabic" w:hint="cs"/>
                      <w:sz w:val="24"/>
                      <w:szCs w:val="24"/>
                      <w:rtl/>
                      <w:lang w:bidi="ar-IQ"/>
                    </w:rPr>
                    <w:t>منع</w:t>
                  </w:r>
                  <w:r w:rsidRPr="00D533C0">
                    <w:rPr>
                      <w:rFonts w:asciiTheme="minorBidi" w:hAnsiTheme="minorBidi" w:cs="Simplified Arabic"/>
                      <w:sz w:val="24"/>
                      <w:szCs w:val="24"/>
                      <w:rtl/>
                      <w:lang w:bidi="ar-IQ"/>
                    </w:rPr>
                    <w:t xml:space="preserve"> انتقال الحرارة بين الجدارين وتم وضع جهاز مكيف شباكي سعة تبريد (</w:t>
                  </w:r>
                  <w:r w:rsidRPr="00D533C0">
                    <w:rPr>
                      <w:rFonts w:asciiTheme="minorBidi" w:hAnsiTheme="minorBidi" w:cs="Simplified Arabic"/>
                      <w:sz w:val="24"/>
                      <w:szCs w:val="24"/>
                      <w:lang w:bidi="ar-IQ"/>
                    </w:rPr>
                    <w:t>7500 BTU</w:t>
                  </w:r>
                  <w:r w:rsidRPr="00D533C0">
                    <w:rPr>
                      <w:rFonts w:asciiTheme="minorBidi" w:hAnsiTheme="minorBidi" w:cs="Simplified Arabic"/>
                      <w:sz w:val="24"/>
                      <w:szCs w:val="24"/>
                      <w:rtl/>
                      <w:lang w:bidi="ar-IQ"/>
                    </w:rPr>
                    <w:t xml:space="preserve">) في </w:t>
                  </w:r>
                  <w:r w:rsidRPr="00D533C0">
                    <w:rPr>
                      <w:rFonts w:asciiTheme="minorBidi" w:hAnsiTheme="minorBidi" w:cs="Simplified Arabic" w:hint="cs"/>
                      <w:sz w:val="24"/>
                      <w:szCs w:val="24"/>
                      <w:rtl/>
                      <w:lang w:bidi="ar-IQ"/>
                    </w:rPr>
                    <w:t xml:space="preserve">منتصف </w:t>
                  </w:r>
                  <w:r w:rsidRPr="00D533C0">
                    <w:rPr>
                      <w:rFonts w:asciiTheme="minorBidi" w:hAnsiTheme="minorBidi" w:cs="Simplified Arabic"/>
                      <w:sz w:val="24"/>
                      <w:szCs w:val="24"/>
                      <w:rtl/>
                      <w:lang w:bidi="ar-IQ"/>
                    </w:rPr>
                    <w:t>الجدارالفليني المقابل بطريقة تضمن توزيع الهواء بصورة من</w:t>
                  </w:r>
                  <w:r w:rsidRPr="00D533C0">
                    <w:rPr>
                      <w:rFonts w:asciiTheme="minorBidi" w:hAnsiTheme="minorBidi" w:cs="Simplified Arabic" w:hint="cs"/>
                      <w:sz w:val="24"/>
                      <w:szCs w:val="24"/>
                      <w:rtl/>
                      <w:lang w:bidi="ar-IQ"/>
                    </w:rPr>
                    <w:t>تظمة داخل الحيز</w:t>
                  </w:r>
                  <w:r w:rsidRPr="00D533C0">
                    <w:rPr>
                      <w:rFonts w:asciiTheme="minorBidi" w:hAnsiTheme="minorBidi" w:cs="Simplified Arabic"/>
                      <w:sz w:val="24"/>
                      <w:szCs w:val="24"/>
                      <w:rtl/>
                      <w:lang w:bidi="ar-IQ"/>
                    </w:rPr>
                    <w:t xml:space="preserve"> للحفاظ على درجة حرارة </w:t>
                  </w:r>
                  <w:r w:rsidRPr="00D533C0">
                    <w:rPr>
                      <w:rFonts w:asciiTheme="minorBidi" w:hAnsiTheme="minorBidi" w:cs="Simplified Arabic" w:hint="cs"/>
                      <w:sz w:val="24"/>
                      <w:szCs w:val="24"/>
                      <w:rtl/>
                      <w:lang w:bidi="ar-IQ"/>
                    </w:rPr>
                    <w:t>ال</w:t>
                  </w:r>
                  <w:r w:rsidRPr="00D533C0">
                    <w:rPr>
                      <w:rFonts w:asciiTheme="minorBidi" w:hAnsiTheme="minorBidi" w:cs="Simplified Arabic"/>
                      <w:sz w:val="24"/>
                      <w:szCs w:val="24"/>
                      <w:rtl/>
                      <w:lang w:bidi="ar-IQ"/>
                    </w:rPr>
                    <w:t>تبريد المطلوبة</w:t>
                  </w:r>
                  <w:r>
                    <w:rPr>
                      <w:rFonts w:asciiTheme="minorBidi" w:hAnsiTheme="minorBidi" w:cs="Simplified Arabic" w:hint="cs"/>
                      <w:sz w:val="24"/>
                      <w:szCs w:val="24"/>
                      <w:rtl/>
                      <w:lang w:bidi="ar-IQ"/>
                    </w:rPr>
                    <w:t xml:space="preserve"> ، وكما هو موضح بالشكل</w:t>
                  </w:r>
                  <w:r>
                    <w:rPr>
                      <w:rFonts w:asciiTheme="minorBidi" w:hAnsiTheme="minorBidi" w:cs="Simplified Arabic" w:hint="cs"/>
                      <w:b/>
                      <w:bCs/>
                      <w:sz w:val="24"/>
                      <w:szCs w:val="24"/>
                      <w:rtl/>
                    </w:rPr>
                    <w:t xml:space="preserve"> </w:t>
                  </w:r>
                  <w:r w:rsidRPr="00F72858">
                    <w:rPr>
                      <w:rFonts w:asciiTheme="minorBidi" w:hAnsiTheme="minorBidi" w:cs="Simplified Arabic"/>
                      <w:sz w:val="24"/>
                      <w:szCs w:val="24"/>
                    </w:rPr>
                    <w:t>(3)</w:t>
                  </w:r>
                  <w:r>
                    <w:rPr>
                      <w:rFonts w:asciiTheme="minorBidi" w:hAnsiTheme="minorBidi" w:cs="Simplified Arabic" w:hint="cs"/>
                      <w:sz w:val="24"/>
                      <w:szCs w:val="24"/>
                      <w:rtl/>
                      <w:lang w:bidi="ar-IQ"/>
                    </w:rPr>
                    <w:t>.</w:t>
                  </w:r>
                </w:p>
                <w:p w:rsidR="00F30FF6" w:rsidRDefault="00F30FF6" w:rsidP="001E478F">
                  <w:pPr>
                    <w:pStyle w:val="ListParagraph"/>
                    <w:spacing w:after="0" w:line="240" w:lineRule="auto"/>
                    <w:ind w:left="8" w:firstLine="698"/>
                    <w:jc w:val="both"/>
                    <w:rPr>
                      <w:rFonts w:asciiTheme="minorBidi" w:hAnsiTheme="minorBidi" w:cs="Simplified Arabic"/>
                      <w:b/>
                      <w:bCs/>
                      <w:sz w:val="24"/>
                      <w:szCs w:val="24"/>
                      <w:rtl/>
                    </w:rPr>
                  </w:pPr>
                </w:p>
                <w:p w:rsidR="00F30FF6" w:rsidRDefault="00F30FF6" w:rsidP="001E478F"/>
              </w:txbxContent>
            </v:textbox>
            <w10:wrap anchorx="page"/>
          </v:shape>
        </w:pict>
      </w:r>
      <w:r w:rsidR="001E478F" w:rsidRPr="001E478F">
        <w:rPr>
          <w:rFonts w:asciiTheme="minorBidi" w:hAnsiTheme="minorBidi" w:cs="Simplified Arabic"/>
          <w:noProof/>
          <w:sz w:val="24"/>
          <w:szCs w:val="24"/>
          <w:rtl/>
        </w:rPr>
        <w:drawing>
          <wp:anchor distT="0" distB="0" distL="114300" distR="114300" simplePos="0" relativeHeight="251996160" behindDoc="0" locked="0" layoutInCell="1" allowOverlap="1">
            <wp:simplePos x="0" y="0"/>
            <wp:positionH relativeFrom="column">
              <wp:posOffset>253951</wp:posOffset>
            </wp:positionH>
            <wp:positionV relativeFrom="paragraph">
              <wp:posOffset>191061</wp:posOffset>
            </wp:positionV>
            <wp:extent cx="2939241" cy="3306041"/>
            <wp:effectExtent l="19050" t="19050" r="13509" b="27709"/>
            <wp:wrapNone/>
            <wp:docPr id="1"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a:srcRect r="25161"/>
                    <a:stretch>
                      <a:fillRect/>
                    </a:stretch>
                  </pic:blipFill>
                  <pic:spPr>
                    <a:xfrm>
                      <a:off x="0" y="0"/>
                      <a:ext cx="2939241" cy="3306041"/>
                    </a:xfrm>
                    <a:prstGeom prst="rect">
                      <a:avLst/>
                    </a:prstGeom>
                    <a:ln>
                      <a:solidFill>
                        <a:schemeClr val="tx1"/>
                      </a:solidFill>
                    </a:ln>
                  </pic:spPr>
                </pic:pic>
              </a:graphicData>
            </a:graphic>
          </wp:anchor>
        </w:drawing>
      </w:r>
    </w:p>
    <w:p w:rsidR="001E478F" w:rsidRPr="001E478F" w:rsidRDefault="001C463C" w:rsidP="001E478F">
      <w:pPr>
        <w:pStyle w:val="ListParagraph"/>
        <w:spacing w:after="0" w:line="240" w:lineRule="auto"/>
        <w:ind w:left="8" w:firstLine="698"/>
        <w:jc w:val="both"/>
        <w:rPr>
          <w:rFonts w:asciiTheme="minorBidi" w:hAnsiTheme="minorBidi" w:cs="Simplified Arabic"/>
          <w:b/>
          <w:bCs/>
          <w:sz w:val="24"/>
          <w:szCs w:val="24"/>
          <w:rtl/>
        </w:rPr>
      </w:pPr>
      <w:r>
        <w:rPr>
          <w:rFonts w:asciiTheme="minorBidi" w:hAnsiTheme="minorBidi" w:cs="Simplified Arabic"/>
          <w:noProof/>
          <w:sz w:val="24"/>
          <w:szCs w:val="24"/>
          <w:rtl/>
        </w:rPr>
        <w:pict>
          <v:group id="_x0000_s1370" style="position:absolute;left:0;text-align:left;margin-left:49.6pt;margin-top:5.15pt;width:195.55pt;height:195.1pt;z-index:252006400" coordorigin="1365,1465" coordsize="4043,5660">
            <o:lock v:ext="edit" aspectratio="t"/>
            <v:shape id="_x0000_s1371" type="#_x0000_t32" style="position:absolute;left:3985;top:1465;width:17;height:5660" o:connectortype="straight" strokecolor="red" strokeweight="6pt">
              <v:stroke startarrow="block" endarrow="block"/>
              <o:lock v:ext="edit" aspectratio="t"/>
            </v:shape>
            <v:shape id="_x0000_s1372" type="#_x0000_t32" style="position:absolute;left:1440;top:1465;width:2445;height:920;flip:y" o:connectortype="straight" strokecolor="red" strokeweight="6pt">
              <v:stroke startarrow="block" endarrow="block"/>
              <o:lock v:ext="edit" aspectratio="t"/>
            </v:shape>
            <v:shape id="_x0000_s1373" type="#_x0000_t32" style="position:absolute;left:4002;top:1465;width:1406;height:586" o:connectortype="straight" strokecolor="red" strokeweight="6pt">
              <v:stroke startarrow="block" endarrow="block"/>
              <o:lock v:ext="edit" aspectratio="t"/>
            </v:shape>
            <v:shape id="_x0000_s1374" type="#_x0000_t32" style="position:absolute;left:3314;top:4821;width:503;height:17" o:connectortype="straight" strokecolor="red" strokeweight="2.25pt">
              <v:stroke startarrow="block" endarrow="block"/>
              <o:lock v:ext="edit" aspectratio="t"/>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375" type="#_x0000_t172" style="position:absolute;left:2106;top:1983;width:841;height:414;rotation:-866176fd" adj="6638" fillcolor="yellow">
              <v:shadow color="#868686"/>
              <v:textpath style="font-family:&quot;Arial Black&quot;;font-weight:bold;v-text-kern:t" trim="t" fitpath="t" string="2.6m"/>
              <o:lock v:ext="edit" aspectratio="t"/>
            </v:shape>
            <v:shapetype id="_x0000_t173" coordsize="21600,21600" o:spt="173" adj="9600" path="m,l21600@1m0@0l21600,21600e">
              <v:formulas>
                <v:f eqn="val #0"/>
                <v:f eqn="sum 21600 0 @0"/>
                <v:f eqn="prod #0 1 2"/>
                <v:f eqn="sum @2 10800 0"/>
                <v:f eqn="prod @1 1 2"/>
                <v:f eqn="sum @4 10800 0"/>
              </v:formulas>
              <v:path textpathok="t" o:connecttype="custom" o:connectlocs="10800,@4;0,@2;10800,@3;21600,@5" o:connectangles="270,180,90,0"/>
              <v:textpath on="t" fitshape="t"/>
              <v:handles>
                <v:h position="topLeft,#0" yrange="6171,21600"/>
              </v:handles>
              <o:lock v:ext="edit" text="t" shapetype="t"/>
            </v:shapetype>
            <v:shape id="_x0000_s1376" type="#_x0000_t173" alt="1.0m" style="position:absolute;left:4304;top:1614;width:729;height:638" fillcolor="yellow">
              <v:shadow color="#868686"/>
              <v:textpath style="font-family:&quot;Arial Black&quot;;font-weight:bold;v-text-kern:t" trim="t" fitpath="t" string="1.4m"/>
              <o:lock v:ext="edit" aspectratio="t"/>
            </v:shape>
            <v:shape id="_x0000_s1377" type="#_x0000_t172" style="position:absolute;left:3533;top:3108;width:841;height:414;rotation:-5166712fd" adj="6638" fillcolor="yellow">
              <v:shadow color="#868686"/>
              <v:textpath style="font-family:&quot;Arial Black&quot;;font-weight:bold;v-text-kern:t" trim="t" fitpath="t" string="3.1m"/>
              <o:lock v:ext="edit" aspectratio="t"/>
            </v:shape>
            <v:shape id="_x0000_s1378" type="#_x0000_t172" style="position:absolute;left:3238;top:4462;width:646;height:256;rotation:337548fd" adj="6638" fillcolor="yellow">
              <v:shadow color="#868686"/>
              <v:textpath style="font-family:&quot;Arial Black&quot;;v-text-kern:t" trim="t" fitpath="t" string="0.4m"/>
              <o:lock v:ext="edit" aspectratio="t"/>
            </v:shape>
            <v:shape id="_x0000_s1379" type="#_x0000_t32" style="position:absolute;left:3010;top:4898;width:550;height:706;flip:y" o:connectortype="straight" strokecolor="white [3212]">
              <v:stroke endarrow="block"/>
              <o:lock v:ext="edit" aspectratio="t"/>
            </v:shape>
            <v:shape id="_x0000_s1380" type="#_x0000_t202" style="position:absolute;left:1365;top:5483;width:2382;height:452;v-text-anchor:middle">
              <o:lock v:ext="edit" aspectratio="t"/>
              <v:textbox style="mso-next-textbox:#_x0000_s1380" inset="0,0,0,0">
                <w:txbxContent>
                  <w:p w:rsidR="00F30FF6" w:rsidRPr="00DB2654" w:rsidRDefault="00F30FF6" w:rsidP="001E478F">
                    <w:pPr>
                      <w:jc w:val="center"/>
                      <w:rPr>
                        <w:sz w:val="20"/>
                        <w:szCs w:val="20"/>
                      </w:rPr>
                    </w:pPr>
                    <w:r w:rsidRPr="00DB2654">
                      <w:rPr>
                        <w:rFonts w:hint="cs"/>
                        <w:sz w:val="20"/>
                        <w:szCs w:val="20"/>
                        <w:rtl/>
                      </w:rPr>
                      <w:t>فاصل من الفلين بين الجدارين</w:t>
                    </w:r>
                  </w:p>
                </w:txbxContent>
              </v:textbox>
            </v:shape>
            <v:shape id="_x0000_s1381" type="#_x0000_t202" style="position:absolute;left:1365;top:2713;width:2195;height:436;v-text-anchor:middle">
              <o:lock v:ext="edit" aspectratio="t"/>
              <v:textbox style="mso-next-textbox:#_x0000_s1381" inset="0,0,0,0">
                <w:txbxContent>
                  <w:p w:rsidR="00F30FF6" w:rsidRPr="00DB2654" w:rsidRDefault="00F30FF6" w:rsidP="001E478F">
                    <w:pPr>
                      <w:jc w:val="center"/>
                      <w:rPr>
                        <w:sz w:val="20"/>
                        <w:szCs w:val="20"/>
                      </w:rPr>
                    </w:pPr>
                    <w:r w:rsidRPr="00DB2654">
                      <w:rPr>
                        <w:rFonts w:hint="cs"/>
                        <w:sz w:val="20"/>
                        <w:szCs w:val="20"/>
                        <w:rtl/>
                      </w:rPr>
                      <w:t>ابعاد الحيز من الخارج</w:t>
                    </w:r>
                  </w:p>
                </w:txbxContent>
              </v:textbox>
            </v:shape>
            <w10:wrap anchorx="page"/>
          </v:group>
        </w:pict>
      </w: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E478F" w:rsidP="001E478F">
      <w:pPr>
        <w:pStyle w:val="ListParagraph"/>
        <w:spacing w:after="0" w:line="240" w:lineRule="auto"/>
        <w:ind w:left="8" w:firstLine="698"/>
        <w:jc w:val="both"/>
        <w:rPr>
          <w:rFonts w:asciiTheme="minorBidi" w:hAnsiTheme="minorBidi" w:cs="Simplified Arabic"/>
          <w:b/>
          <w:bCs/>
          <w:sz w:val="24"/>
          <w:szCs w:val="24"/>
          <w:rtl/>
        </w:rPr>
      </w:pP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shape id="_x0000_s1646" type="#_x0000_t202" style="position:absolute;left:0;text-align:left;margin-left:62.95pt;margin-top:3.25pt;width:167.4pt;height:20.2pt;z-index:252009472;v-text-anchor:middle" stroked="f">
            <v:textbox style="mso-next-textbox:#_x0000_s1646" inset="0,0,0,0">
              <w:txbxContent>
                <w:p w:rsidR="00F30FF6" w:rsidRPr="00936DFE" w:rsidRDefault="00F30FF6" w:rsidP="001E478F">
                  <w:pPr>
                    <w:jc w:val="center"/>
                    <w:rPr>
                      <w:b/>
                      <w:bCs/>
                      <w:sz w:val="24"/>
                      <w:szCs w:val="24"/>
                    </w:rPr>
                  </w:pPr>
                  <w:r w:rsidRPr="00936DFE">
                    <w:rPr>
                      <w:rFonts w:hint="cs"/>
                      <w:b/>
                      <w:bCs/>
                      <w:sz w:val="24"/>
                      <w:szCs w:val="24"/>
                      <w:rtl/>
                    </w:rPr>
                    <w:t>الشكل (</w:t>
                  </w:r>
                  <w:r w:rsidRPr="00936DFE">
                    <w:rPr>
                      <w:b/>
                      <w:bCs/>
                      <w:sz w:val="24"/>
                      <w:szCs w:val="24"/>
                    </w:rPr>
                    <w:t>3</w:t>
                  </w:r>
                  <w:r w:rsidRPr="00936DFE">
                    <w:rPr>
                      <w:rFonts w:hint="cs"/>
                      <w:b/>
                      <w:bCs/>
                      <w:sz w:val="24"/>
                      <w:szCs w:val="24"/>
                      <w:rtl/>
                    </w:rPr>
                    <w:t>) الحيز مع جهاز التكييف</w:t>
                  </w:r>
                </w:p>
              </w:txbxContent>
            </v:textbox>
            <w10:wrap anchorx="page"/>
          </v:shape>
        </w:pict>
      </w: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noProof/>
          <w:sz w:val="24"/>
          <w:szCs w:val="24"/>
          <w:rtl/>
        </w:rPr>
        <w:pict>
          <v:group id="_x0000_s1241" style="position:absolute;left:0;text-align:left;margin-left:3.7pt;margin-top:3pt;width:442.75pt;height:233.55pt;z-index:251997184" coordorigin="911,6695" coordsize="9468,3131">
            <v:rect id="_x0000_s1242" style="position:absolute;left:911;top:6708;width:9468;height:3113">
              <o:lock v:ext="edit" aspectratio="t"/>
            </v:rect>
            <v:shape id="_x0000_s1243" type="#_x0000_t32" style="position:absolute;left:5934;top:6708;width:1;height:3118" o:connectortype="straight">
              <o:lock v:ext="edit" aspectratio="t"/>
            </v:shape>
            <v:group id="_x0000_s1244" style="position:absolute;left:6025;top:7320;width:4257;height:2309" coordorigin="6025,7541" coordsize="4257,2309">
              <v:group id="_x0000_s1245" style="position:absolute;left:6025;top:7879;width:4257;height:1971" coordorigin="989,2476" coordsize="4417,2046">
                <o:lock v:ext="edit" aspectratio="t"/>
                <v:shape id="_x0000_s1246" type="#_x0000_t202" style="position:absolute;left:2856;top:3036;width:838;height:273;v-text-anchor:middle" stroked="f">
                  <o:lock v:ext="edit" aspectratio="t"/>
                  <v:textbox style="mso-next-textbox:#_x0000_s1246" inset="0,0,0,0">
                    <w:txbxContent>
                      <w:p w:rsidR="00F30FF6" w:rsidRPr="00FB18B2" w:rsidRDefault="00F30FF6" w:rsidP="001E478F">
                        <w:pPr>
                          <w:jc w:val="center"/>
                          <w:rPr>
                            <w:sz w:val="12"/>
                            <w:szCs w:val="12"/>
                            <w:rtl/>
                          </w:rPr>
                        </w:pPr>
                        <w:r w:rsidRPr="00FB18B2">
                          <w:rPr>
                            <w:rFonts w:hint="cs"/>
                            <w:sz w:val="12"/>
                            <w:szCs w:val="12"/>
                            <w:rtl/>
                          </w:rPr>
                          <w:t>الحيز</w:t>
                        </w:r>
                      </w:p>
                    </w:txbxContent>
                  </v:textbox>
                </v:shape>
                <v:group id="_x0000_s1247" style="position:absolute;left:989;top:2476;width:4417;height:2046" coordorigin="989,2476" coordsize="4417,2046">
                  <o:lock v:ext="edit" aspectratio="t"/>
                  <v:shape id="_x0000_s1248" type="#_x0000_t32" style="position:absolute;left:4594;top:3171;width:440;height:206;flip:x" o:connectortype="straight">
                    <v:stroke endarrow="block"/>
                    <o:lock v:ext="edit" aspectratio="t"/>
                  </v:shape>
                  <v:shape id="_x0000_s1249" type="#_x0000_t32" style="position:absolute;left:1678;top:3234;width:383;height:160" o:connectortype="straight">
                    <v:stroke endarrow="block"/>
                    <o:lock v:ext="edit" aspectratio="t"/>
                  </v:shape>
                  <v:shape id="_x0000_s1250" type="#_x0000_t202" style="position:absolute;left:989;top:3114;width:711;height:254;v-text-anchor:middle">
                    <o:lock v:ext="edit" aspectratio="t"/>
                    <v:textbox style="mso-next-textbox:#_x0000_s1250" inset="0,0,0,0">
                      <w:txbxContent>
                        <w:p w:rsidR="00F30FF6" w:rsidRPr="00397B3A" w:rsidRDefault="00F30FF6" w:rsidP="00801E2F">
                          <w:pPr>
                            <w:spacing w:after="0" w:line="240" w:lineRule="auto"/>
                            <w:jc w:val="center"/>
                            <w:rPr>
                              <w:sz w:val="12"/>
                              <w:szCs w:val="12"/>
                              <w:rtl/>
                              <w:lang w:bidi="ar-IQ"/>
                            </w:rPr>
                          </w:pPr>
                          <w:r w:rsidRPr="00397B3A">
                            <w:rPr>
                              <w:rFonts w:hint="cs"/>
                              <w:sz w:val="12"/>
                              <w:szCs w:val="12"/>
                              <w:rtl/>
                              <w:lang w:bidi="ar-IQ"/>
                            </w:rPr>
                            <w:t>مكيف شباكي</w:t>
                          </w:r>
                        </w:p>
                      </w:txbxContent>
                    </v:textbox>
                  </v:shape>
                  <v:shape id="_x0000_s1251" type="#_x0000_t202" style="position:absolute;left:4695;top:2930;width:711;height:253;v-text-anchor:middle">
                    <o:lock v:ext="edit" aspectratio="t"/>
                    <v:textbox style="mso-next-textbox:#_x0000_s1251" inset="0,0,0,0">
                      <w:txbxContent>
                        <w:p w:rsidR="00F30FF6" w:rsidRPr="002C1223" w:rsidRDefault="00F30FF6" w:rsidP="00801E2F">
                          <w:pPr>
                            <w:spacing w:after="0" w:line="240" w:lineRule="auto"/>
                            <w:jc w:val="center"/>
                            <w:rPr>
                              <w:sz w:val="12"/>
                              <w:szCs w:val="12"/>
                              <w:rtl/>
                              <w:lang w:bidi="ar-IQ"/>
                            </w:rPr>
                          </w:pPr>
                          <w:r w:rsidRPr="002C1223">
                            <w:rPr>
                              <w:rFonts w:hint="cs"/>
                              <w:sz w:val="12"/>
                              <w:szCs w:val="12"/>
                              <w:rtl/>
                              <w:lang w:bidi="ar-IQ"/>
                            </w:rPr>
                            <w:t>جدار تقليدي</w:t>
                          </w:r>
                        </w:p>
                      </w:txbxContent>
                    </v:textbox>
                  </v:shape>
                  <v:group id="_x0000_s1252" style="position:absolute;left:2064;top:2476;width:2521;height:2046" coordorigin="1273,4973" coordsize="7496,6083" wrapcoords="3110 -53 3067 7608 -43 7821 -43 12290 3067 12715 3067 21547 21643 21547 21643 -53 3110 -53">
                    <o:lock v:ext="edit" aspectratio="t"/>
                    <v:group id="_x0000_s1253" style="position:absolute;left:7122;top:5345;width:1647;height:5711" coordorigin="6277,5307" coordsize="1647,5711" wrapcoords="-196 -57 -196 21543 393 21543 21796 21543 21796 0 21011 -57 10800 -57 -196 -57">
                      <o:lock v:ext="edit" aspectratio="t"/>
                      <v:group id="_x0000_s1254" style="position:absolute;left:6342;top:5322;width:1535;height:5696" coordorigin="4897,2624" coordsize="1535,5696" wrapcoords="-212 -57 -212 21543 21600 21543 21600 1989 21388 -57 -212 -57">
                        <o:lock v:ext="edit" aspectratio="t"/>
                        <v:rect id="_x0000_s1255" style="position:absolute;left:4909;top:2624;width:1499;height:5690" wrapcoords="-214 -56 -214 21544 21814 21544 21814 -56 -214 -56" filled="f" fillcolor="black">
                          <v:fill type="pattern"/>
                          <o:lock v:ext="edit" aspectratio="t"/>
                        </v:rect>
                        <v:shape id="_x0000_s1256" type="#_x0000_t32" style="position:absolute;left:4909;top:3162;width:1517;height:0" o:connectortype="straight" wrapcoords="1 1 102 1 102 1 1 1 1 1">
                          <o:lock v:ext="edit" aspectratio="t"/>
                        </v:shape>
                        <v:shape id="_x0000_s1257" type="#_x0000_t32" style="position:absolute;left:4897;top:3710;width:1517;height:0" o:connectortype="straight" wrapcoords="1 1 102 1 102 1 1 1 1 1">
                          <o:lock v:ext="edit" aspectratio="t"/>
                        </v:shape>
                        <v:shape id="_x0000_s1258" type="#_x0000_t32" style="position:absolute;left:4899;top:4286;width:1517;height:0" o:connectortype="straight" wrapcoords="1 1 102 1 102 1 1 1 1 1">
                          <o:lock v:ext="edit" aspectratio="t"/>
                        </v:shape>
                        <v:shape id="_x0000_s1259" type="#_x0000_t32" style="position:absolute;left:4899;top:4818;width:1517;height:0" o:connectortype="straight" wrapcoords="1 1 102 1 102 1 1 1 1 1">
                          <o:lock v:ext="edit" aspectratio="t"/>
                        </v:shape>
                        <v:shape id="_x0000_s1260" type="#_x0000_t32" style="position:absolute;left:4913;top:3236;width:1517;height:0" o:connectortype="straight" wrapcoords="1 1 102 1 102 1 1 1 1 1">
                          <o:lock v:ext="edit" aspectratio="t"/>
                        </v:shape>
                        <v:shape id="_x0000_s1261" type="#_x0000_t32" style="position:absolute;left:4913;top:3796;width:1517;height:0" o:connectortype="straight" wrapcoords="1 1 102 1 102 1 1 1 1 1">
                          <o:lock v:ext="edit" aspectratio="t"/>
                        </v:shape>
                        <v:shape id="_x0000_s1262" type="#_x0000_t32" style="position:absolute;left:4899;top:4370;width:1517;height:0" o:connectortype="straight" wrapcoords="1 1 102 1 102 1 1 1 1 1">
                          <o:lock v:ext="edit" aspectratio="t"/>
                        </v:shape>
                        <v:shape id="_x0000_s1263" type="#_x0000_t32" style="position:absolute;left:4899;top:4916;width:1517;height:0" o:connectortype="straight" wrapcoords="1 1 102 1 102 1 1 1 1 1">
                          <o:lock v:ext="edit" aspectratio="t"/>
                        </v:shape>
                        <v:shape id="_x0000_s1264" type="#_x0000_t32" style="position:absolute;left:4913;top:5420;width:1517;height:0" o:connectortype="straight" wrapcoords="1 1 102 1 102 1 1 1 1 1">
                          <o:lock v:ext="edit" aspectratio="t"/>
                        </v:shape>
                        <v:shape id="_x0000_s1265" type="#_x0000_t32" style="position:absolute;left:4913;top:5490;width:1517;height:0" o:connectortype="straight" wrapcoords="1 1 102 1 102 1 1 1 1 1">
                          <o:lock v:ext="edit" aspectratio="t"/>
                        </v:shape>
                        <v:shape id="_x0000_s1266" type="#_x0000_t32" style="position:absolute;left:4901;top:5982;width:1517;height:0" o:connectortype="straight" wrapcoords="1 1 102 1 102 1 1 1 1 1">
                          <o:lock v:ext="edit" aspectratio="t"/>
                        </v:shape>
                        <v:shape id="_x0000_s1267" type="#_x0000_t32" style="position:absolute;left:4901;top:6052;width:1517;height:0" o:connectortype="straight" wrapcoords="1 1 102 1 102 1 1 1 1 1">
                          <o:lock v:ext="edit" aspectratio="t"/>
                        </v:shape>
                        <v:shape id="_x0000_s1268" type="#_x0000_t32" style="position:absolute;left:4901;top:6584;width:1517;height:0" o:connectortype="straight" wrapcoords="1 1 102 1 102 1 1 1 1 1">
                          <o:lock v:ext="edit" aspectratio="t"/>
                        </v:shape>
                        <v:shape id="_x0000_s1269" type="#_x0000_t32" style="position:absolute;left:4901;top:6654;width:1517;height:0" o:connectortype="straight" wrapcoords="1 1 102 1 102 1 1 1 1 1">
                          <o:lock v:ext="edit" aspectratio="t"/>
                        </v:shape>
                        <v:shape id="_x0000_s1270" type="#_x0000_t32" style="position:absolute;left:4915;top:7158;width:1517;height:0" o:connectortype="straight" wrapcoords="1 1 102 1 102 1 1 1 1 1">
                          <o:lock v:ext="edit" aspectratio="t"/>
                        </v:shape>
                        <v:shape id="_x0000_s1271" type="#_x0000_t32" style="position:absolute;left:4915;top:7228;width:1517;height:0" o:connectortype="straight" wrapcoords="1 1 102 1 102 1 1 1 1 1">
                          <o:lock v:ext="edit" aspectratio="t"/>
                        </v:shape>
                        <v:shape id="_x0000_s1272" type="#_x0000_t32" style="position:absolute;left:4901;top:7746;width:1517;height:0" o:connectortype="straight" wrapcoords="1 1 102 1 102 1 1 1 1 1">
                          <o:lock v:ext="edit" aspectratio="t"/>
                        </v:shape>
                        <v:shape id="_x0000_s1273" type="#_x0000_t32" style="position:absolute;left:4901;top:7816;width:1517;height:0" o:connectortype="straight" wrapcoords="1 1 102 1 102 1 1 1 1 1">
                          <o:lock v:ext="edit" aspectratio="t"/>
                        </v:shape>
                        <v:shape id="_x0000_s1274" type="#_x0000_t32" style="position:absolute;left:4901;top:8250;width:1517;height:0" o:connectortype="straight" wrapcoords="1 1 102 1 102 1 1 1 1 1">
                          <o:lock v:ext="edit" aspectratio="t"/>
                        </v:shape>
                        <v:shape id="_x0000_s1275" type="#_x0000_t32" style="position:absolute;left:4901;top:8320;width:1517;height:0" o:connectortype="straight" wrapcoords="1 1 102 1 102 1 1 1 1 1">
                          <o:lock v:ext="edit" aspectratio="t"/>
                        </v:shape>
                        <v:shape id="_x0000_s1276" type="#_x0000_t32" style="position:absolute;left:5651;top:7228;width:0;height:518" o:connectortype="straight" wrapcoords="0 1 0 35 2 35 2 1 0 1">
                          <o:lock v:ext="edit" aspectratio="t"/>
                        </v:shape>
                        <v:shape id="_x0000_s1277" type="#_x0000_t32" style="position:absolute;left:5639;top:6054;width:0;height:518" o:connectortype="straight" wrapcoords="0 1 0 35 2 35 2 1 0 1">
                          <o:lock v:ext="edit" aspectratio="t"/>
                        </v:shape>
                        <v:shape id="_x0000_s1278" type="#_x0000_t32" style="position:absolute;left:5639;top:4892;width:0;height:518" o:connectortype="straight" wrapcoords="0 1 0 35 2 35 2 1 0 1">
                          <o:lock v:ext="edit" aspectratio="t"/>
                        </v:shape>
                        <v:shape id="_x0000_s1279" type="#_x0000_t32" style="position:absolute;left:5639;top:3786;width:0;height:518" o:connectortype="straight" wrapcoords="0 1 0 35 2 35 2 1 0 1">
                          <o:lock v:ext="edit" aspectratio="t"/>
                        </v:shape>
                        <v:shape id="_x0000_s1280" type="#_x0000_t32" style="position:absolute;left:5639;top:2624;width:0;height:518" o:connectortype="straight" wrapcoords="0 1 0 35 2 35 2 1 0 1">
                          <o:lock v:ext="edit" aspectratio="t"/>
                        </v:shape>
                      </v:group>
                      <v:rect id="_x0000_s1281" style="position:absolute;left:7839;top:5321;width:85;height:5614" wrapcoords="-2160 -57 -2160 21543 23760 21543 23760 -57 -2160 -57">
                        <o:lock v:ext="edit" aspectratio="t"/>
                      </v:rect>
                      <v:rect id="_x0000_s1282" style="position:absolute;left:6277;top:5307;width:85;height:5690" wrapcoords="-2160 -57 -2160 21543 23760 21543 23760 -57 -2160 -57">
                        <o:lock v:ext="edit" aspectratio="t"/>
                      </v:rect>
                    </v:group>
                    <v:rect id="_x0000_s1283" style="position:absolute;left:2378;top:4973;width:6391;height:387" wrapcoords="-51 -831 -51 20769 21651 20769 21651 -831 -51 -831" fillcolor="black">
                      <v:fill r:id="rId10" o:title="Outlined diamond" type="pattern"/>
                      <o:lock v:ext="edit" aspectratio="t"/>
                    </v:rect>
                    <v:rect id="_x0000_s1284" style="position:absolute;left:2378;top:5360;width:519;height:5696" wrapcoords="-617 -57 -617 21543 22217 21543 22217 -57 -617 -57" fillcolor="black">
                      <v:fill r:id="rId10" o:title="Outlined diamond" type="pattern"/>
                      <o:lock v:ext="edit" aspectratio="t"/>
                    </v:rect>
                    <v:shape id="_x0000_s1285" type="#_x0000_t32" style="position:absolute;left:2545;top:11050;width:4662;height:0;flip:x" o:connectortype="straight" wrapcoords="1 1 312 1 312 1 1 1 1 1">
                      <o:lock v:ext="edit" aspectratio="t"/>
                    </v:shape>
                    <v:rect id="_x0000_s1286" style="position:absolute;left:1273;top:7200;width:1105;height:1239" wrapcoords="-292 -260 -292 21340 21892 21340 21892 -260 -292 -260">
                      <o:lock v:ext="edit" aspectratio="t"/>
                    </v:rect>
                    <v:rect id="_x0000_s1287" style="position:absolute;left:1373;top:7401;width:770;height:825" wrapcoords="-424 -393 -424 21207 22024 21207 22024 -393 -424 -393" fillcolor="black">
                      <v:fill r:id="rId11" o:title="Dotted grid" type="pattern"/>
                      <o:lock v:ext="edit" aspectratio="t"/>
                    </v:rect>
                  </v:group>
                  <v:shape id="_x0000_s1288" type="#_x0000_t32" style="position:absolute;left:2651;top:3465;width:1322;height:0" o:connectortype="straight">
                    <v:stroke startarrow="block" endarrow="block"/>
                    <o:lock v:ext="edit" aspectratio="t"/>
                  </v:shape>
                  <v:shape id="_x0000_s1289" type="#_x0000_t202" style="position:absolute;left:3077;top:3312;width:369;height:275;v-text-anchor:middle" stroked="f">
                    <o:lock v:ext="edit" aspectratio="t"/>
                    <v:textbox style="mso-next-textbox:#_x0000_s1289" inset="0,0,0,0">
                      <w:txbxContent>
                        <w:p w:rsidR="00F30FF6" w:rsidRPr="00397B3A" w:rsidRDefault="00F30FF6" w:rsidP="00801E2F">
                          <w:pPr>
                            <w:spacing w:after="0" w:line="240" w:lineRule="auto"/>
                            <w:jc w:val="center"/>
                            <w:rPr>
                              <w:sz w:val="12"/>
                              <w:szCs w:val="12"/>
                            </w:rPr>
                          </w:pPr>
                          <w:r w:rsidRPr="00397B3A">
                            <w:rPr>
                              <w:sz w:val="12"/>
                              <w:szCs w:val="12"/>
                            </w:rPr>
                            <w:t>1m</w:t>
                          </w:r>
                        </w:p>
                      </w:txbxContent>
                    </v:textbox>
                  </v:shape>
                  <v:shape id="_x0000_s1290" type="#_x0000_t32" style="position:absolute;left:2861;top:2606;width:0;height:1893" o:connectortype="straight">
                    <v:stroke startarrow="block" endarrow="block"/>
                    <o:lock v:ext="edit" aspectratio="t"/>
                  </v:shape>
                  <v:shape id="_x0000_s1291" type="#_x0000_t202" style="position:absolute;left:2641;top:2927;width:462;height:238;v-text-anchor:middle" stroked="f">
                    <o:lock v:ext="edit" aspectratio="t"/>
                    <v:textbox style="mso-next-textbox:#_x0000_s1291" inset="0,0,0,0">
                      <w:txbxContent>
                        <w:p w:rsidR="00F30FF6" w:rsidRPr="00397B3A" w:rsidRDefault="00F30FF6" w:rsidP="00801E2F">
                          <w:pPr>
                            <w:spacing w:after="0" w:line="240" w:lineRule="auto"/>
                            <w:jc w:val="center"/>
                            <w:rPr>
                              <w:sz w:val="12"/>
                              <w:szCs w:val="12"/>
                              <w:lang w:bidi="ar-IQ"/>
                            </w:rPr>
                          </w:pPr>
                          <w:r w:rsidRPr="00397B3A">
                            <w:rPr>
                              <w:sz w:val="12"/>
                              <w:szCs w:val="12"/>
                              <w:lang w:bidi="ar-IQ"/>
                            </w:rPr>
                            <w:t>3 m</w:t>
                          </w:r>
                        </w:p>
                      </w:txbxContent>
                    </v:textbox>
                  </v:shape>
                </v:group>
              </v:group>
              <v:group id="_x0000_s1292" style="position:absolute;left:7417;top:7541;width:2076;height:252" coordorigin="3658,5165" coordsize="3373,408">
                <o:lock v:ext="edit" aspectratio="t"/>
                <v:shape id="_x0000_s1293" type="#_x0000_t32" style="position:absolute;left:3658;top:5482;width:3373;height:2" o:connectortype="straight">
                  <v:stroke startarrow="block" endarrow="block"/>
                  <o:lock v:ext="edit" aspectratio="t"/>
                </v:shape>
                <v:shape id="_x0000_s1294" type="#_x0000_t32" style="position:absolute;left:3658;top:5373;width:6;height:200" o:connectortype="straight">
                  <o:lock v:ext="edit" aspectratio="t"/>
                </v:shape>
                <v:shape id="_x0000_s1295" type="#_x0000_t32" style="position:absolute;left:7025;top:5373;width:6;height:200" o:connectortype="straight">
                  <o:lock v:ext="edit" aspectratio="t"/>
                </v:shape>
                <v:shape id="_x0000_s1296" type="#_x0000_t202" style="position:absolute;left:4907;top:5165;width:818;height:376;v-text-anchor:middle" stroked="f">
                  <o:lock v:ext="edit" aspectratio="t"/>
                  <v:textbox style="mso-next-textbox:#_x0000_s1296" inset="0,0,0,0">
                    <w:txbxContent>
                      <w:p w:rsidR="00F30FF6" w:rsidRPr="00EF49E2" w:rsidRDefault="00F30FF6" w:rsidP="00801E2F">
                        <w:pPr>
                          <w:bidi w:val="0"/>
                          <w:spacing w:after="0" w:line="240" w:lineRule="auto"/>
                          <w:jc w:val="center"/>
                          <w:rPr>
                            <w:sz w:val="12"/>
                            <w:szCs w:val="12"/>
                          </w:rPr>
                        </w:pPr>
                        <w:r>
                          <w:rPr>
                            <w:sz w:val="12"/>
                            <w:szCs w:val="12"/>
                          </w:rPr>
                          <w:t>1.</w:t>
                        </w:r>
                        <w:r w:rsidRPr="00EF49E2">
                          <w:rPr>
                            <w:sz w:val="12"/>
                            <w:szCs w:val="12"/>
                          </w:rPr>
                          <w:t>4m</w:t>
                        </w:r>
                      </w:p>
                    </w:txbxContent>
                  </v:textbox>
                </v:shape>
              </v:group>
            </v:group>
            <v:group id="_x0000_s1297" style="position:absolute;left:9416;top:6695;width:874;height:872" coordorigin="5327,8422" coordsize="1419,1417">
              <o:lock v:ext="edit" aspectratio="t"/>
              <v:shape id="_x0000_s1298" type="#_x0000_t202" style="position:absolute;left:5854;top:9370;width:436;height:469;v-text-anchor:middle" stroked="f">
                <o:lock v:ext="edit" aspectratio="t"/>
                <v:textbox style="mso-next-textbox:#_x0000_s1298" inset="0,0,0,0">
                  <w:txbxContent>
                    <w:p w:rsidR="00F30FF6" w:rsidRPr="002C1223" w:rsidRDefault="00F30FF6" w:rsidP="00801E2F">
                      <w:pPr>
                        <w:bidi w:val="0"/>
                        <w:spacing w:after="0" w:line="240" w:lineRule="auto"/>
                        <w:jc w:val="center"/>
                        <w:rPr>
                          <w:sz w:val="12"/>
                          <w:szCs w:val="12"/>
                        </w:rPr>
                      </w:pPr>
                      <w:r w:rsidRPr="002C1223">
                        <w:rPr>
                          <w:sz w:val="12"/>
                          <w:szCs w:val="12"/>
                        </w:rPr>
                        <w:t>S</w:t>
                      </w:r>
                    </w:p>
                  </w:txbxContent>
                </v:textbox>
              </v:shape>
              <v:shape id="_x0000_s1299" type="#_x0000_t202" style="position:absolute;left:5327;top:8875;width:436;height:469;v-text-anchor:middle" stroked="f">
                <o:lock v:ext="edit" aspectratio="t"/>
                <v:textbox style="mso-next-textbox:#_x0000_s1299" inset="0,0,0,0">
                  <w:txbxContent>
                    <w:p w:rsidR="00F30FF6" w:rsidRPr="002C1223" w:rsidRDefault="00F30FF6" w:rsidP="00801E2F">
                      <w:pPr>
                        <w:bidi w:val="0"/>
                        <w:spacing w:after="0" w:line="240" w:lineRule="auto"/>
                        <w:jc w:val="center"/>
                        <w:rPr>
                          <w:sz w:val="12"/>
                          <w:szCs w:val="12"/>
                        </w:rPr>
                      </w:pPr>
                      <w:r w:rsidRPr="002C1223">
                        <w:rPr>
                          <w:sz w:val="12"/>
                          <w:szCs w:val="12"/>
                        </w:rPr>
                        <w:t>W</w:t>
                      </w:r>
                    </w:p>
                  </w:txbxContent>
                </v:textbox>
              </v:shape>
              <v:shape id="_x0000_s1300" type="#_x0000_t202" style="position:absolute;left:6310;top:8861;width:436;height:469;v-text-anchor:middle" stroked="f">
                <o:lock v:ext="edit" aspectratio="t"/>
                <v:textbox style="mso-next-textbox:#_x0000_s1300" inset="0,0,0,0">
                  <w:txbxContent>
                    <w:p w:rsidR="00F30FF6" w:rsidRPr="00303D99" w:rsidRDefault="00F30FF6" w:rsidP="00801E2F">
                      <w:pPr>
                        <w:bidi w:val="0"/>
                        <w:spacing w:after="0" w:line="240" w:lineRule="auto"/>
                        <w:jc w:val="center"/>
                        <w:rPr>
                          <w:sz w:val="12"/>
                          <w:szCs w:val="12"/>
                        </w:rPr>
                      </w:pPr>
                      <w:r w:rsidRPr="00303D99">
                        <w:rPr>
                          <w:sz w:val="12"/>
                          <w:szCs w:val="12"/>
                        </w:rPr>
                        <w:t>E</w:t>
                      </w:r>
                    </w:p>
                  </w:txbxContent>
                </v:textbox>
              </v:shape>
              <v:shape id="_x0000_s1301" type="#_x0000_t202" style="position:absolute;left:5854;top:8422;width:397;height:427;v-text-anchor:middle" stroked="f">
                <o:lock v:ext="edit" aspectratio="t"/>
                <v:textbox style="mso-next-textbox:#_x0000_s1301" inset="0,0,0,0">
                  <w:txbxContent>
                    <w:p w:rsidR="00F30FF6" w:rsidRPr="00303D99" w:rsidRDefault="00F30FF6" w:rsidP="00801E2F">
                      <w:pPr>
                        <w:bidi w:val="0"/>
                        <w:spacing w:after="0"/>
                        <w:jc w:val="center"/>
                        <w:rPr>
                          <w:sz w:val="12"/>
                          <w:szCs w:val="12"/>
                        </w:rPr>
                      </w:pPr>
                      <w:r w:rsidRPr="00303D99">
                        <w:rPr>
                          <w:sz w:val="12"/>
                          <w:szCs w:val="12"/>
                        </w:rPr>
                        <w:t>N</w:t>
                      </w:r>
                    </w:p>
                  </w:txbxContent>
                </v:textbox>
              </v:shape>
              <v:shape id="_x0000_s1302" type="#_x0000_t32" style="position:absolute;left:6045;top:8740;width:0;height:737" o:connectortype="straight">
                <v:stroke startarrow="block" endarrow="block"/>
                <o:lock v:ext="edit" aspectratio="t"/>
              </v:shape>
              <v:shape id="_x0000_s1303" type="#_x0000_t32" style="position:absolute;left:6047;top:8708;width:0;height:737;rotation:90" o:connectortype="straight">
                <v:stroke startarrow="block" endarrow="block"/>
                <o:lock v:ext="edit" aspectratio="t"/>
              </v:shape>
            </v:group>
            <v:group id="_x0000_s1304" style="position:absolute;left:994;top:7348;width:4860;height:2286" coordorigin="929,6971" coordsize="4860,2286">
              <v:shape id="_x0000_s1305" type="#_x0000_t32" style="position:absolute;left:2227;top:7167;width:2092;height:0" o:connectortype="straight">
                <v:stroke startarrow="block" endarrow="block"/>
                <o:lock v:ext="edit" aspectratio="t"/>
              </v:shape>
              <v:shape id="_x0000_s1306" type="#_x0000_t202" style="position:absolute;left:2998;top:6971;width:505;height:232;v-text-anchor:middle" stroked="f">
                <o:lock v:ext="edit" aspectratio="t"/>
                <v:textbox style="mso-next-textbox:#_x0000_s1306" inset="0,0,0,0">
                  <w:txbxContent>
                    <w:p w:rsidR="00F30FF6" w:rsidRPr="002F5D5D" w:rsidRDefault="00F30FF6" w:rsidP="00801E2F">
                      <w:pPr>
                        <w:bidi w:val="0"/>
                        <w:spacing w:after="0" w:line="240" w:lineRule="auto"/>
                        <w:jc w:val="center"/>
                        <w:rPr>
                          <w:sz w:val="12"/>
                          <w:szCs w:val="12"/>
                        </w:rPr>
                      </w:pPr>
                      <w:r w:rsidRPr="002F5D5D">
                        <w:rPr>
                          <w:sz w:val="12"/>
                          <w:szCs w:val="12"/>
                        </w:rPr>
                        <w:t>1.4m</w:t>
                      </w:r>
                    </w:p>
                  </w:txbxContent>
                </v:textbox>
              </v:shape>
              <v:shape id="_x0000_s1307" type="#_x0000_t32" style="position:absolute;left:4548;top:7265;width:0;height:1980" o:connectortype="straight">
                <v:stroke startarrow="block" endarrow="block"/>
                <o:lock v:ext="edit" aspectratio="t"/>
              </v:shape>
              <v:shape id="_x0000_s1308" type="#_x0000_t202" style="position:absolute;left:4358;top:7992;width:505;height:232;v-text-anchor:middle" stroked="f">
                <o:lock v:ext="edit" aspectratio="t"/>
                <v:textbox style="mso-next-textbox:#_x0000_s1308" inset="0,0,0,0">
                  <w:txbxContent>
                    <w:p w:rsidR="00F30FF6" w:rsidRPr="002F5D5D" w:rsidRDefault="00F30FF6" w:rsidP="00801E2F">
                      <w:pPr>
                        <w:bidi w:val="0"/>
                        <w:spacing w:after="0" w:line="240" w:lineRule="auto"/>
                        <w:jc w:val="center"/>
                        <w:rPr>
                          <w:sz w:val="12"/>
                          <w:szCs w:val="12"/>
                        </w:rPr>
                      </w:pPr>
                      <w:r w:rsidRPr="002F5D5D">
                        <w:rPr>
                          <w:sz w:val="12"/>
                          <w:szCs w:val="12"/>
                        </w:rPr>
                        <w:t>3.1m</w:t>
                      </w:r>
                    </w:p>
                  </w:txbxContent>
                </v:textbox>
              </v:shape>
              <v:shape id="_x0000_s1309" type="#_x0000_t32" style="position:absolute;left:1749;top:7568;width:468;height:0" o:connectortype="straight">
                <v:stroke endarrow="block"/>
                <o:lock v:ext="edit" aspectratio="t"/>
              </v:shape>
              <v:shape id="_x0000_s1310" type="#_x0000_t32" style="position:absolute;left:2400;top:7570;width:224;height:0;flip:x" o:connectortype="straight">
                <v:stroke endarrow="block"/>
                <o:lock v:ext="edit" aspectratio="t"/>
              </v:shape>
              <v:shape id="_x0000_s1311" type="#_x0000_t202" style="position:absolute;left:929;top:7450;width:1089;height:247;v-text-anchor:middle">
                <o:lock v:ext="edit" aspectratio="t"/>
                <v:textbox style="mso-next-textbox:#_x0000_s1311" inset="0,0,0,0">
                  <w:txbxContent>
                    <w:p w:rsidR="00F30FF6" w:rsidRPr="002F5D5D" w:rsidRDefault="00F30FF6" w:rsidP="00801E2F">
                      <w:pPr>
                        <w:spacing w:after="0" w:line="240" w:lineRule="auto"/>
                        <w:jc w:val="center"/>
                        <w:rPr>
                          <w:sz w:val="12"/>
                          <w:szCs w:val="12"/>
                          <w:rtl/>
                          <w:lang w:bidi="ar-IQ"/>
                        </w:rPr>
                      </w:pPr>
                      <w:r w:rsidRPr="002F5D5D">
                        <w:rPr>
                          <w:rFonts w:hint="cs"/>
                          <w:sz w:val="12"/>
                          <w:szCs w:val="12"/>
                          <w:rtl/>
                          <w:lang w:bidi="ar-IQ"/>
                        </w:rPr>
                        <w:t xml:space="preserve">عازل من الفلين </w:t>
                      </w:r>
                      <w:r w:rsidRPr="002F5D5D">
                        <w:rPr>
                          <w:sz w:val="12"/>
                          <w:szCs w:val="12"/>
                          <w:lang w:bidi="ar-IQ"/>
                        </w:rPr>
                        <w:t>0.1m</w:t>
                      </w:r>
                    </w:p>
                  </w:txbxContent>
                </v:textbox>
              </v:shape>
              <v:shape id="_x0000_s1312" type="#_x0000_t32" style="position:absolute;left:4333;top:7694;width:699;height:200;flip:x" o:connectortype="straight">
                <v:stroke endarrow="block"/>
                <o:lock v:ext="edit" aspectratio="t"/>
              </v:shape>
              <v:shape id="_x0000_s1313" type="#_x0000_t202" style="position:absolute;left:4609;top:7673;width:1180;height:247;v-text-anchor:middle">
                <o:lock v:ext="edit" aspectratio="t"/>
                <v:textbox style="mso-next-textbox:#_x0000_s1313" inset="0,0,0,0">
                  <w:txbxContent>
                    <w:p w:rsidR="00F30FF6" w:rsidRPr="002F5D5D" w:rsidRDefault="00F30FF6" w:rsidP="00801E2F">
                      <w:pPr>
                        <w:spacing w:after="0" w:line="240" w:lineRule="auto"/>
                        <w:jc w:val="center"/>
                        <w:rPr>
                          <w:sz w:val="12"/>
                          <w:szCs w:val="12"/>
                          <w:rtl/>
                          <w:lang w:bidi="ar-IQ"/>
                        </w:rPr>
                      </w:pPr>
                      <w:r w:rsidRPr="002F5D5D">
                        <w:rPr>
                          <w:rFonts w:hint="cs"/>
                          <w:sz w:val="12"/>
                          <w:szCs w:val="12"/>
                          <w:rtl/>
                          <w:lang w:bidi="ar-IQ"/>
                        </w:rPr>
                        <w:t>جدار ذو تجويف (مغلق)</w:t>
                      </w:r>
                    </w:p>
                  </w:txbxContent>
                </v:textbox>
              </v:shape>
              <v:group id="_x0000_s1314" style="position:absolute;left:1857;top:7265;width:2460;height:1992" coordorigin="2268,3254" coordsize="7529,6098" wrapcoords="3098 -53 3055 7589 -43 7801 -43 12259 3055 12684 3055 21547 16394 21547 21385 21547 21514 21547 21643 21335 21600 -53 3098 -53">
                <o:lock v:ext="edit" aspectratio="t"/>
                <v:rect id="_x0000_s1315" style="position:absolute;left:9712;top:3628;width:85;height:5690" wrapcoords="-2160 -57 -2160 21543 23760 21543 23760 -57 -2160 -57">
                  <o:lock v:ext="edit" aspectratio="t"/>
                </v:rect>
                <v:rect id="_x0000_s1316" style="position:absolute;left:7929;top:3632;width:85;height:5682" wrapcoords="-2160 -57 -2160 21543 23760 21543 23760 -57 -2160 -57">
                  <o:lock v:ext="edit" aspectratio="t"/>
                </v:rect>
                <v:group id="_x0000_s1317" style="position:absolute;left:2268;top:3254;width:7510;height:6098" coordorigin="2261,4882" coordsize="7510,6098" wrapcoords="3104 -53 3061 7589 -43 7801 -43 12259 3061 12684 3061 21547 16426 21547 21428 21547 21428 2494 21643 1061 21643 -53 3104 -53">
                  <o:lock v:ext="edit" aspectratio="t"/>
                  <v:rect id="_x0000_s1318" style="position:absolute;left:3377;top:4882;width:6394;height:387" wrapcoords="-51 -831 -51 20769 21651 20769 21651 -831 -51 -831" fillcolor="black">
                    <v:fill r:id="rId10" o:title="Outlined diamond" type="pattern"/>
                    <o:lock v:ext="edit" aspectratio="t"/>
                  </v:rect>
                  <v:rect id="_x0000_s1319" style="position:absolute;left:3377;top:5268;width:519;height:5696" wrapcoords="-617 -57 -617 21543 22217 21543 22217 -57 -617 -57" fillcolor="black">
                    <v:fill r:id="rId10" o:title="Outlined diamond" type="pattern"/>
                    <o:lock v:ext="edit" aspectratio="t"/>
                  </v:rect>
                  <v:rect id="_x0000_s1320" style="position:absolute;left:2261;top:7108;width:1105;height:1239" wrapcoords="-292 -260 -292 21340 21892 21340 21892 -260 -292 -260">
                    <o:lock v:ext="edit" aspectratio="t"/>
                  </v:rect>
                  <v:shape id="_x0000_s1321" type="#_x0000_t32" style="position:absolute;left:3808;top:10959;width:5587;height:3;flip:x" o:connectortype="straight" wrapcoords="1 1 312 1 312 1 1 1 1 1">
                    <o:lock v:ext="edit" aspectratio="t"/>
                  </v:shape>
                  <v:group id="_x0000_s1322" style="position:absolute;left:8950;top:5288;width:752;height:5690" coordorigin="6989,8156" coordsize="752,5690" wrapcoords="-432 -57 -432 21543 22032 21543 22032 -57 -432 -57">
                    <o:lock v:ext="edit" aspectratio="t"/>
                    <v:rect id="_x0000_s1323" style="position:absolute;left:7001;top:8156;width:738;height:5690" wrapcoords="-441 -57 -441 21543 22041 21543 22041 -57 -441 -57">
                      <o:lock v:ext="edit" aspectratio="t"/>
                    </v:rect>
                    <v:shape id="_x0000_s1324" type="#_x0000_t32" style="position:absolute;left:7001;top:8674;width:738;height:0;flip:x" o:connectortype="straight" wrapcoords="1 1 50 1 50 1 1 1 1 1">
                      <o:lock v:ext="edit" aspectratio="t"/>
                    </v:shape>
                    <v:shape id="_x0000_s1325" type="#_x0000_t32" style="position:absolute;left:7001;top:8754;width:738;height:0;flip:x" o:connectortype="straight" wrapcoords="1 1 50 1 50 1 1 1 1 1">
                      <o:lock v:ext="edit" aspectratio="t"/>
                    </v:shape>
                    <v:shape id="_x0000_s1326" type="#_x0000_t32" style="position:absolute;left:7003;top:9250;width:738;height:0;flip:x" o:connectortype="straight" wrapcoords="1 1 50 1 50 1 1 1 1 1">
                      <o:lock v:ext="edit" aspectratio="t"/>
                    </v:shape>
                    <v:shape id="_x0000_s1327" type="#_x0000_t32" style="position:absolute;left:7003;top:9330;width:738;height:0;flip:x" o:connectortype="straight" wrapcoords="1 1 50 1 50 1 1 1 1 1">
                      <o:lock v:ext="edit" aspectratio="t"/>
                    </v:shape>
                    <v:shape id="_x0000_s1328" type="#_x0000_t32" style="position:absolute;left:6989;top:9810;width:738;height:0;flip:x" o:connectortype="straight" wrapcoords="1 1 50 1 50 1 1 1 1 1">
                      <o:lock v:ext="edit" aspectratio="t"/>
                    </v:shape>
                    <v:shape id="_x0000_s1329" type="#_x0000_t32" style="position:absolute;left:6989;top:9890;width:738;height:0;flip:x" o:connectortype="straight" wrapcoords="1 1 50 1 50 1 1 1 1 1">
                      <o:lock v:ext="edit" aspectratio="t"/>
                    </v:shape>
                    <v:shape id="_x0000_s1330" type="#_x0000_t32" style="position:absolute;left:6991;top:10358;width:738;height:0;flip:x" o:connectortype="straight" wrapcoords="1 1 50 1 50 1 1 1 1 1">
                      <o:lock v:ext="edit" aspectratio="t"/>
                    </v:shape>
                    <v:shape id="_x0000_s1331" type="#_x0000_t32" style="position:absolute;left:6991;top:10438;width:738;height:0;flip:x" o:connectortype="straight" wrapcoords="1 1 50 1 50 1 1 1 1 1">
                      <o:lock v:ext="edit" aspectratio="t"/>
                    </v:shape>
                    <v:shape id="_x0000_s1332" type="#_x0000_t32" style="position:absolute;left:6991;top:10946;width:738;height:0;flip:x" o:connectortype="straight" wrapcoords="1 1 50 1 50 1 1 1 1 1">
                      <o:lock v:ext="edit" aspectratio="t"/>
                    </v:shape>
                    <v:shape id="_x0000_s1333" type="#_x0000_t32" style="position:absolute;left:6991;top:11026;width:738;height:0;flip:x" o:connectortype="straight" wrapcoords="1 1 50 1 50 1 1 1 1 1">
                      <o:lock v:ext="edit" aspectratio="t"/>
                    </v:shape>
                    <v:shape id="_x0000_s1334" type="#_x0000_t32" style="position:absolute;left:6991;top:11520;width:738;height:0;flip:x" o:connectortype="straight" wrapcoords="1 1 50 1 50 1 1 1 1 1">
                      <o:lock v:ext="edit" aspectratio="t"/>
                    </v:shape>
                    <v:shape id="_x0000_s1335" type="#_x0000_t32" style="position:absolute;left:6991;top:11600;width:738;height:0;flip:x" o:connectortype="straight" wrapcoords="1 1 50 1 50 1 1 1 1 1">
                      <o:lock v:ext="edit" aspectratio="t"/>
                    </v:shape>
                    <v:shape id="_x0000_s1336" type="#_x0000_t32" style="position:absolute;left:6991;top:12122;width:738;height:0;flip:x" o:connectortype="straight" wrapcoords="1 1 50 1 50 1 1 1 1 1">
                      <o:lock v:ext="edit" aspectratio="t"/>
                    </v:shape>
                    <v:shape id="_x0000_s1337" type="#_x0000_t32" style="position:absolute;left:6991;top:12202;width:738;height:0;flip:x" o:connectortype="straight" wrapcoords="1 1 50 1 50 1 1 1 1 1">
                      <o:lock v:ext="edit" aspectratio="t"/>
                    </v:shape>
                    <v:shape id="_x0000_s1338" type="#_x0000_t32" style="position:absolute;left:6991;top:12696;width:738;height:0;flip:x" o:connectortype="straight" wrapcoords="1 1 50 1 50 1 1 1 1 1">
                      <o:lock v:ext="edit" aspectratio="t"/>
                    </v:shape>
                    <v:shape id="_x0000_s1339" type="#_x0000_t32" style="position:absolute;left:6991;top:12776;width:738;height:0;flip:x" o:connectortype="straight" wrapcoords="1 1 50 1 50 1 1 1 1 1">
                      <o:lock v:ext="edit" aspectratio="t"/>
                    </v:shape>
                    <v:shape id="_x0000_s1340" type="#_x0000_t32" style="position:absolute;left:6991;top:13270;width:738;height:0;flip:x" o:connectortype="straight" wrapcoords="1 1 50 1 50 1 1 1 1 1">
                      <o:lock v:ext="edit" aspectratio="t"/>
                    </v:shape>
                    <v:shape id="_x0000_s1341" type="#_x0000_t32" style="position:absolute;left:6991;top:13350;width:738;height:0;flip:x" o:connectortype="straight" wrapcoords="1 1 50 1 50 1 1 1 1 1">
                      <o:lock v:ext="edit" aspectratio="t"/>
                    </v:shape>
                  </v:group>
                  <v:group id="_x0000_s1342" style="position:absolute;left:8000;top:5290;width:752;height:5690" coordorigin="6989,8156" coordsize="752,5690" wrapcoords="-432 -57 -432 21543 22032 21543 22032 -57 -432 -57">
                    <o:lock v:ext="edit" aspectratio="t"/>
                    <v:rect id="_x0000_s1343" style="position:absolute;left:7001;top:8156;width:738;height:5690" wrapcoords="-441 -57 -441 21543 22041 21543 22041 -57 -441 -57">
                      <o:lock v:ext="edit" aspectratio="t"/>
                    </v:rect>
                    <v:shape id="_x0000_s1344" type="#_x0000_t32" style="position:absolute;left:7001;top:8674;width:738;height:0;flip:x" o:connectortype="straight" wrapcoords="1 1 50 1 50 1 1 1 1 1">
                      <o:lock v:ext="edit" aspectratio="t"/>
                    </v:shape>
                    <v:shape id="_x0000_s1345" type="#_x0000_t32" style="position:absolute;left:7001;top:8754;width:738;height:0;flip:x" o:connectortype="straight" wrapcoords="1 1 50 1 50 1 1 1 1 1">
                      <o:lock v:ext="edit" aspectratio="t"/>
                    </v:shape>
                    <v:shape id="_x0000_s1346" type="#_x0000_t32" style="position:absolute;left:7003;top:9250;width:738;height:0;flip:x" o:connectortype="straight" wrapcoords="1 1 50 1 50 1 1 1 1 1">
                      <o:lock v:ext="edit" aspectratio="t"/>
                    </v:shape>
                    <v:shape id="_x0000_s1347" type="#_x0000_t32" style="position:absolute;left:7003;top:9330;width:738;height:0;flip:x" o:connectortype="straight" wrapcoords="1 1 50 1 50 1 1 1 1 1">
                      <o:lock v:ext="edit" aspectratio="t"/>
                    </v:shape>
                    <v:shape id="_x0000_s1348" type="#_x0000_t32" style="position:absolute;left:6989;top:9810;width:738;height:0;flip:x" o:connectortype="straight" wrapcoords="1 1 50 1 50 1 1 1 1 1">
                      <o:lock v:ext="edit" aspectratio="t"/>
                    </v:shape>
                    <v:shape id="_x0000_s1349" type="#_x0000_t32" style="position:absolute;left:6989;top:9890;width:738;height:0;flip:x" o:connectortype="straight" wrapcoords="1 1 50 1 50 1 1 1 1 1">
                      <o:lock v:ext="edit" aspectratio="t"/>
                    </v:shape>
                    <v:shape id="_x0000_s1350" type="#_x0000_t32" style="position:absolute;left:6991;top:10358;width:738;height:0;flip:x" o:connectortype="straight" wrapcoords="1 1 50 1 50 1 1 1 1 1">
                      <o:lock v:ext="edit" aspectratio="t"/>
                    </v:shape>
                    <v:shape id="_x0000_s1351" type="#_x0000_t32" style="position:absolute;left:6991;top:10438;width:738;height:0;flip:x" o:connectortype="straight" wrapcoords="1 1 50 1 50 1 1 1 1 1">
                      <o:lock v:ext="edit" aspectratio="t"/>
                    </v:shape>
                    <v:shape id="_x0000_s1352" type="#_x0000_t32" style="position:absolute;left:6991;top:10946;width:738;height:0;flip:x" o:connectortype="straight" wrapcoords="1 1 50 1 50 1 1 1 1 1">
                      <o:lock v:ext="edit" aspectratio="t"/>
                    </v:shape>
                    <v:shape id="_x0000_s1353" type="#_x0000_t32" style="position:absolute;left:6991;top:11026;width:738;height:0;flip:x" o:connectortype="straight" wrapcoords="1 1 50 1 50 1 1 1 1 1">
                      <o:lock v:ext="edit" aspectratio="t"/>
                    </v:shape>
                    <v:shape id="_x0000_s1354" type="#_x0000_t32" style="position:absolute;left:6991;top:11520;width:738;height:0;flip:x" o:connectortype="straight" wrapcoords="1 1 50 1 50 1 1 1 1 1">
                      <o:lock v:ext="edit" aspectratio="t"/>
                    </v:shape>
                    <v:shape id="_x0000_s1355" type="#_x0000_t32" style="position:absolute;left:6991;top:11600;width:738;height:0;flip:x" o:connectortype="straight" wrapcoords="1 1 50 1 50 1 1 1 1 1">
                      <o:lock v:ext="edit" aspectratio="t"/>
                    </v:shape>
                    <v:shape id="_x0000_s1356" type="#_x0000_t32" style="position:absolute;left:6991;top:12122;width:738;height:0;flip:x" o:connectortype="straight" wrapcoords="1 1 50 1 50 1 1 1 1 1">
                      <o:lock v:ext="edit" aspectratio="t"/>
                    </v:shape>
                    <v:shape id="_x0000_s1357" type="#_x0000_t32" style="position:absolute;left:6991;top:12202;width:738;height:0;flip:x" o:connectortype="straight" wrapcoords="1 1 50 1 50 1 1 1 1 1">
                      <o:lock v:ext="edit" aspectratio="t"/>
                    </v:shape>
                    <v:shape id="_x0000_s1358" type="#_x0000_t32" style="position:absolute;left:6991;top:12696;width:738;height:0;flip:x" o:connectortype="straight" wrapcoords="1 1 50 1 50 1 1 1 1 1">
                      <o:lock v:ext="edit" aspectratio="t"/>
                    </v:shape>
                    <v:shape id="_x0000_s1359" type="#_x0000_t32" style="position:absolute;left:6991;top:12776;width:738;height:0;flip:x" o:connectortype="straight" wrapcoords="1 1 50 1 50 1 1 1 1 1">
                      <o:lock v:ext="edit" aspectratio="t"/>
                    </v:shape>
                    <v:shape id="_x0000_s1360" type="#_x0000_t32" style="position:absolute;left:6991;top:13270;width:738;height:0;flip:x" o:connectortype="straight" wrapcoords="1 1 50 1 50 1 1 1 1 1">
                      <o:lock v:ext="edit" aspectratio="t"/>
                    </v:shape>
                    <v:shape id="_x0000_s1361" type="#_x0000_t32" style="position:absolute;left:6991;top:13350;width:738;height:0;flip:x" o:connectortype="straight" wrapcoords="1 1 50 1 50 1 1 1 1 1">
                      <o:lock v:ext="edit" aspectratio="t"/>
                    </v:shape>
                  </v:group>
                  <v:rect id="_x0000_s1362" style="position:absolute;left:2372;top:7309;width:770;height:825" wrapcoords="-424 -393 -424 21207 22024 21207 22024 -393 -424 -393" fillcolor="black">
                    <v:fill r:id="rId11" o:title="Dotted grid" type="pattern"/>
                    <o:lock v:ext="edit" aspectratio="t"/>
                  </v:rect>
                </v:group>
              </v:group>
            </v:group>
            <w10:wrap anchorx="page"/>
          </v:group>
        </w:pict>
      </w: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shape id="_x0000_s1363" type="#_x0000_t202" style="position:absolute;left:0;text-align:left;margin-left:3.15pt;margin-top:4.65pt;width:444pt;height:39pt;z-index:251999232" stroked="f">
            <o:lock v:ext="edit" aspectratio="t"/>
            <v:textbox style="mso-next-textbox:#_x0000_s1363">
              <w:txbxContent>
                <w:p w:rsidR="00F30FF6" w:rsidRPr="00936DFE" w:rsidRDefault="00F30FF6" w:rsidP="00212BF5">
                  <w:pPr>
                    <w:jc w:val="center"/>
                    <w:rPr>
                      <w:b/>
                      <w:bCs/>
                      <w:sz w:val="24"/>
                      <w:szCs w:val="24"/>
                      <w:lang w:bidi="ar-IQ"/>
                    </w:rPr>
                  </w:pPr>
                  <w:r w:rsidRPr="00936DFE">
                    <w:rPr>
                      <w:rFonts w:hint="cs"/>
                      <w:b/>
                      <w:bCs/>
                      <w:sz w:val="24"/>
                      <w:szCs w:val="24"/>
                      <w:rtl/>
                      <w:lang w:bidi="ar-IQ"/>
                    </w:rPr>
                    <w:t>الشكل (</w:t>
                  </w:r>
                  <w:r w:rsidRPr="00936DFE">
                    <w:rPr>
                      <w:b/>
                      <w:bCs/>
                      <w:sz w:val="24"/>
                      <w:szCs w:val="24"/>
                      <w:lang w:bidi="ar-IQ"/>
                    </w:rPr>
                    <w:t>4</w:t>
                  </w:r>
                  <w:r w:rsidRPr="00936DFE">
                    <w:rPr>
                      <w:rFonts w:hint="cs"/>
                      <w:b/>
                      <w:bCs/>
                      <w:sz w:val="24"/>
                      <w:szCs w:val="24"/>
                      <w:rtl/>
                      <w:lang w:bidi="ar-IQ"/>
                    </w:rPr>
                    <w:t xml:space="preserve">) مخطط يبين مقطعاً جانبياً  لجداري الاختبار (جدار تقليدي (بدون تجويف) ، جدار ذي تجويف مغلق) مع الحيز  وجهاز التكييف </w:t>
                  </w:r>
                </w:p>
              </w:txbxContent>
            </v:textbox>
            <w10:wrap anchorx="page"/>
          </v:shape>
        </w:pict>
      </w: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Default="001E478F" w:rsidP="001E478F">
      <w:pPr>
        <w:spacing w:after="0" w:line="240" w:lineRule="auto"/>
        <w:jc w:val="both"/>
        <w:rPr>
          <w:rFonts w:asciiTheme="minorBidi" w:hAnsiTheme="minorBidi" w:cs="Simplified Arabic"/>
          <w:b/>
          <w:bCs/>
          <w:sz w:val="24"/>
          <w:szCs w:val="24"/>
          <w:rtl/>
          <w:lang w:bidi="ar-IQ"/>
        </w:rPr>
      </w:pPr>
    </w:p>
    <w:p w:rsidR="00F359A3" w:rsidRDefault="00F359A3" w:rsidP="001E478F">
      <w:pPr>
        <w:spacing w:after="0" w:line="240" w:lineRule="auto"/>
        <w:jc w:val="both"/>
        <w:rPr>
          <w:rFonts w:asciiTheme="minorBidi" w:hAnsiTheme="minorBidi" w:cs="Simplified Arabic"/>
          <w:b/>
          <w:bCs/>
          <w:sz w:val="24"/>
          <w:szCs w:val="24"/>
          <w:rtl/>
          <w:lang w:bidi="ar-IQ"/>
        </w:rPr>
      </w:pPr>
    </w:p>
    <w:p w:rsidR="00F359A3" w:rsidRPr="001E478F" w:rsidRDefault="00F359A3" w:rsidP="001E478F">
      <w:pPr>
        <w:spacing w:after="0" w:line="240" w:lineRule="auto"/>
        <w:jc w:val="both"/>
        <w:rPr>
          <w:rFonts w:asciiTheme="minorBidi" w:hAnsiTheme="minorBidi" w:cs="Simplified Arabic"/>
          <w:b/>
          <w:bCs/>
          <w:sz w:val="24"/>
          <w:szCs w:val="24"/>
          <w:rtl/>
          <w:lang w:bidi="ar-IQ"/>
        </w:rPr>
      </w:pP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rect id="_x0000_s1240" style="position:absolute;left:0;text-align:left;margin-left:-.55pt;margin-top:12.2pt;width:453.7pt;height:610.6pt;z-index:251994112">
            <w10:wrap anchorx="page"/>
          </v:rect>
        </w:pict>
      </w:r>
      <w:r w:rsidR="009A5D0E">
        <w:rPr>
          <w:rFonts w:asciiTheme="minorBidi" w:hAnsiTheme="minorBidi" w:cs="Simplified Arabic"/>
          <w:b/>
          <w:bCs/>
          <w:noProof/>
          <w:sz w:val="24"/>
          <w:szCs w:val="24"/>
          <w:rtl/>
        </w:rPr>
        <w:drawing>
          <wp:anchor distT="0" distB="0" distL="114300" distR="114300" simplePos="0" relativeHeight="252011520" behindDoc="0" locked="0" layoutInCell="1" allowOverlap="1">
            <wp:simplePos x="0" y="0"/>
            <wp:positionH relativeFrom="column">
              <wp:posOffset>3018790</wp:posOffset>
            </wp:positionH>
            <wp:positionV relativeFrom="paragraph">
              <wp:posOffset>222250</wp:posOffset>
            </wp:positionV>
            <wp:extent cx="2636520" cy="4139565"/>
            <wp:effectExtent l="19050" t="0" r="0" b="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2"/>
                    <a:srcRect/>
                    <a:stretch>
                      <a:fillRect/>
                    </a:stretch>
                  </pic:blipFill>
                  <pic:spPr bwMode="auto">
                    <a:xfrm>
                      <a:off x="0" y="0"/>
                      <a:ext cx="2636520" cy="4139565"/>
                    </a:xfrm>
                    <a:prstGeom prst="rect">
                      <a:avLst/>
                    </a:prstGeom>
                    <a:noFill/>
                    <a:ln w="9525">
                      <a:noFill/>
                      <a:miter lim="800000"/>
                      <a:headEnd/>
                      <a:tailEnd/>
                    </a:ln>
                  </pic:spPr>
                </pic:pic>
              </a:graphicData>
            </a:graphic>
          </wp:anchor>
        </w:drawing>
      </w:r>
      <w:r w:rsidR="009A5D0E">
        <w:rPr>
          <w:rFonts w:asciiTheme="minorBidi" w:hAnsiTheme="minorBidi" w:cs="Simplified Arabic"/>
          <w:b/>
          <w:bCs/>
          <w:noProof/>
          <w:sz w:val="24"/>
          <w:szCs w:val="24"/>
          <w:rtl/>
        </w:rPr>
        <w:drawing>
          <wp:anchor distT="0" distB="0" distL="114300" distR="114300" simplePos="0" relativeHeight="251995136" behindDoc="0" locked="0" layoutInCell="1" allowOverlap="1">
            <wp:simplePos x="0" y="0"/>
            <wp:positionH relativeFrom="column">
              <wp:posOffset>62203</wp:posOffset>
            </wp:positionH>
            <wp:positionV relativeFrom="paragraph">
              <wp:posOffset>222547</wp:posOffset>
            </wp:positionV>
            <wp:extent cx="2879793" cy="4140000"/>
            <wp:effectExtent l="19050" t="0" r="0" b="0"/>
            <wp:wrapNone/>
            <wp:docPr id="8" name="Picture 1" desc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JPG"/>
                    <pic:cNvPicPr preferRelativeResize="0"/>
                  </pic:nvPicPr>
                  <pic:blipFill>
                    <a:blip r:embed="rId13" cstate="print"/>
                    <a:srcRect t="6396" r="6761" b="5505"/>
                    <a:stretch>
                      <a:fillRect/>
                    </a:stretch>
                  </pic:blipFill>
                  <pic:spPr>
                    <a:xfrm>
                      <a:off x="0" y="0"/>
                      <a:ext cx="2879793" cy="4140000"/>
                    </a:xfrm>
                    <a:prstGeom prst="rect">
                      <a:avLst/>
                    </a:prstGeom>
                  </pic:spPr>
                </pic:pic>
              </a:graphicData>
            </a:graphic>
          </wp:anchor>
        </w:drawing>
      </w: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group id="_x0000_s1655" style="position:absolute;left:0;text-align:left;margin-left:241.15pt;margin-top:12.8pt;width:200.85pt;height:260.8pt;z-index:252012544" coordorigin="6294,1944" coordsize="4017,4682">
            <v:shape id="_x0000_s1656" type="#_x0000_t32" style="position:absolute;left:7160;top:4092;width:527;height:452;flip:y" o:connectortype="straight" strokecolor="white [3212]">
              <v:stroke endarrow="block"/>
              <o:lock v:ext="edit" aspectratio="t"/>
            </v:shape>
            <v:shape id="_x0000_s1657" type="#_x0000_t202" style="position:absolute;left:6346;top:4463;width:1238;height:340;v-text-anchor:middle">
              <o:lock v:ext="edit" aspectratio="t"/>
              <v:textbox style="mso-next-textbox:#_x0000_s1657" inset="0,0,0,0">
                <w:txbxContent>
                  <w:p w:rsidR="00F30FF6" w:rsidRPr="00002EC9" w:rsidRDefault="00F30FF6" w:rsidP="00801E2F">
                    <w:pPr>
                      <w:bidi w:val="0"/>
                      <w:spacing w:after="0" w:line="240" w:lineRule="auto"/>
                      <w:jc w:val="center"/>
                      <w:rPr>
                        <w:b/>
                        <w:bCs/>
                        <w:sz w:val="14"/>
                        <w:szCs w:val="14"/>
                        <w:lang w:bidi="ar-IQ"/>
                      </w:rPr>
                    </w:pPr>
                    <w:r w:rsidRPr="00002EC9">
                      <w:rPr>
                        <w:b/>
                        <w:bCs/>
                        <w:sz w:val="14"/>
                        <w:szCs w:val="14"/>
                        <w:lang w:bidi="ar-IQ"/>
                      </w:rPr>
                      <w:t>Gypsum plaster</w:t>
                    </w:r>
                  </w:p>
                </w:txbxContent>
              </v:textbox>
            </v:shape>
            <v:shape id="_x0000_s1658" type="#_x0000_t202" style="position:absolute;left:6294;top:2212;width:1643;height:404;v-text-anchor:middle">
              <o:lock v:ext="edit" aspectratio="t"/>
              <v:textbox style="mso-next-textbox:#_x0000_s1658" inset="0,0,0,0">
                <w:txbxContent>
                  <w:p w:rsidR="00F30FF6" w:rsidRPr="00002EC9" w:rsidRDefault="00F30FF6" w:rsidP="00801E2F">
                    <w:pPr>
                      <w:spacing w:after="0" w:line="240" w:lineRule="auto"/>
                      <w:jc w:val="center"/>
                      <w:rPr>
                        <w:b/>
                        <w:bCs/>
                        <w:sz w:val="14"/>
                        <w:szCs w:val="14"/>
                        <w:lang w:bidi="ar-IQ"/>
                      </w:rPr>
                    </w:pPr>
                    <w:r w:rsidRPr="00002EC9">
                      <w:rPr>
                        <w:rFonts w:hint="cs"/>
                        <w:b/>
                        <w:bCs/>
                        <w:sz w:val="14"/>
                        <w:szCs w:val="14"/>
                        <w:rtl/>
                        <w:lang w:bidi="ar-IQ"/>
                      </w:rPr>
                      <w:t>السطح الداخلي للجدار المجوف</w:t>
                    </w:r>
                  </w:p>
                </w:txbxContent>
              </v:textbox>
            </v:shape>
            <v:shape id="_x0000_s1659" type="#_x0000_t32" style="position:absolute;left:6966;top:2616;width:801;height:607" o:connectortype="straight" strokecolor="white [3212]">
              <v:stroke endarrow="block"/>
              <o:lock v:ext="edit" aspectratio="t"/>
            </v:shape>
            <v:shape id="_x0000_s1660" type="#_x0000_t32" style="position:absolute;left:9264;top:2875;width:451;height:512;flip:x" o:connectortype="straight" strokecolor="white [3212]">
              <v:stroke endarrow="block"/>
              <o:lock v:ext="edit" aspectratio="t"/>
            </v:shape>
            <v:shape id="_x0000_s1661" type="#_x0000_t32" style="position:absolute;left:7030;top:4613;width:1153;height:1006;flip:y" o:connectortype="straight" strokecolor="white [3212]">
              <v:stroke endarrow="block"/>
              <o:lock v:ext="edit" aspectratio="t"/>
            </v:shape>
            <v:shape id="_x0000_s1662" type="#_x0000_t202" style="position:absolute;left:6329;top:5411;width:1580;height:362;v-text-anchor:middle">
              <o:lock v:ext="edit" aspectratio="t"/>
              <v:textbox style="mso-next-textbox:#_x0000_s1662" inset="0,0,0,0">
                <w:txbxContent>
                  <w:p w:rsidR="00F30FF6" w:rsidRPr="00002EC9" w:rsidRDefault="00F30FF6" w:rsidP="00801E2F">
                    <w:pPr>
                      <w:spacing w:after="0" w:line="240" w:lineRule="auto"/>
                      <w:jc w:val="center"/>
                      <w:rPr>
                        <w:b/>
                        <w:bCs/>
                        <w:sz w:val="14"/>
                        <w:szCs w:val="14"/>
                        <w:lang w:bidi="ar-IQ"/>
                      </w:rPr>
                    </w:pPr>
                    <w:r w:rsidRPr="00002EC9">
                      <w:rPr>
                        <w:rFonts w:hint="cs"/>
                        <w:b/>
                        <w:bCs/>
                        <w:sz w:val="14"/>
                        <w:szCs w:val="14"/>
                        <w:rtl/>
                        <w:lang w:bidi="ar-IQ"/>
                      </w:rPr>
                      <w:t>التجويف الهوائي للجدار</w:t>
                    </w:r>
                  </w:p>
                </w:txbxContent>
              </v:textbox>
            </v:shape>
            <v:shape id="_x0000_s1663" type="#_x0000_t32" style="position:absolute;left:8728;top:1944;width:126;height:4682;flip:x" o:connectortype="straight" strokecolor="black [3213]" strokeweight="2.25pt">
              <v:stroke startarrow="block" endarrow="block"/>
              <o:lock v:ext="edit" aspectratio="t"/>
            </v:shape>
            <v:shape id="_x0000_s1664" type="#_x0000_t32" style="position:absolute;left:8393;top:6174;width:1161;height:452;flip:x y" o:connectortype="straight" strokecolor="black [3213]" strokeweight="2.25pt">
              <v:stroke startarrow="block" endarrow="block"/>
              <o:lock v:ext="edit" aspectratio="t"/>
            </v:shape>
            <v:shape id="_x0000_s1665" type="#_x0000_t202" style="position:absolute;left:8669;top:4351;width:727;height:494;v-text-anchor:middle" filled="f" stroked="f">
              <o:lock v:ext="edit" aspectratio="t"/>
              <v:textbox style="mso-next-textbox:#_x0000_s1665" inset="0,0,0,0">
                <w:txbxContent>
                  <w:p w:rsidR="00F30FF6" w:rsidRPr="00002EC9" w:rsidRDefault="00F30FF6" w:rsidP="00801E2F">
                    <w:pPr>
                      <w:bidi w:val="0"/>
                      <w:spacing w:after="0" w:line="240" w:lineRule="auto"/>
                      <w:jc w:val="center"/>
                      <w:rPr>
                        <w:b/>
                        <w:bCs/>
                        <w:sz w:val="14"/>
                        <w:szCs w:val="14"/>
                      </w:rPr>
                    </w:pPr>
                    <w:r w:rsidRPr="00002EC9">
                      <w:rPr>
                        <w:b/>
                        <w:bCs/>
                        <w:sz w:val="14"/>
                        <w:szCs w:val="14"/>
                      </w:rPr>
                      <w:t>3.0m</w:t>
                    </w:r>
                  </w:p>
                </w:txbxContent>
              </v:textbox>
            </v:shape>
            <v:shape id="_x0000_s1666" type="#_x0000_t202" style="position:absolute;left:8685;top:5921;width:728;height:493;v-text-anchor:middle" filled="f" stroked="f">
              <o:lock v:ext="edit" aspectratio="t"/>
              <v:textbox style="mso-next-textbox:#_x0000_s1666" inset="0,0,0,0">
                <w:txbxContent>
                  <w:p w:rsidR="00F30FF6" w:rsidRPr="00002EC9" w:rsidRDefault="00F30FF6" w:rsidP="00801E2F">
                    <w:pPr>
                      <w:bidi w:val="0"/>
                      <w:spacing w:after="0" w:line="240" w:lineRule="auto"/>
                      <w:jc w:val="center"/>
                      <w:rPr>
                        <w:b/>
                        <w:bCs/>
                        <w:sz w:val="14"/>
                        <w:szCs w:val="14"/>
                      </w:rPr>
                    </w:pPr>
                    <w:r w:rsidRPr="00002EC9">
                      <w:rPr>
                        <w:b/>
                        <w:bCs/>
                        <w:sz w:val="14"/>
                        <w:szCs w:val="14"/>
                      </w:rPr>
                      <w:t>1.0m</w:t>
                    </w:r>
                  </w:p>
                </w:txbxContent>
              </v:textbox>
            </v:shape>
            <v:shape id="_x0000_s1667" type="#_x0000_t202" style="position:absolute;left:8871;top:2667;width:1440;height:310;v-text-anchor:middle">
              <o:lock v:ext="edit" aspectratio="t"/>
              <v:textbox style="mso-next-textbox:#_x0000_s1667" inset="0,0,0,0">
                <w:txbxContent>
                  <w:p w:rsidR="00F30FF6" w:rsidRPr="00002EC9" w:rsidRDefault="00F30FF6" w:rsidP="00801E2F">
                    <w:pPr>
                      <w:spacing w:after="0" w:line="240" w:lineRule="auto"/>
                      <w:jc w:val="center"/>
                      <w:rPr>
                        <w:b/>
                        <w:bCs/>
                        <w:sz w:val="14"/>
                        <w:szCs w:val="14"/>
                        <w:lang w:bidi="ar-IQ"/>
                      </w:rPr>
                    </w:pPr>
                    <w:r w:rsidRPr="00002EC9">
                      <w:rPr>
                        <w:rFonts w:hint="cs"/>
                        <w:b/>
                        <w:bCs/>
                        <w:sz w:val="14"/>
                        <w:szCs w:val="14"/>
                        <w:rtl/>
                        <w:lang w:bidi="ar-IQ"/>
                      </w:rPr>
                      <w:t>السطح الداخلي للجدار التقليدي</w:t>
                    </w:r>
                  </w:p>
                </w:txbxContent>
              </v:textbox>
            </v:shape>
            <w10:wrap anchorx="page"/>
          </v:group>
        </w:pict>
      </w:r>
    </w:p>
    <w:p w:rsidR="001E478F" w:rsidRPr="001E478F"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group id="_x0000_s1647" style="position:absolute;left:0;text-align:left;margin-left:12.75pt;margin-top:17.7pt;width:193.4pt;height:164.4pt;z-index:252010496" coordorigin="1673,2456" coordsize="3868,2543">
            <v:shape id="_x0000_s1648" type="#_x0000_t202" style="position:absolute;left:3917;top:2456;width:1624;height:284;v-text-anchor:middle">
              <o:lock v:ext="edit" aspectratio="t"/>
              <v:textbox style="mso-next-textbox:#_x0000_s1648" inset="0,0,0,0">
                <w:txbxContent>
                  <w:p w:rsidR="00F30FF6" w:rsidRPr="00002EC9" w:rsidRDefault="00F30FF6" w:rsidP="00801E2F">
                    <w:pPr>
                      <w:spacing w:after="0" w:line="240" w:lineRule="auto"/>
                      <w:jc w:val="center"/>
                      <w:rPr>
                        <w:b/>
                        <w:bCs/>
                        <w:sz w:val="14"/>
                        <w:szCs w:val="14"/>
                        <w:lang w:bidi="ar-IQ"/>
                      </w:rPr>
                    </w:pPr>
                    <w:r w:rsidRPr="00002EC9">
                      <w:rPr>
                        <w:rFonts w:hint="cs"/>
                        <w:b/>
                        <w:bCs/>
                        <w:sz w:val="14"/>
                        <w:szCs w:val="14"/>
                        <w:rtl/>
                        <w:lang w:bidi="ar-IQ"/>
                      </w:rPr>
                      <w:t>جدار ذو تجويف مغلق</w:t>
                    </w:r>
                  </w:p>
                </w:txbxContent>
              </v:textbox>
            </v:shape>
            <v:shape id="_x0000_s1649" type="#_x0000_t202" style="position:absolute;left:1812;top:2456;width:1820;height:283;v-text-anchor:middle">
              <o:lock v:ext="edit" aspectratio="t"/>
              <v:textbox style="mso-next-textbox:#_x0000_s1649" inset="0,0,0,0">
                <w:txbxContent>
                  <w:p w:rsidR="00F30FF6" w:rsidRPr="00002EC9" w:rsidRDefault="00F30FF6" w:rsidP="00801E2F">
                    <w:pPr>
                      <w:spacing w:after="0" w:line="240" w:lineRule="auto"/>
                      <w:jc w:val="center"/>
                      <w:rPr>
                        <w:b/>
                        <w:bCs/>
                        <w:sz w:val="14"/>
                        <w:szCs w:val="14"/>
                        <w:lang w:bidi="ar-IQ"/>
                      </w:rPr>
                    </w:pPr>
                    <w:r w:rsidRPr="00002EC9">
                      <w:rPr>
                        <w:rFonts w:hint="cs"/>
                        <w:b/>
                        <w:bCs/>
                        <w:sz w:val="14"/>
                        <w:szCs w:val="14"/>
                        <w:rtl/>
                        <w:lang w:bidi="ar-IQ"/>
                      </w:rPr>
                      <w:t>جدار تقليدي (بدون تجويف)</w:t>
                    </w:r>
                  </w:p>
                </w:txbxContent>
              </v:textbox>
            </v:shape>
            <v:shape id="_x0000_s1650" type="#_x0000_t202" style="position:absolute;left:1673;top:3297;width:1585;height:309;v-text-anchor:middle" fillcolor="white [3212]">
              <o:lock v:ext="edit" aspectratio="t"/>
              <v:textbox style="mso-next-textbox:#_x0000_s1650" inset="0,0,0,0">
                <w:txbxContent>
                  <w:p w:rsidR="00F30FF6" w:rsidRPr="00002EC9" w:rsidRDefault="00F30FF6" w:rsidP="00801E2F">
                    <w:pPr>
                      <w:bidi w:val="0"/>
                      <w:spacing w:after="0" w:line="240" w:lineRule="auto"/>
                      <w:jc w:val="center"/>
                      <w:rPr>
                        <w:b/>
                        <w:bCs/>
                        <w:sz w:val="14"/>
                        <w:szCs w:val="14"/>
                        <w:lang w:bidi="ar-IQ"/>
                      </w:rPr>
                    </w:pPr>
                    <w:r w:rsidRPr="00002EC9">
                      <w:rPr>
                        <w:b/>
                        <w:bCs/>
                        <w:sz w:val="14"/>
                        <w:szCs w:val="14"/>
                        <w:lang w:bidi="ar-IQ"/>
                      </w:rPr>
                      <w:t>Cement plaster</w:t>
                    </w:r>
                  </w:p>
                </w:txbxContent>
              </v:textbox>
            </v:shape>
            <v:shape id="_x0000_s1651" type="#_x0000_t32" style="position:absolute;left:2474;top:3571;width:188;height:432" o:connectortype="straight" strokecolor="white [3212]">
              <v:stroke endarrow="block"/>
              <o:lock v:ext="edit" aspectratio="t"/>
            </v:shape>
            <v:group id="_x0000_s1652" style="position:absolute;left:3388;top:4679;width:684;height:320" coordorigin="3388,4679" coordsize="684,320">
              <v:shape id="_x0000_s1653" type="#_x0000_t32" style="position:absolute;left:3427;top:4999;width:604;height:0;flip:x" o:connectortype="straight" strokeweight="3pt">
                <v:stroke startarrow="block" endarrow="block"/>
                <o:lock v:ext="edit" aspectratio="t"/>
              </v:shape>
              <v:shape id="_x0000_s1654" type="#_x0000_t202" style="position:absolute;left:3388;top:4679;width:684;height:247;v-text-anchor:middle" filled="f" stroked="f">
                <o:lock v:ext="edit" aspectratio="t"/>
                <v:textbox style="mso-next-textbox:#_x0000_s1654" inset="0,0,0,0">
                  <w:txbxContent>
                    <w:p w:rsidR="00F30FF6" w:rsidRPr="00002EC9" w:rsidRDefault="00F30FF6" w:rsidP="00801E2F">
                      <w:pPr>
                        <w:bidi w:val="0"/>
                        <w:spacing w:after="0" w:line="240" w:lineRule="auto"/>
                        <w:jc w:val="center"/>
                        <w:rPr>
                          <w:b/>
                          <w:bCs/>
                          <w:sz w:val="16"/>
                          <w:szCs w:val="16"/>
                          <w:lang w:bidi="ar-IQ"/>
                        </w:rPr>
                      </w:pPr>
                      <w:r w:rsidRPr="00002EC9">
                        <w:rPr>
                          <w:b/>
                          <w:bCs/>
                          <w:sz w:val="16"/>
                          <w:szCs w:val="16"/>
                          <w:lang w:bidi="ar-IQ"/>
                        </w:rPr>
                        <w:t>0.4m</w:t>
                      </w:r>
                    </w:p>
                  </w:txbxContent>
                </v:textbox>
              </v:shape>
            </v:group>
            <w10:wrap anchorx="page"/>
          </v:group>
        </w:pict>
      </w: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9A5D0E"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drawing>
          <wp:anchor distT="0" distB="0" distL="114300" distR="114300" simplePos="0" relativeHeight="252035072" behindDoc="0" locked="0" layoutInCell="1" allowOverlap="1">
            <wp:simplePos x="0" y="0"/>
            <wp:positionH relativeFrom="column">
              <wp:posOffset>1611416</wp:posOffset>
            </wp:positionH>
            <wp:positionV relativeFrom="paragraph">
              <wp:posOffset>131905</wp:posOffset>
            </wp:positionV>
            <wp:extent cx="2763492" cy="3459296"/>
            <wp:effectExtent l="0" t="0" r="0" b="0"/>
            <wp:wrapNone/>
            <wp:docPr id="9" name="Picture 2" descr="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JPG"/>
                    <pic:cNvPicPr preferRelativeResize="0"/>
                  </pic:nvPicPr>
                  <pic:blipFill>
                    <a:blip r:embed="rId14"/>
                    <a:srcRect r="48643"/>
                    <a:stretch>
                      <a:fillRect/>
                    </a:stretch>
                  </pic:blipFill>
                  <pic:spPr>
                    <a:xfrm>
                      <a:off x="0" y="0"/>
                      <a:ext cx="2763060" cy="3458755"/>
                    </a:xfrm>
                    <a:prstGeom prst="rect">
                      <a:avLst/>
                    </a:prstGeom>
                  </pic:spPr>
                </pic:pic>
              </a:graphicData>
            </a:graphic>
            <wp14:sizeRelV relativeFrom="margin">
              <wp14:pctHeight>0</wp14:pctHeight>
            </wp14:sizeRelV>
          </wp:anchor>
        </w:drawing>
      </w: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b/>
          <w:bCs/>
          <w:sz w:val="24"/>
          <w:szCs w:val="24"/>
          <w:rtl/>
          <w:lang w:bidi="ar-IQ"/>
        </w:rPr>
      </w:pPr>
    </w:p>
    <w:p w:rsidR="001E478F" w:rsidRDefault="001E478F" w:rsidP="001E478F">
      <w:pPr>
        <w:spacing w:after="0" w:line="240" w:lineRule="auto"/>
        <w:jc w:val="both"/>
        <w:rPr>
          <w:rFonts w:asciiTheme="minorBidi" w:hAnsiTheme="minorBidi" w:cs="Simplified Arabic"/>
          <w:b/>
          <w:bCs/>
          <w:sz w:val="24"/>
          <w:szCs w:val="24"/>
          <w:rtl/>
          <w:lang w:bidi="ar-IQ"/>
        </w:rPr>
      </w:pPr>
    </w:p>
    <w:p w:rsidR="00690ADE" w:rsidRDefault="00690ADE" w:rsidP="001E478F">
      <w:pPr>
        <w:spacing w:after="0" w:line="240" w:lineRule="auto"/>
        <w:jc w:val="both"/>
        <w:rPr>
          <w:rFonts w:asciiTheme="minorBidi" w:hAnsiTheme="minorBidi" w:cs="Simplified Arabic"/>
          <w:b/>
          <w:bCs/>
          <w:sz w:val="24"/>
          <w:szCs w:val="24"/>
          <w:rtl/>
          <w:lang w:bidi="ar-IQ"/>
        </w:rPr>
      </w:pPr>
    </w:p>
    <w:p w:rsidR="00690ADE" w:rsidRDefault="001C463C" w:rsidP="001E478F">
      <w:pPr>
        <w:spacing w:after="0" w:line="240" w:lineRule="auto"/>
        <w:jc w:val="both"/>
        <w:rPr>
          <w:rFonts w:asciiTheme="minorBidi" w:hAnsiTheme="minorBidi" w:cs="Simplified Arabic"/>
          <w:b/>
          <w:bCs/>
          <w:sz w:val="24"/>
          <w:szCs w:val="24"/>
          <w:rtl/>
          <w:lang w:bidi="ar-IQ"/>
        </w:rPr>
      </w:pPr>
      <w:r>
        <w:rPr>
          <w:rFonts w:asciiTheme="minorBidi" w:hAnsiTheme="minorBidi" w:cs="Simplified Arabic"/>
          <w:b/>
          <w:bCs/>
          <w:noProof/>
          <w:sz w:val="24"/>
          <w:szCs w:val="24"/>
          <w:rtl/>
        </w:rPr>
        <w:pict>
          <v:shape id="_x0000_s1237" type="#_x0000_t202" style="position:absolute;left:0;text-align:left;margin-left:138.1pt;margin-top:4.3pt;width:161.8pt;height:27.3pt;z-index:251991040" stroked="f">
            <v:textbox style="mso-next-textbox:#_x0000_s1237">
              <w:txbxContent>
                <w:p w:rsidR="00F30FF6" w:rsidRPr="00936DFE" w:rsidRDefault="00F30FF6" w:rsidP="001E478F">
                  <w:pPr>
                    <w:jc w:val="center"/>
                    <w:rPr>
                      <w:rFonts w:cs="Simplified Arabic"/>
                      <w:b/>
                      <w:bCs/>
                      <w:sz w:val="24"/>
                      <w:szCs w:val="24"/>
                    </w:rPr>
                  </w:pPr>
                  <w:r w:rsidRPr="00936DFE">
                    <w:rPr>
                      <w:rFonts w:cs="Simplified Arabic" w:hint="cs"/>
                      <w:b/>
                      <w:bCs/>
                      <w:sz w:val="24"/>
                      <w:szCs w:val="24"/>
                      <w:rtl/>
                    </w:rPr>
                    <w:t>الشكل (</w:t>
                  </w:r>
                  <w:r w:rsidRPr="00936DFE">
                    <w:rPr>
                      <w:rFonts w:cs="Simplified Arabic"/>
                      <w:b/>
                      <w:bCs/>
                      <w:sz w:val="24"/>
                      <w:szCs w:val="24"/>
                    </w:rPr>
                    <w:t>5</w:t>
                  </w:r>
                  <w:r w:rsidRPr="00936DFE">
                    <w:rPr>
                      <w:rFonts w:cs="Simplified Arabic" w:hint="cs"/>
                      <w:b/>
                      <w:bCs/>
                      <w:sz w:val="24"/>
                      <w:szCs w:val="24"/>
                      <w:rtl/>
                    </w:rPr>
                    <w:t>) جداري الاختبار</w:t>
                  </w:r>
                </w:p>
              </w:txbxContent>
            </v:textbox>
            <w10:wrap anchorx="page"/>
          </v:shape>
        </w:pict>
      </w:r>
    </w:p>
    <w:p w:rsidR="009263F8" w:rsidRDefault="009263F8" w:rsidP="009263F8">
      <w:pPr>
        <w:spacing w:after="0" w:line="240" w:lineRule="auto"/>
        <w:ind w:hanging="2"/>
        <w:jc w:val="both"/>
        <w:rPr>
          <w:rFonts w:asciiTheme="minorBidi" w:hAnsiTheme="minorBidi" w:cs="Simplified Arabic"/>
          <w:sz w:val="24"/>
          <w:szCs w:val="24"/>
          <w:rtl/>
        </w:rPr>
      </w:pPr>
      <w:r w:rsidRPr="009263F8">
        <w:rPr>
          <w:rFonts w:asciiTheme="minorBidi" w:hAnsiTheme="minorBidi" w:cs="Simplified Arabic"/>
          <w:b/>
          <w:bCs/>
          <w:sz w:val="28"/>
          <w:szCs w:val="28"/>
          <w:rtl/>
          <w:lang w:bidi="ar-IQ"/>
        </w:rPr>
        <w:lastRenderedPageBreak/>
        <w:t>قياس درجة الحرارة</w:t>
      </w:r>
      <w:r>
        <w:rPr>
          <w:rFonts w:asciiTheme="minorBidi" w:hAnsiTheme="minorBidi" w:cs="Simplified Arabic" w:hint="cs"/>
          <w:sz w:val="24"/>
          <w:szCs w:val="24"/>
          <w:rtl/>
        </w:rPr>
        <w:t xml:space="preserve"> :</w:t>
      </w:r>
      <w:r w:rsidRPr="009263F8">
        <w:rPr>
          <w:rFonts w:asciiTheme="minorBidi" w:hAnsiTheme="minorBidi" w:cs="Simplified Arabic"/>
          <w:sz w:val="24"/>
          <w:szCs w:val="24"/>
          <w:rtl/>
        </w:rPr>
        <w:t xml:space="preserve"> </w:t>
      </w:r>
    </w:p>
    <w:p w:rsidR="009263F8" w:rsidRDefault="009263F8" w:rsidP="009263F8">
      <w:pPr>
        <w:spacing w:after="0" w:line="240" w:lineRule="auto"/>
        <w:ind w:hanging="2"/>
        <w:jc w:val="both"/>
        <w:rPr>
          <w:rFonts w:asciiTheme="minorBidi" w:hAnsiTheme="minorBidi" w:cs="Simplified Arabic"/>
          <w:b/>
          <w:bCs/>
          <w:sz w:val="24"/>
          <w:szCs w:val="24"/>
          <w:rtl/>
        </w:rPr>
      </w:pPr>
      <w:r w:rsidRPr="009263F8">
        <w:rPr>
          <w:rFonts w:asciiTheme="minorBidi" w:hAnsiTheme="minorBidi" w:cs="Simplified Arabic"/>
          <w:sz w:val="24"/>
          <w:szCs w:val="24"/>
          <w:rtl/>
        </w:rPr>
        <w:t xml:space="preserve"> تم قياس درجة الحرارة للجدران والحيز باستخدام نوعين من الاجهزة </w:t>
      </w:r>
    </w:p>
    <w:p w:rsidR="009263F8" w:rsidRDefault="009263F8" w:rsidP="007B4DD7">
      <w:pPr>
        <w:spacing w:after="0" w:line="240" w:lineRule="auto"/>
        <w:ind w:hanging="2"/>
        <w:jc w:val="both"/>
        <w:rPr>
          <w:rFonts w:asciiTheme="minorBidi" w:hAnsiTheme="minorBidi" w:cs="Simplified Arabic"/>
          <w:b/>
          <w:bCs/>
          <w:sz w:val="24"/>
          <w:szCs w:val="24"/>
          <w:rtl/>
        </w:rPr>
      </w:pPr>
      <w:r w:rsidRPr="009263F8">
        <w:rPr>
          <w:rFonts w:asciiTheme="minorBidi" w:hAnsiTheme="minorBidi" w:cs="Simplified Arabic"/>
          <w:b/>
          <w:bCs/>
          <w:sz w:val="24"/>
          <w:szCs w:val="24"/>
          <w:rtl/>
        </w:rPr>
        <w:t>النوع الاول</w:t>
      </w:r>
      <w:r w:rsidRPr="009263F8">
        <w:rPr>
          <w:rFonts w:asciiTheme="minorBidi" w:hAnsiTheme="minorBidi" w:cs="Simplified Arabic"/>
          <w:sz w:val="24"/>
          <w:szCs w:val="24"/>
          <w:rtl/>
        </w:rPr>
        <w:t xml:space="preserve"> : مزدوجات حرارية</w:t>
      </w:r>
      <w:r w:rsidRPr="009263F8">
        <w:rPr>
          <w:rFonts w:asciiTheme="minorBidi" w:hAnsiTheme="minorBidi" w:cs="Simplified Arabic" w:hint="cs"/>
          <w:sz w:val="24"/>
          <w:szCs w:val="24"/>
          <w:rtl/>
        </w:rPr>
        <w:t xml:space="preserve"> (</w:t>
      </w:r>
      <w:r w:rsidRPr="009263F8">
        <w:rPr>
          <w:rFonts w:asciiTheme="minorBidi" w:hAnsiTheme="minorBidi" w:cs="Simplified Arabic"/>
          <w:sz w:val="24"/>
          <w:szCs w:val="24"/>
        </w:rPr>
        <w:t xml:space="preserve"> (Thermo couples</w:t>
      </w:r>
      <w:r w:rsidRPr="009263F8">
        <w:rPr>
          <w:rFonts w:asciiTheme="minorBidi" w:hAnsiTheme="minorBidi" w:cs="Simplified Arabic" w:hint="cs"/>
          <w:sz w:val="24"/>
          <w:szCs w:val="24"/>
          <w:rtl/>
        </w:rPr>
        <w:t xml:space="preserve">من </w:t>
      </w:r>
      <w:r w:rsidRPr="009263F8">
        <w:rPr>
          <w:rFonts w:asciiTheme="minorBidi" w:hAnsiTheme="minorBidi" w:cs="Simplified Arabic"/>
          <w:sz w:val="24"/>
          <w:szCs w:val="24"/>
          <w:rtl/>
        </w:rPr>
        <w:t>نوع (</w:t>
      </w:r>
      <w:r w:rsidRPr="009263F8">
        <w:rPr>
          <w:rFonts w:asciiTheme="minorBidi" w:hAnsiTheme="minorBidi" w:cs="Simplified Arabic"/>
          <w:sz w:val="24"/>
          <w:szCs w:val="24"/>
        </w:rPr>
        <w:t>k</w:t>
      </w:r>
      <w:r w:rsidRPr="009263F8">
        <w:rPr>
          <w:rFonts w:asciiTheme="minorBidi" w:hAnsiTheme="minorBidi" w:cs="Simplified Arabic"/>
          <w:sz w:val="24"/>
          <w:szCs w:val="24"/>
          <w:rtl/>
        </w:rPr>
        <w:t xml:space="preserve">) </w:t>
      </w:r>
      <w:r w:rsidRPr="009263F8">
        <w:rPr>
          <w:rFonts w:asciiTheme="minorBidi" w:hAnsiTheme="minorBidi" w:cs="Simplified Arabic" w:hint="cs"/>
          <w:sz w:val="24"/>
          <w:szCs w:val="24"/>
          <w:rtl/>
        </w:rPr>
        <w:t>تتصل بـ (</w:t>
      </w:r>
      <w:r w:rsidRPr="009263F8">
        <w:rPr>
          <w:rFonts w:asciiTheme="minorBidi" w:hAnsiTheme="minorBidi" w:cs="Simplified Arabic"/>
          <w:sz w:val="24"/>
          <w:szCs w:val="24"/>
        </w:rPr>
        <w:t>selector switch</w:t>
      </w:r>
      <w:r w:rsidRPr="009263F8">
        <w:rPr>
          <w:rFonts w:asciiTheme="minorBidi" w:hAnsiTheme="minorBidi" w:cs="Simplified Arabic" w:hint="cs"/>
          <w:sz w:val="24"/>
          <w:szCs w:val="24"/>
          <w:rtl/>
        </w:rPr>
        <w:t>) للتحويل بين نقاط المزدوجات الحرارية ويتصل بدوره بـ (</w:t>
      </w:r>
      <w:r w:rsidRPr="009263F8">
        <w:rPr>
          <w:rFonts w:asciiTheme="minorBidi" w:hAnsiTheme="minorBidi" w:cs="Simplified Arabic"/>
          <w:sz w:val="24"/>
          <w:szCs w:val="24"/>
        </w:rPr>
        <w:t>thermometer</w:t>
      </w:r>
      <w:r w:rsidRPr="009263F8">
        <w:rPr>
          <w:rFonts w:asciiTheme="minorBidi" w:hAnsiTheme="minorBidi" w:cs="Simplified Arabic" w:hint="cs"/>
          <w:sz w:val="24"/>
          <w:szCs w:val="24"/>
          <w:rtl/>
        </w:rPr>
        <w:t>) موديل (</w:t>
      </w:r>
      <w:r w:rsidRPr="009263F8">
        <w:rPr>
          <w:rFonts w:asciiTheme="minorBidi" w:hAnsiTheme="minorBidi" w:cs="Simplified Arabic"/>
          <w:sz w:val="24"/>
          <w:szCs w:val="24"/>
        </w:rPr>
        <w:t>DM6801A</w:t>
      </w:r>
      <w:r w:rsidRPr="009263F8">
        <w:rPr>
          <w:rFonts w:asciiTheme="minorBidi" w:hAnsiTheme="minorBidi" w:cs="Simplified Arabic" w:hint="cs"/>
          <w:sz w:val="24"/>
          <w:szCs w:val="24"/>
          <w:rtl/>
        </w:rPr>
        <w:t>) لشركة (</w:t>
      </w:r>
      <w:r w:rsidRPr="009263F8">
        <w:rPr>
          <w:rFonts w:asciiTheme="minorBidi" w:hAnsiTheme="minorBidi" w:cs="Simplified Arabic"/>
          <w:sz w:val="24"/>
          <w:szCs w:val="24"/>
        </w:rPr>
        <w:t>Victor</w:t>
      </w:r>
      <w:r w:rsidRPr="009263F8">
        <w:rPr>
          <w:rFonts w:asciiTheme="minorBidi" w:hAnsiTheme="minorBidi" w:cs="Simplified Arabic" w:hint="cs"/>
          <w:sz w:val="24"/>
          <w:szCs w:val="24"/>
          <w:rtl/>
        </w:rPr>
        <w:t>)،</w:t>
      </w:r>
      <w:r w:rsidRPr="009263F8">
        <w:rPr>
          <w:rFonts w:asciiTheme="minorBidi" w:hAnsiTheme="minorBidi" w:cs="Simplified Arabic"/>
          <w:sz w:val="24"/>
          <w:szCs w:val="24"/>
        </w:rPr>
        <w:t xml:space="preserve">Range: -50°C to 200°C) </w:t>
      </w:r>
      <w:r w:rsidRPr="009263F8">
        <w:rPr>
          <w:rFonts w:asciiTheme="minorBidi" w:hAnsiTheme="minorBidi" w:cs="Simplified Arabic" w:hint="cs"/>
          <w:sz w:val="24"/>
          <w:szCs w:val="24"/>
          <w:rtl/>
        </w:rPr>
        <w:t>) لاخذ القراءات ل</w:t>
      </w:r>
      <w:r w:rsidRPr="009263F8">
        <w:rPr>
          <w:rFonts w:asciiTheme="minorBidi" w:hAnsiTheme="minorBidi" w:cs="Simplified Arabic"/>
          <w:sz w:val="24"/>
          <w:szCs w:val="24"/>
          <w:rtl/>
        </w:rPr>
        <w:t>درج</w:t>
      </w:r>
      <w:r w:rsidRPr="009263F8">
        <w:rPr>
          <w:rFonts w:asciiTheme="minorBidi" w:hAnsiTheme="minorBidi" w:cs="Simplified Arabic" w:hint="cs"/>
          <w:sz w:val="24"/>
          <w:szCs w:val="24"/>
          <w:rtl/>
        </w:rPr>
        <w:t>ة</w:t>
      </w:r>
      <w:r w:rsidRPr="009263F8">
        <w:rPr>
          <w:rFonts w:asciiTheme="minorBidi" w:hAnsiTheme="minorBidi" w:cs="Simplified Arabic"/>
          <w:sz w:val="24"/>
          <w:szCs w:val="24"/>
          <w:rtl/>
        </w:rPr>
        <w:t xml:space="preserve"> حرارة ال</w:t>
      </w:r>
      <w:r w:rsidRPr="009263F8">
        <w:rPr>
          <w:rFonts w:asciiTheme="minorBidi" w:hAnsiTheme="minorBidi" w:cs="Simplified Arabic" w:hint="cs"/>
          <w:sz w:val="24"/>
          <w:szCs w:val="24"/>
          <w:rtl/>
        </w:rPr>
        <w:t>سطح الخارجي للجدران،</w:t>
      </w:r>
      <w:r w:rsidRPr="009263F8">
        <w:rPr>
          <w:rFonts w:asciiTheme="minorBidi" w:hAnsiTheme="minorBidi" w:cs="Simplified Arabic"/>
          <w:sz w:val="24"/>
          <w:szCs w:val="24"/>
          <w:rtl/>
        </w:rPr>
        <w:t xml:space="preserve"> حيث تم وضع خمس مزدوجات حرارية لكل </w:t>
      </w:r>
      <w:r w:rsidRPr="009263F8">
        <w:rPr>
          <w:rFonts w:asciiTheme="minorBidi" w:hAnsiTheme="minorBidi" w:cs="Simplified Arabic" w:hint="cs"/>
          <w:sz w:val="24"/>
          <w:szCs w:val="24"/>
          <w:rtl/>
        </w:rPr>
        <w:t xml:space="preserve">سطح </w:t>
      </w:r>
      <w:r w:rsidRPr="009263F8">
        <w:rPr>
          <w:rFonts w:asciiTheme="minorBidi" w:hAnsiTheme="minorBidi" w:cs="Simplified Arabic"/>
          <w:sz w:val="24"/>
          <w:szCs w:val="24"/>
          <w:rtl/>
        </w:rPr>
        <w:t xml:space="preserve">جدار </w:t>
      </w:r>
      <w:r w:rsidRPr="009263F8">
        <w:rPr>
          <w:rFonts w:asciiTheme="minorBidi" w:hAnsiTheme="minorBidi" w:cs="Simplified Arabic" w:hint="cs"/>
          <w:sz w:val="24"/>
          <w:szCs w:val="24"/>
          <w:rtl/>
        </w:rPr>
        <w:t>و</w:t>
      </w:r>
      <w:r w:rsidRPr="009263F8">
        <w:rPr>
          <w:rFonts w:asciiTheme="minorBidi" w:hAnsiTheme="minorBidi" w:cs="Simplified Arabic"/>
          <w:sz w:val="24"/>
          <w:szCs w:val="24"/>
          <w:rtl/>
        </w:rPr>
        <w:t>تم توزيعها طوليا عند منتصف الجدار وبمسافات متساوية</w:t>
      </w:r>
      <w:r w:rsidRPr="009263F8">
        <w:rPr>
          <w:rFonts w:asciiTheme="minorBidi" w:hAnsiTheme="minorBidi" w:cs="Simplified Arabic" w:hint="cs"/>
          <w:sz w:val="24"/>
          <w:szCs w:val="24"/>
          <w:rtl/>
        </w:rPr>
        <w:t xml:space="preserve"> لحساب معدل درجة حرارة السطح الخارجي لكل جدار </w:t>
      </w:r>
      <w:r>
        <w:rPr>
          <w:rFonts w:asciiTheme="minorBidi" w:hAnsiTheme="minorBidi" w:cs="Simplified Arabic" w:hint="cs"/>
          <w:b/>
          <w:bCs/>
          <w:sz w:val="24"/>
          <w:szCs w:val="24"/>
          <w:rtl/>
        </w:rPr>
        <w:t>.</w:t>
      </w:r>
    </w:p>
    <w:p w:rsidR="009263F8" w:rsidRPr="009263F8" w:rsidRDefault="009263F8" w:rsidP="009263F8">
      <w:pPr>
        <w:spacing w:after="0" w:line="240" w:lineRule="auto"/>
        <w:ind w:hanging="2"/>
        <w:jc w:val="both"/>
        <w:rPr>
          <w:rFonts w:asciiTheme="minorBidi" w:hAnsiTheme="minorBidi" w:cs="Simplified Arabic"/>
          <w:sz w:val="24"/>
          <w:szCs w:val="24"/>
          <w:rtl/>
        </w:rPr>
      </w:pPr>
      <w:r w:rsidRPr="009263F8">
        <w:rPr>
          <w:rFonts w:asciiTheme="minorBidi" w:hAnsiTheme="minorBidi" w:cs="Simplified Arabic"/>
          <w:b/>
          <w:bCs/>
          <w:sz w:val="24"/>
          <w:szCs w:val="24"/>
          <w:rtl/>
        </w:rPr>
        <w:t>النوع الثاني</w:t>
      </w:r>
      <w:r w:rsidRPr="009263F8">
        <w:rPr>
          <w:rFonts w:asciiTheme="minorBidi" w:hAnsiTheme="minorBidi" w:cs="Simplified Arabic"/>
          <w:sz w:val="24"/>
          <w:szCs w:val="24"/>
          <w:rtl/>
        </w:rPr>
        <w:t xml:space="preserve"> : م</w:t>
      </w:r>
      <w:r w:rsidRPr="009263F8">
        <w:rPr>
          <w:rFonts w:asciiTheme="minorBidi" w:hAnsiTheme="minorBidi" w:cs="Simplified Arabic" w:hint="cs"/>
          <w:sz w:val="24"/>
          <w:szCs w:val="24"/>
          <w:rtl/>
        </w:rPr>
        <w:t>سجل بيانات</w:t>
      </w:r>
      <w:r w:rsidRPr="009263F8">
        <w:rPr>
          <w:rFonts w:asciiTheme="minorBidi" w:hAnsiTheme="minorBidi" w:cs="Simplified Arabic"/>
          <w:sz w:val="24"/>
          <w:szCs w:val="24"/>
          <w:rtl/>
        </w:rPr>
        <w:t xml:space="preserve"> الكتروني </w:t>
      </w:r>
      <w:r w:rsidRPr="009263F8">
        <w:rPr>
          <w:rFonts w:asciiTheme="minorBidi" w:hAnsiTheme="minorBidi" w:cs="Simplified Arabic" w:hint="cs"/>
          <w:sz w:val="24"/>
          <w:szCs w:val="24"/>
          <w:rtl/>
        </w:rPr>
        <w:t>نوع (</w:t>
      </w:r>
      <w:r w:rsidRPr="009263F8">
        <w:rPr>
          <w:rFonts w:asciiTheme="minorBidi" w:hAnsiTheme="minorBidi" w:cs="Simplified Arabic"/>
          <w:sz w:val="24"/>
          <w:szCs w:val="24"/>
        </w:rPr>
        <w:t>Data logger</w:t>
      </w:r>
      <w:r w:rsidRPr="009263F8">
        <w:rPr>
          <w:rFonts w:asciiTheme="minorBidi" w:hAnsiTheme="minorBidi" w:cs="Simplified Arabic" w:hint="cs"/>
          <w:sz w:val="24"/>
          <w:szCs w:val="24"/>
          <w:rtl/>
        </w:rPr>
        <w:t>)</w:t>
      </w:r>
      <w:r w:rsidRPr="009263F8">
        <w:rPr>
          <w:rFonts w:asciiTheme="minorBidi" w:hAnsiTheme="minorBidi" w:cs="Simplified Arabic"/>
          <w:sz w:val="24"/>
          <w:szCs w:val="24"/>
          <w:rtl/>
        </w:rPr>
        <w:t xml:space="preserve"> </w:t>
      </w:r>
      <w:r w:rsidRPr="009263F8">
        <w:rPr>
          <w:rFonts w:asciiTheme="minorBidi" w:hAnsiTheme="minorBidi" w:cs="Simplified Arabic" w:hint="cs"/>
          <w:sz w:val="24"/>
          <w:szCs w:val="24"/>
          <w:rtl/>
        </w:rPr>
        <w:t>لشركة</w:t>
      </w:r>
      <w:r w:rsidRPr="009263F8">
        <w:rPr>
          <w:rFonts w:asciiTheme="minorBidi" w:hAnsiTheme="minorBidi" w:cs="Simplified Arabic"/>
          <w:sz w:val="24"/>
          <w:szCs w:val="24"/>
          <w:rtl/>
        </w:rPr>
        <w:t xml:space="preserve"> (</w:t>
      </w:r>
      <w:r w:rsidRPr="009263F8">
        <w:rPr>
          <w:rFonts w:asciiTheme="minorBidi" w:hAnsiTheme="minorBidi" w:cs="Simplified Arabic"/>
          <w:sz w:val="24"/>
          <w:szCs w:val="24"/>
        </w:rPr>
        <w:t>Lap Jack</w:t>
      </w:r>
      <w:r w:rsidRPr="009263F8">
        <w:rPr>
          <w:rFonts w:asciiTheme="minorBidi" w:hAnsiTheme="minorBidi" w:cs="Simplified Arabic"/>
          <w:sz w:val="24"/>
          <w:szCs w:val="24"/>
          <w:rtl/>
        </w:rPr>
        <w:t>)</w:t>
      </w:r>
      <w:r w:rsidRPr="009263F8">
        <w:rPr>
          <w:rFonts w:asciiTheme="minorBidi" w:hAnsiTheme="minorBidi" w:cs="Simplified Arabic" w:hint="cs"/>
          <w:sz w:val="24"/>
          <w:szCs w:val="24"/>
          <w:rtl/>
        </w:rPr>
        <w:t xml:space="preserve"> موديل (</w:t>
      </w:r>
      <w:r w:rsidRPr="009263F8">
        <w:rPr>
          <w:rFonts w:asciiTheme="minorBidi" w:hAnsiTheme="minorBidi" w:cs="Simplified Arabic"/>
          <w:sz w:val="24"/>
          <w:szCs w:val="24"/>
        </w:rPr>
        <w:t>U3-LV</w:t>
      </w:r>
      <w:r w:rsidRPr="009263F8">
        <w:rPr>
          <w:rFonts w:asciiTheme="minorBidi" w:hAnsiTheme="minorBidi" w:cs="Simplified Arabic" w:hint="cs"/>
          <w:sz w:val="24"/>
          <w:szCs w:val="24"/>
          <w:rtl/>
        </w:rPr>
        <w:t>) يتصل بحاسبة الكترونية من اجل تسجيل القراءات</w:t>
      </w:r>
      <w:r w:rsidRPr="009263F8">
        <w:rPr>
          <w:rFonts w:asciiTheme="minorBidi" w:hAnsiTheme="minorBidi" w:cs="Simplified Arabic"/>
          <w:sz w:val="24"/>
          <w:szCs w:val="24"/>
          <w:rtl/>
        </w:rPr>
        <w:t xml:space="preserve"> </w:t>
      </w:r>
      <w:r w:rsidRPr="009263F8">
        <w:rPr>
          <w:rFonts w:asciiTheme="minorBidi" w:hAnsiTheme="minorBidi" w:cs="Simplified Arabic" w:hint="cs"/>
          <w:sz w:val="24"/>
          <w:szCs w:val="24"/>
          <w:rtl/>
        </w:rPr>
        <w:t>لدرجة حرارة السطح الداخلي للجدران، حيث</w:t>
      </w:r>
      <w:r w:rsidRPr="009263F8">
        <w:rPr>
          <w:rFonts w:asciiTheme="minorBidi" w:hAnsiTheme="minorBidi" w:cs="Simplified Arabic"/>
          <w:sz w:val="24"/>
          <w:szCs w:val="24"/>
          <w:rtl/>
        </w:rPr>
        <w:t xml:space="preserve"> تم استخدام حساسات الجهاز بواقع خمس حساسات لكل </w:t>
      </w:r>
      <w:r w:rsidRPr="009263F8">
        <w:rPr>
          <w:rFonts w:asciiTheme="minorBidi" w:hAnsiTheme="minorBidi" w:cs="Simplified Arabic" w:hint="cs"/>
          <w:sz w:val="24"/>
          <w:szCs w:val="24"/>
          <w:rtl/>
        </w:rPr>
        <w:t>سطح جدار</w:t>
      </w:r>
      <w:r w:rsidRPr="009263F8">
        <w:rPr>
          <w:rFonts w:asciiTheme="minorBidi" w:hAnsiTheme="minorBidi" w:cs="Simplified Arabic"/>
          <w:sz w:val="24"/>
          <w:szCs w:val="24"/>
          <w:rtl/>
        </w:rPr>
        <w:t xml:space="preserve"> تم توزيعها طوليا عند منتصف الجدار وبمسافات متساوية</w:t>
      </w:r>
      <w:r w:rsidRPr="009263F8">
        <w:rPr>
          <w:rFonts w:asciiTheme="minorBidi" w:hAnsiTheme="minorBidi" w:cs="Simplified Arabic" w:hint="cs"/>
          <w:sz w:val="24"/>
          <w:szCs w:val="24"/>
          <w:rtl/>
        </w:rPr>
        <w:t xml:space="preserve"> لحساب معدل درجة حرارة السطح الداخلي لكل جدار</w:t>
      </w:r>
      <w:r>
        <w:rPr>
          <w:rFonts w:asciiTheme="minorBidi" w:hAnsiTheme="minorBidi" w:cs="Simplified Arabic" w:hint="cs"/>
          <w:sz w:val="24"/>
          <w:szCs w:val="24"/>
          <w:rtl/>
        </w:rPr>
        <w:t>.</w:t>
      </w:r>
    </w:p>
    <w:p w:rsidR="001E478F" w:rsidRPr="00936DFE" w:rsidRDefault="00F958CF" w:rsidP="00F958CF">
      <w:pPr>
        <w:spacing w:after="0" w:line="240" w:lineRule="auto"/>
        <w:jc w:val="both"/>
        <w:rPr>
          <w:rFonts w:asciiTheme="minorBidi" w:hAnsiTheme="minorBidi" w:cs="Simplified Arabic"/>
          <w:b/>
          <w:bCs/>
          <w:sz w:val="28"/>
          <w:szCs w:val="28"/>
          <w:rtl/>
          <w:lang w:bidi="ar-IQ"/>
        </w:rPr>
      </w:pPr>
      <w:r>
        <w:rPr>
          <w:rFonts w:asciiTheme="minorBidi" w:hAnsiTheme="minorBidi" w:cs="Simplified Arabic" w:hint="cs"/>
          <w:b/>
          <w:bCs/>
          <w:sz w:val="28"/>
          <w:szCs w:val="28"/>
          <w:rtl/>
          <w:lang w:bidi="ar-IQ"/>
        </w:rPr>
        <w:t xml:space="preserve">الاجراءات العملية </w:t>
      </w:r>
      <w:r w:rsidR="001E478F" w:rsidRPr="00936DFE">
        <w:rPr>
          <w:rFonts w:asciiTheme="minorBidi" w:hAnsiTheme="minorBidi" w:cs="Simplified Arabic" w:hint="cs"/>
          <w:b/>
          <w:bCs/>
          <w:sz w:val="28"/>
          <w:szCs w:val="28"/>
          <w:rtl/>
          <w:lang w:bidi="ar-IQ"/>
        </w:rPr>
        <w:t>:</w:t>
      </w:r>
      <w:r w:rsidR="001E478F" w:rsidRPr="00936DFE">
        <w:rPr>
          <w:rFonts w:asciiTheme="minorBidi" w:hAnsiTheme="minorBidi" w:cs="Simplified Arabic"/>
          <w:b/>
          <w:bCs/>
          <w:sz w:val="28"/>
          <w:szCs w:val="28"/>
          <w:rtl/>
          <w:lang w:bidi="ar-IQ"/>
        </w:rPr>
        <w:t xml:space="preserve"> </w:t>
      </w:r>
    </w:p>
    <w:p w:rsidR="001E478F" w:rsidRDefault="001E478F" w:rsidP="007B4DD7">
      <w:pPr>
        <w:spacing w:after="0" w:line="240" w:lineRule="auto"/>
        <w:ind w:firstLine="720"/>
        <w:jc w:val="both"/>
        <w:rPr>
          <w:rFonts w:asciiTheme="minorBidi" w:hAnsiTheme="minorBidi" w:cs="Simplified Arabic"/>
          <w:sz w:val="24"/>
          <w:szCs w:val="24"/>
          <w:rtl/>
        </w:rPr>
      </w:pPr>
      <w:r w:rsidRPr="001E478F">
        <w:rPr>
          <w:rFonts w:asciiTheme="minorBidi" w:hAnsiTheme="minorBidi" w:cs="Simplified Arabic"/>
          <w:sz w:val="24"/>
          <w:szCs w:val="24"/>
          <w:rtl/>
        </w:rPr>
        <w:t>تم اجراء</w:t>
      </w:r>
      <w:r w:rsidRPr="001E478F">
        <w:rPr>
          <w:rFonts w:asciiTheme="minorBidi" w:hAnsiTheme="minorBidi" w:cs="Simplified Arabic" w:hint="cs"/>
          <w:sz w:val="24"/>
          <w:szCs w:val="24"/>
          <w:rtl/>
        </w:rPr>
        <w:t xml:space="preserve"> ت</w:t>
      </w:r>
      <w:r w:rsidRPr="001E478F">
        <w:rPr>
          <w:rFonts w:asciiTheme="minorBidi" w:hAnsiTheme="minorBidi" w:cs="Simplified Arabic"/>
          <w:sz w:val="24"/>
          <w:szCs w:val="24"/>
          <w:rtl/>
        </w:rPr>
        <w:t>جرب</w:t>
      </w:r>
      <w:r w:rsidRPr="001E478F">
        <w:rPr>
          <w:rFonts w:asciiTheme="minorBidi" w:hAnsiTheme="minorBidi" w:cs="Simplified Arabic" w:hint="cs"/>
          <w:sz w:val="24"/>
          <w:szCs w:val="24"/>
          <w:rtl/>
        </w:rPr>
        <w:t xml:space="preserve">تين في </w:t>
      </w:r>
      <w:r w:rsidR="00E17B44">
        <w:rPr>
          <w:rFonts w:asciiTheme="minorBidi" w:hAnsiTheme="minorBidi" w:cs="Simplified Arabic" w:hint="cs"/>
          <w:sz w:val="24"/>
          <w:szCs w:val="24"/>
          <w:rtl/>
        </w:rPr>
        <w:t xml:space="preserve">فصل </w:t>
      </w:r>
      <w:r w:rsidRPr="001E478F">
        <w:rPr>
          <w:rFonts w:asciiTheme="minorBidi" w:hAnsiTheme="minorBidi" w:cs="Simplified Arabic" w:hint="cs"/>
          <w:sz w:val="24"/>
          <w:szCs w:val="24"/>
          <w:rtl/>
        </w:rPr>
        <w:t xml:space="preserve">الصيف </w:t>
      </w:r>
      <w:r w:rsidRPr="001E478F">
        <w:rPr>
          <w:rFonts w:asciiTheme="minorBidi" w:hAnsiTheme="minorBidi" w:cs="Simplified Arabic"/>
          <w:sz w:val="24"/>
          <w:szCs w:val="24"/>
          <w:rtl/>
        </w:rPr>
        <w:t>و</w:t>
      </w:r>
      <w:r w:rsidRPr="001E478F">
        <w:rPr>
          <w:rFonts w:asciiTheme="minorBidi" w:hAnsiTheme="minorBidi" w:cs="Simplified Arabic" w:hint="cs"/>
          <w:sz w:val="24"/>
          <w:szCs w:val="24"/>
          <w:rtl/>
        </w:rPr>
        <w:t xml:space="preserve">استغرقت </w:t>
      </w:r>
      <w:r w:rsidRPr="001E478F">
        <w:rPr>
          <w:rFonts w:asciiTheme="minorBidi" w:hAnsiTheme="minorBidi" w:cs="Simplified Arabic"/>
          <w:sz w:val="24"/>
          <w:szCs w:val="24"/>
          <w:rtl/>
        </w:rPr>
        <w:t>التجربة</w:t>
      </w:r>
      <w:r w:rsidRPr="001E478F">
        <w:rPr>
          <w:rFonts w:asciiTheme="minorBidi" w:hAnsiTheme="minorBidi" w:cs="Simplified Arabic" w:hint="cs"/>
          <w:sz w:val="24"/>
          <w:szCs w:val="24"/>
          <w:rtl/>
        </w:rPr>
        <w:t xml:space="preserve"> الواحدة</w:t>
      </w:r>
      <w:r w:rsidRPr="001E478F">
        <w:rPr>
          <w:rFonts w:asciiTheme="minorBidi" w:hAnsiTheme="minorBidi" w:cs="Simplified Arabic"/>
          <w:sz w:val="24"/>
          <w:szCs w:val="24"/>
          <w:rtl/>
        </w:rPr>
        <w:t xml:space="preserve"> </w:t>
      </w:r>
      <w:r w:rsidR="008D5D10">
        <w:rPr>
          <w:rFonts w:asciiTheme="minorBidi" w:hAnsiTheme="minorBidi" w:cs="Simplified Arabic" w:hint="cs"/>
          <w:sz w:val="24"/>
          <w:szCs w:val="24"/>
          <w:rtl/>
        </w:rPr>
        <w:t xml:space="preserve">ثلاثة ايام حيث ان </w:t>
      </w:r>
      <w:r w:rsidRPr="001E478F">
        <w:rPr>
          <w:rFonts w:asciiTheme="minorBidi" w:hAnsiTheme="minorBidi" w:cs="Simplified Arabic"/>
          <w:sz w:val="24"/>
          <w:szCs w:val="24"/>
          <w:rtl/>
        </w:rPr>
        <w:t>اخذ القراءات يكون في اليوم الثالث ولمدة اربع وعشرين ساعة وذلك للحصول على اكبر قدر من الاستقرارية للمنظومة وتم اخذ القراءات للجدار ال</w:t>
      </w:r>
      <w:r w:rsidR="007B4DD7">
        <w:rPr>
          <w:rFonts w:asciiTheme="minorBidi" w:hAnsiTheme="minorBidi" w:cs="Simplified Arabic" w:hint="cs"/>
          <w:sz w:val="24"/>
          <w:szCs w:val="24"/>
          <w:rtl/>
        </w:rPr>
        <w:t>تقليدي</w:t>
      </w:r>
      <w:r w:rsidRPr="001E478F">
        <w:rPr>
          <w:rFonts w:asciiTheme="minorBidi" w:hAnsiTheme="minorBidi" w:cs="Simplified Arabic"/>
          <w:sz w:val="24"/>
          <w:szCs w:val="24"/>
          <w:rtl/>
        </w:rPr>
        <w:t xml:space="preserve"> والجدار ذو التجويف</w:t>
      </w:r>
      <w:r w:rsidRPr="001E478F">
        <w:rPr>
          <w:rFonts w:asciiTheme="minorBidi" w:hAnsiTheme="minorBidi" w:cs="Simplified Arabic" w:hint="cs"/>
          <w:sz w:val="24"/>
          <w:szCs w:val="24"/>
          <w:rtl/>
        </w:rPr>
        <w:t xml:space="preserve"> الهوائي المغلق</w:t>
      </w:r>
      <w:r w:rsidRPr="001E478F">
        <w:rPr>
          <w:rFonts w:asciiTheme="minorBidi" w:hAnsiTheme="minorBidi" w:cs="Simplified Arabic"/>
          <w:sz w:val="24"/>
          <w:szCs w:val="24"/>
          <w:rtl/>
        </w:rPr>
        <w:t xml:space="preserve"> بنفس الوقت من اجل المقارنة بينهما</w:t>
      </w:r>
      <w:r w:rsidRPr="001E478F">
        <w:rPr>
          <w:rFonts w:asciiTheme="minorBidi" w:hAnsiTheme="minorBidi" w:cs="Simplified Arabic" w:hint="cs"/>
          <w:sz w:val="24"/>
          <w:szCs w:val="24"/>
          <w:rtl/>
        </w:rPr>
        <w:t>.</w:t>
      </w:r>
    </w:p>
    <w:p w:rsidR="008D5D10" w:rsidRDefault="008D5D10" w:rsidP="001E478F">
      <w:pPr>
        <w:spacing w:after="0" w:line="240" w:lineRule="auto"/>
        <w:jc w:val="both"/>
        <w:outlineLvl w:val="0"/>
        <w:rPr>
          <w:rFonts w:asciiTheme="minorBidi" w:hAnsiTheme="minorBidi" w:cs="Simplified Arabic"/>
          <w:b/>
          <w:bCs/>
          <w:sz w:val="28"/>
          <w:szCs w:val="28"/>
          <w:rtl/>
        </w:rPr>
      </w:pPr>
      <w:r>
        <w:rPr>
          <w:rFonts w:asciiTheme="minorBidi" w:hAnsiTheme="minorBidi" w:cs="Simplified Arabic" w:hint="cs"/>
          <w:b/>
          <w:bCs/>
          <w:sz w:val="28"/>
          <w:szCs w:val="28"/>
          <w:rtl/>
        </w:rPr>
        <w:t>الحسابات :</w:t>
      </w:r>
    </w:p>
    <w:p w:rsidR="001E478F" w:rsidRDefault="001E478F" w:rsidP="001E478F">
      <w:pPr>
        <w:spacing w:after="0" w:line="240" w:lineRule="auto"/>
        <w:jc w:val="both"/>
        <w:outlineLvl w:val="0"/>
        <w:rPr>
          <w:rFonts w:asciiTheme="minorBidi" w:hAnsiTheme="minorBidi" w:cs="Simplified Arabic"/>
          <w:b/>
          <w:bCs/>
          <w:sz w:val="28"/>
          <w:szCs w:val="28"/>
          <w:rtl/>
        </w:rPr>
      </w:pPr>
      <w:r w:rsidRPr="00936DFE">
        <w:rPr>
          <w:rFonts w:asciiTheme="minorBidi" w:hAnsiTheme="minorBidi" w:cs="Simplified Arabic"/>
          <w:b/>
          <w:bCs/>
          <w:sz w:val="28"/>
          <w:szCs w:val="28"/>
          <w:rtl/>
        </w:rPr>
        <w:t xml:space="preserve">حساب </w:t>
      </w:r>
      <w:r w:rsidR="00640747">
        <w:rPr>
          <w:rFonts w:asciiTheme="minorBidi" w:hAnsiTheme="minorBidi" w:cs="Simplified Arabic" w:hint="cs"/>
          <w:b/>
          <w:bCs/>
          <w:sz w:val="28"/>
          <w:szCs w:val="28"/>
          <w:rtl/>
        </w:rPr>
        <w:t xml:space="preserve">متوسط </w:t>
      </w:r>
      <w:r w:rsidRPr="00936DFE">
        <w:rPr>
          <w:rFonts w:asciiTheme="minorBidi" w:hAnsiTheme="minorBidi" w:cs="Simplified Arabic" w:hint="cs"/>
          <w:b/>
          <w:bCs/>
          <w:sz w:val="28"/>
          <w:szCs w:val="28"/>
          <w:rtl/>
        </w:rPr>
        <w:t xml:space="preserve">الكسب الحراري للحيز عبر </w:t>
      </w:r>
      <w:r w:rsidRPr="00936DFE">
        <w:rPr>
          <w:rFonts w:asciiTheme="minorBidi" w:hAnsiTheme="minorBidi" w:cs="Simplified Arabic"/>
          <w:b/>
          <w:bCs/>
          <w:sz w:val="28"/>
          <w:szCs w:val="28"/>
          <w:rtl/>
        </w:rPr>
        <w:t>الجدار</w:t>
      </w:r>
      <w:r w:rsidRPr="00936DFE">
        <w:rPr>
          <w:rFonts w:asciiTheme="minorBidi" w:hAnsiTheme="minorBidi" w:cs="Simplified Arabic" w:hint="cs"/>
          <w:b/>
          <w:bCs/>
          <w:sz w:val="28"/>
          <w:szCs w:val="28"/>
          <w:rtl/>
        </w:rPr>
        <w:t xml:space="preserve"> التقليدي</w:t>
      </w:r>
      <w:r w:rsidRPr="00936DFE">
        <w:rPr>
          <w:rFonts w:asciiTheme="minorBidi" w:hAnsiTheme="minorBidi" w:cs="Simplified Arabic"/>
          <w:b/>
          <w:bCs/>
          <w:sz w:val="28"/>
          <w:szCs w:val="28"/>
          <w:rtl/>
        </w:rPr>
        <w:t xml:space="preserve"> (بدون تجويف)</w:t>
      </w:r>
      <w:r w:rsidRPr="00936DFE">
        <w:rPr>
          <w:rFonts w:asciiTheme="minorBidi" w:hAnsiTheme="minorBidi" w:cs="Simplified Arabic" w:hint="cs"/>
          <w:b/>
          <w:bCs/>
          <w:sz w:val="28"/>
          <w:szCs w:val="28"/>
          <w:rtl/>
        </w:rPr>
        <w:t xml:space="preserve"> </w:t>
      </w:r>
      <w:r w:rsidR="00640747">
        <w:rPr>
          <w:rFonts w:asciiTheme="minorBidi" w:hAnsiTheme="minorBidi" w:cs="Simplified Arabic" w:hint="cs"/>
          <w:b/>
          <w:bCs/>
          <w:sz w:val="28"/>
          <w:szCs w:val="28"/>
          <w:rtl/>
        </w:rPr>
        <w:t>خلال اليوم</w:t>
      </w:r>
      <w:r w:rsidRPr="00936DFE">
        <w:rPr>
          <w:rFonts w:asciiTheme="minorBidi" w:hAnsiTheme="minorBidi" w:cs="Simplified Arabic" w:hint="cs"/>
          <w:b/>
          <w:bCs/>
          <w:sz w:val="28"/>
          <w:szCs w:val="28"/>
          <w:rtl/>
        </w:rPr>
        <w:t>:</w:t>
      </w:r>
    </w:p>
    <w:p w:rsidR="00640747" w:rsidRDefault="00120C06" w:rsidP="00D61A72">
      <w:pPr>
        <w:pStyle w:val="ListParagraph"/>
        <w:tabs>
          <w:tab w:val="left" w:pos="1104"/>
        </w:tabs>
        <w:spacing w:after="0" w:line="240" w:lineRule="auto"/>
        <w:ind w:left="282"/>
        <w:jc w:val="both"/>
        <w:rPr>
          <w:rFonts w:ascii="Arial" w:hAnsi="Arial" w:cs="Simplified Arabic"/>
          <w:sz w:val="24"/>
          <w:szCs w:val="24"/>
          <w:rtl/>
          <w:lang w:bidi="ar-IQ"/>
        </w:rPr>
      </w:pPr>
      <w:r>
        <w:rPr>
          <w:rFonts w:ascii="Arial" w:hAnsi="Arial" w:cs="Simplified Arabic" w:hint="cs"/>
          <w:sz w:val="24"/>
          <w:szCs w:val="24"/>
          <w:rtl/>
          <w:lang w:bidi="ar-IQ"/>
        </w:rPr>
        <w:t>يتم حسابه</w:t>
      </w:r>
      <w:r w:rsidR="00640747" w:rsidRPr="001E478F">
        <w:rPr>
          <w:rFonts w:ascii="Arial" w:hAnsi="Arial" w:cs="Simplified Arabic" w:hint="cs"/>
          <w:sz w:val="24"/>
          <w:szCs w:val="24"/>
          <w:rtl/>
          <w:lang w:bidi="ar-IQ"/>
        </w:rPr>
        <w:t xml:space="preserve"> عن طريق موازنة الطاقة حيث ان متوسط معدل الحرارة المنتقلة خلال اليوم من السطح الخارجي الى السطح الداخلي للجدار بواسطة التوصيل يساوي متوسط معدل الحرارة المنتقلة خلال اليوم نفس</w:t>
      </w:r>
      <w:r w:rsidR="00D61A72">
        <w:rPr>
          <w:rFonts w:ascii="Arial" w:hAnsi="Arial" w:cs="Simplified Arabic" w:hint="cs"/>
          <w:sz w:val="24"/>
          <w:szCs w:val="24"/>
          <w:rtl/>
          <w:lang w:bidi="ar-IQ"/>
        </w:rPr>
        <w:t>ه</w:t>
      </w:r>
      <w:r w:rsidR="00640747" w:rsidRPr="001E478F">
        <w:rPr>
          <w:rFonts w:ascii="Arial" w:hAnsi="Arial" w:cs="Simplified Arabic" w:hint="cs"/>
          <w:sz w:val="24"/>
          <w:szCs w:val="24"/>
          <w:rtl/>
          <w:lang w:bidi="ar-IQ"/>
        </w:rPr>
        <w:t xml:space="preserve"> من السطح الداخلي للجدار الى الحيز بواسطة الحمل والاشعاع (متوسط الكسب الحراري عبر الجدار خلال اليوم)</w:t>
      </w:r>
      <w:r w:rsidR="00640747" w:rsidRPr="00A62388">
        <w:rPr>
          <w:rFonts w:ascii="Times New Roman" w:hAnsi="Times New Roman" w:cs="Times New Roman"/>
          <w:b/>
          <w:bCs/>
          <w:sz w:val="24"/>
          <w:szCs w:val="24"/>
          <w:rtl/>
        </w:rPr>
        <w:t xml:space="preserve"> </w:t>
      </w:r>
      <w:r w:rsidR="00640747" w:rsidRPr="00692166">
        <w:rPr>
          <w:rFonts w:ascii="Times New Roman" w:hAnsi="Times New Roman" w:cs="Times New Roman"/>
          <w:b/>
          <w:bCs/>
          <w:sz w:val="24"/>
          <w:szCs w:val="24"/>
          <w:rtl/>
        </w:rPr>
        <w:t>(</w:t>
      </w:r>
      <w:r w:rsidR="00640747" w:rsidRPr="00692166">
        <w:rPr>
          <w:rFonts w:ascii="Times New Roman" w:hAnsi="Times New Roman" w:cs="Times New Roman"/>
          <w:b/>
          <w:bCs/>
          <w:sz w:val="24"/>
          <w:szCs w:val="24"/>
        </w:rPr>
        <w:t>ASHRAE</w:t>
      </w:r>
      <w:r w:rsidR="00640747">
        <w:rPr>
          <w:rFonts w:ascii="Times New Roman" w:hAnsi="Times New Roman" w:cs="Times New Roman"/>
          <w:b/>
          <w:bCs/>
          <w:sz w:val="24"/>
          <w:szCs w:val="24"/>
        </w:rPr>
        <w:t xml:space="preserve"> </w:t>
      </w:r>
      <w:r w:rsidR="00640747" w:rsidRPr="00692166">
        <w:rPr>
          <w:rFonts w:ascii="Times New Roman" w:hAnsi="Times New Roman" w:cs="Times New Roman"/>
          <w:b/>
          <w:bCs/>
          <w:sz w:val="24"/>
          <w:szCs w:val="24"/>
        </w:rPr>
        <w:t>, 2001</w:t>
      </w:r>
      <w:r w:rsidR="00640747" w:rsidRPr="00692166">
        <w:rPr>
          <w:rFonts w:ascii="Times New Roman" w:hAnsi="Times New Roman" w:cs="Times New Roman"/>
          <w:b/>
          <w:bCs/>
          <w:sz w:val="24"/>
          <w:szCs w:val="24"/>
          <w:rtl/>
        </w:rPr>
        <w:t>)</w:t>
      </w:r>
      <w:r w:rsidR="00640747">
        <w:rPr>
          <w:rFonts w:ascii="Arial" w:hAnsi="Arial" w:cs="Simplified Arabic" w:hint="cs"/>
          <w:sz w:val="24"/>
          <w:szCs w:val="24"/>
          <w:rtl/>
          <w:lang w:bidi="ar-IQ"/>
        </w:rPr>
        <w:t xml:space="preserve"> </w:t>
      </w:r>
      <w:r w:rsidR="00640747" w:rsidRPr="001E478F">
        <w:rPr>
          <w:rFonts w:ascii="Arial" w:hAnsi="Arial" w:cs="Simplified Arabic" w:hint="cs"/>
          <w:sz w:val="24"/>
          <w:szCs w:val="24"/>
          <w:rtl/>
          <w:lang w:bidi="ar-IQ"/>
        </w:rPr>
        <w:t>وكما يأتي:</w:t>
      </w:r>
    </w:p>
    <w:p w:rsidR="00120C06" w:rsidRDefault="00120C06" w:rsidP="00120C06">
      <w:pPr>
        <w:pStyle w:val="ListParagraph"/>
        <w:tabs>
          <w:tab w:val="left" w:pos="1104"/>
        </w:tabs>
        <w:spacing w:after="0"/>
        <w:ind w:left="282"/>
        <w:jc w:val="right"/>
        <w:rPr>
          <w:rFonts w:ascii="Arial" w:hAnsi="Arial" w:cs="Simplified Arabic"/>
          <w:sz w:val="24"/>
          <w:szCs w:val="24"/>
          <w:rtl/>
          <w:lang w:bidi="ar-IQ"/>
        </w:rPr>
      </w:pPr>
      <w:r>
        <w:rPr>
          <w:rFonts w:ascii="Arial" w:hAnsi="Arial" w:cs="Simplified Arabic" w:hint="cs"/>
          <w:iCs/>
          <w:sz w:val="24"/>
          <w:szCs w:val="24"/>
          <w:rtl/>
          <w:lang w:bidi="ar-IQ"/>
        </w:rPr>
        <w:t xml:space="preserve">         </w:t>
      </w:r>
      <w:r>
        <w:rPr>
          <w:rFonts w:ascii="Arial" w:hAnsi="Arial" w:cs="Simplified Arabic"/>
          <w:iCs/>
          <w:sz w:val="24"/>
          <w:szCs w:val="24"/>
          <w:lang w:bidi="ar-IQ"/>
        </w:rPr>
        <w:t>(1)</w:t>
      </w:r>
      <w:r>
        <w:rPr>
          <w:rFonts w:ascii="Arial" w:hAnsi="Arial" w:cs="Simplified Arabic" w:hint="cs"/>
          <w:iCs/>
          <w:sz w:val="24"/>
          <w:szCs w:val="24"/>
          <w:rtl/>
          <w:lang w:bidi="ar-IQ"/>
        </w:rPr>
        <w:t xml:space="preserve">                                                                             </w:t>
      </w:r>
      <m:oMath>
        <m:acc>
          <m:accPr>
            <m:chr m:val="̅"/>
            <m:ctrlPr>
              <w:rPr>
                <w:rFonts w:ascii="Cambria Math" w:hAnsi="Arial" w:cs="Simplified Arabic"/>
                <w:i/>
                <w:iCs/>
                <w:sz w:val="24"/>
                <w:szCs w:val="24"/>
                <w:lang w:bidi="ar-IQ"/>
              </w:rPr>
            </m:ctrlPr>
          </m:accPr>
          <m:e>
            <m:sSub>
              <m:sSubPr>
                <m:ctrlPr>
                  <w:rPr>
                    <w:rFonts w:ascii="Cambria Math" w:hAnsi="Arial" w:cs="Simplified Arabic"/>
                    <w:i/>
                    <w:iCs/>
                    <w:sz w:val="24"/>
                    <w:szCs w:val="24"/>
                    <w:lang w:bidi="ar-IQ"/>
                  </w:rPr>
                </m:ctrlPr>
              </m:sSubPr>
              <m:e>
                <m:r>
                  <w:rPr>
                    <w:rFonts w:ascii="Cambria Math" w:hAnsi="Cambria Math" w:cs="Simplified Arabic"/>
                    <w:sz w:val="24"/>
                    <w:szCs w:val="24"/>
                    <w:lang w:bidi="ar-IQ"/>
                  </w:rPr>
                  <m:t>Q</m:t>
                </m:r>
              </m:e>
              <m:sub>
                <m:r>
                  <w:rPr>
                    <w:rFonts w:ascii="Cambria Math" w:hAnsi="Cambria Math" w:cs="Simplified Arabic"/>
                    <w:sz w:val="24"/>
                    <w:szCs w:val="24"/>
                    <w:lang w:bidi="ar-IQ"/>
                  </w:rPr>
                  <m:t>in</m:t>
                </m:r>
                <m:d>
                  <m:dPr>
                    <m:ctrlPr>
                      <w:rPr>
                        <w:rFonts w:ascii="Cambria Math" w:hAnsi="Cambria Math" w:cs="Simplified Arabic"/>
                        <w:i/>
                        <w:iCs/>
                        <w:sz w:val="24"/>
                        <w:szCs w:val="24"/>
                        <w:lang w:bidi="ar-IQ"/>
                      </w:rPr>
                    </m:ctrlPr>
                  </m:dPr>
                  <m:e>
                    <m:r>
                      <w:rPr>
                        <w:rFonts w:ascii="Cambria Math" w:hAnsi="Cambria Math" w:cs="Simplified Arabic"/>
                        <w:sz w:val="24"/>
                        <w:szCs w:val="24"/>
                        <w:lang w:bidi="ar-IQ"/>
                      </w:rPr>
                      <m:t>1</m:t>
                    </m:r>
                  </m:e>
                </m:d>
              </m:sub>
            </m:sSub>
          </m:e>
        </m:acc>
        <m:r>
          <w:rPr>
            <w:rFonts w:ascii="Cambria Math" w:hAnsi="Cambria Math" w:cs="Simplified Arabic"/>
            <w:sz w:val="24"/>
            <w:szCs w:val="24"/>
            <w:rtl/>
            <w:lang w:bidi="ar-IQ"/>
          </w:rPr>
          <m:t>=</m:t>
        </m:r>
        <m:acc>
          <m:accPr>
            <m:chr m:val="̅"/>
            <m:ctrlPr>
              <w:rPr>
                <w:rFonts w:ascii="Cambria Math" w:hAnsi="Arial" w:cs="Simplified Arabic"/>
                <w:i/>
                <w:iCs/>
                <w:sz w:val="24"/>
                <w:szCs w:val="24"/>
                <w:lang w:bidi="ar-IQ"/>
              </w:rPr>
            </m:ctrlPr>
          </m:accPr>
          <m:e>
            <m:sSub>
              <m:sSubPr>
                <m:ctrlPr>
                  <w:rPr>
                    <w:rFonts w:ascii="Cambria Math" w:hAnsi="Arial" w:cs="Simplified Arabic"/>
                    <w:i/>
                    <w:iCs/>
                    <w:sz w:val="24"/>
                    <w:szCs w:val="24"/>
                    <w:lang w:bidi="ar-IQ"/>
                  </w:rPr>
                </m:ctrlPr>
              </m:sSubPr>
              <m:e>
                <m:r>
                  <w:rPr>
                    <w:rFonts w:ascii="Cambria Math" w:hAnsi="Arial" w:cs="Simplified Arabic"/>
                    <w:sz w:val="24"/>
                    <w:szCs w:val="24"/>
                    <w:lang w:bidi="ar-IQ"/>
                  </w:rPr>
                  <m:t>Q</m:t>
                </m:r>
              </m:e>
              <m:sub>
                <m:r>
                  <w:rPr>
                    <w:rFonts w:ascii="Cambria Math" w:hAnsi="Cambria Math" w:cs="Simplified Arabic"/>
                    <w:sz w:val="24"/>
                    <w:szCs w:val="24"/>
                    <w:lang w:bidi="ar-IQ"/>
                  </w:rPr>
                  <m:t>cond</m:t>
                </m:r>
                <m:d>
                  <m:dPr>
                    <m:ctrlPr>
                      <w:rPr>
                        <w:rFonts w:ascii="Cambria Math" w:hAnsi="Arial" w:cs="Simplified Arabic"/>
                        <w:i/>
                        <w:iCs/>
                        <w:sz w:val="24"/>
                        <w:szCs w:val="24"/>
                        <w:lang w:bidi="ar-IQ"/>
                      </w:rPr>
                    </m:ctrlPr>
                  </m:dPr>
                  <m:e>
                    <m:r>
                      <w:rPr>
                        <w:rFonts w:ascii="Cambria Math" w:hAnsi="Arial" w:cs="Simplified Arabic"/>
                        <w:sz w:val="24"/>
                        <w:szCs w:val="24"/>
                        <w:lang w:bidi="ar-IQ"/>
                      </w:rPr>
                      <m:t>1</m:t>
                    </m:r>
                  </m:e>
                </m:d>
              </m:sub>
            </m:sSub>
          </m:e>
        </m:acc>
      </m:oMath>
    </w:p>
    <w:p w:rsidR="00120C06" w:rsidRPr="00120C06" w:rsidRDefault="00120C06" w:rsidP="00120C06">
      <w:pPr>
        <w:tabs>
          <w:tab w:val="left" w:pos="5295"/>
        </w:tabs>
        <w:spacing w:after="0"/>
        <w:rPr>
          <w:rFonts w:asciiTheme="majorBidi" w:hAnsiTheme="majorBidi" w:cs="Simplified Arabic"/>
          <w:iCs/>
          <w:sz w:val="24"/>
          <w:szCs w:val="24"/>
          <w:rtl/>
          <w:lang w:bidi="ar-IQ"/>
        </w:rPr>
      </w:pPr>
      <w:r>
        <w:rPr>
          <w:rFonts w:asciiTheme="majorBidi" w:hAnsiTheme="majorBidi" w:cs="Simplified Arabic" w:hint="cs"/>
          <w:sz w:val="24"/>
          <w:szCs w:val="24"/>
          <w:rtl/>
          <w:lang w:bidi="ar-IQ"/>
        </w:rPr>
        <w:t xml:space="preserve">                 </w:t>
      </w:r>
      <w:r w:rsidR="00D61A72">
        <w:rPr>
          <w:rFonts w:asciiTheme="majorBidi" w:hAnsiTheme="majorBidi" w:cs="Simplified Arabic" w:hint="cs"/>
          <w:sz w:val="24"/>
          <w:szCs w:val="24"/>
          <w:rtl/>
          <w:lang w:bidi="ar-IQ"/>
        </w:rPr>
        <w:t xml:space="preserve">                           </w:t>
      </w:r>
      <w:r>
        <w:rPr>
          <w:rFonts w:asciiTheme="majorBidi" w:hAnsiTheme="majorBidi" w:cs="Simplified Arabic" w:hint="cs"/>
          <w:sz w:val="24"/>
          <w:szCs w:val="24"/>
          <w:rtl/>
          <w:lang w:bidi="ar-IQ"/>
        </w:rPr>
        <w:t xml:space="preserve">     حيث أن   </w:t>
      </w:r>
    </w:p>
    <w:p w:rsidR="0058151D" w:rsidRDefault="001C463C" w:rsidP="00120C06">
      <w:pPr>
        <w:tabs>
          <w:tab w:val="left" w:pos="5295"/>
        </w:tabs>
        <w:spacing w:after="0"/>
        <w:jc w:val="right"/>
        <w:rPr>
          <w:rFonts w:asciiTheme="majorBidi" w:hAnsiTheme="majorBidi" w:cs="Simplified Arabic"/>
          <w:sz w:val="24"/>
          <w:szCs w:val="24"/>
          <w:rtl/>
          <w:lang w:bidi="ar-IQ"/>
        </w:rPr>
      </w:pPr>
      <m:oMath>
        <m:acc>
          <m:accPr>
            <m:chr m:val="̅"/>
            <m:ctrlPr>
              <w:rPr>
                <w:rFonts w:ascii="Cambria Math" w:hAnsiTheme="majorBidi" w:cstheme="majorBidi"/>
                <w:i/>
                <w:iCs/>
                <w:sz w:val="24"/>
                <w:szCs w:val="24"/>
                <w:lang w:bidi="ar-IQ"/>
              </w:rPr>
            </m:ctrlPr>
          </m:accPr>
          <m:e>
            <m:sSub>
              <m:sSubPr>
                <m:ctrlPr>
                  <w:rPr>
                    <w:rFonts w:ascii="Cambria Math" w:hAnsiTheme="majorBidi"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cond</m:t>
                </m:r>
                <m:d>
                  <m:dPr>
                    <m:ctrlPr>
                      <w:rPr>
                        <w:rFonts w:ascii="Cambria Math" w:hAnsiTheme="majorBidi" w:cstheme="majorBidi"/>
                        <w:i/>
                        <w:iCs/>
                        <w:sz w:val="24"/>
                        <w:szCs w:val="24"/>
                        <w:lang w:bidi="ar-IQ"/>
                      </w:rPr>
                    </m:ctrlPr>
                  </m:dPr>
                  <m:e>
                    <m:r>
                      <w:rPr>
                        <w:rFonts w:ascii="Cambria Math" w:hAnsiTheme="majorBidi" w:cstheme="majorBidi"/>
                        <w:sz w:val="24"/>
                        <w:szCs w:val="24"/>
                        <w:lang w:bidi="ar-IQ"/>
                      </w:rPr>
                      <m:t>1</m:t>
                    </m:r>
                  </m:e>
                </m:d>
              </m:sub>
            </m:sSub>
          </m:e>
        </m:acc>
        <m:r>
          <w:rPr>
            <w:rFonts w:asciiTheme="majorBidi" w:hAnsiTheme="majorBidi" w:cstheme="majorBidi"/>
            <w:sz w:val="24"/>
            <w:szCs w:val="24"/>
            <w:rtl/>
            <w:lang w:bidi="ar-IQ"/>
          </w:rPr>
          <m:t>=</m:t>
        </m:r>
        <m:sSub>
          <m:sSubPr>
            <m:ctrlPr>
              <w:rPr>
                <w:rFonts w:ascii="Cambria Math" w:hAnsiTheme="majorBidi" w:cstheme="majorBidi"/>
                <w:i/>
                <w:iCs/>
                <w:sz w:val="24"/>
                <w:szCs w:val="24"/>
                <w:lang w:bidi="ar-IQ"/>
              </w:rPr>
            </m:ctrlPr>
          </m:sSubPr>
          <m:e>
            <m:r>
              <w:rPr>
                <w:rFonts w:ascii="Cambria Math" w:hAnsi="Cambria Math" w:cstheme="majorBidi"/>
                <w:sz w:val="24"/>
                <w:szCs w:val="24"/>
                <w:lang w:bidi="ar-IQ"/>
              </w:rPr>
              <m:t>U</m:t>
            </m:r>
          </m:e>
          <m:sub>
            <m:r>
              <w:rPr>
                <w:rFonts w:ascii="Cambria Math" w:hAnsi="Cambria Math" w:cstheme="majorBidi"/>
                <w:sz w:val="24"/>
                <w:szCs w:val="24"/>
                <w:lang w:bidi="ar-IQ"/>
              </w:rPr>
              <m:t>wall</m:t>
            </m:r>
            <m:r>
              <w:rPr>
                <w:rFonts w:ascii="Cambria Math" w:hAnsiTheme="majorBidi" w:cstheme="majorBidi"/>
                <w:sz w:val="24"/>
                <w:szCs w:val="24"/>
                <w:lang w:bidi="ar-IQ"/>
              </w:rPr>
              <m:t>(1)</m:t>
            </m:r>
          </m:sub>
        </m:sSub>
        <m:r>
          <w:rPr>
            <w:rFonts w:asciiTheme="majorBidi" w:hAnsiTheme="majorBidi" w:cstheme="majorBidi"/>
            <w:sz w:val="24"/>
            <w:szCs w:val="24"/>
            <w:lang w:bidi="ar-IQ"/>
          </w:rPr>
          <m:t>×</m:t>
        </m:r>
        <m:sSub>
          <m:sSubPr>
            <m:ctrlPr>
              <w:rPr>
                <w:rFonts w:ascii="Cambria Math" w:hAnsiTheme="majorBidi" w:cstheme="majorBidi"/>
                <w:i/>
                <w:iCs/>
                <w:sz w:val="24"/>
                <w:szCs w:val="24"/>
                <w:lang w:bidi="ar-IQ"/>
              </w:rPr>
            </m:ctrlPr>
          </m:sSubPr>
          <m:e>
            <m:r>
              <w:rPr>
                <w:rFonts w:ascii="Cambria Math" w:hAnsiTheme="majorBidi" w:cstheme="majorBidi"/>
                <w:sz w:val="24"/>
                <w:szCs w:val="24"/>
                <w:lang w:bidi="ar-IQ"/>
              </w:rPr>
              <m:t>A</m:t>
            </m:r>
          </m:e>
          <m:sub>
            <m:r>
              <w:rPr>
                <w:rFonts w:ascii="Cambria Math" w:hAnsiTheme="majorBidi" w:cstheme="majorBidi"/>
                <w:sz w:val="24"/>
                <w:szCs w:val="24"/>
                <w:lang w:bidi="ar-IQ"/>
              </w:rPr>
              <m:t xml:space="preserve">wall </m:t>
            </m:r>
            <m:r>
              <w:rPr>
                <w:rFonts w:asciiTheme="majorBidi" w:hAnsiTheme="majorBidi" w:cstheme="majorBidi"/>
                <w:sz w:val="24"/>
                <w:szCs w:val="24"/>
                <w:lang w:bidi="ar-IQ"/>
              </w:rPr>
              <m:t>×</m:t>
            </m:r>
          </m:sub>
        </m:sSub>
        <m:d>
          <m:dPr>
            <m:ctrlPr>
              <w:rPr>
                <w:rFonts w:ascii="Cambria Math" w:hAnsiTheme="majorBidi" w:cstheme="majorBidi"/>
                <w:i/>
                <w:iCs/>
                <w:sz w:val="24"/>
                <w:szCs w:val="24"/>
                <w:lang w:bidi="ar-IQ"/>
              </w:rPr>
            </m:ctrlPr>
          </m:dPr>
          <m:e>
            <m:acc>
              <m:accPr>
                <m:chr m:val="̅"/>
                <m:ctrlPr>
                  <w:rPr>
                    <w:rFonts w:ascii="Cambria Math" w:hAnsiTheme="majorBidi" w:cstheme="majorBidi"/>
                    <w:i/>
                    <w:iCs/>
                    <w:sz w:val="24"/>
                    <w:szCs w:val="24"/>
                    <w:lang w:bidi="ar-IQ"/>
                  </w:rPr>
                </m:ctrlPr>
              </m:accPr>
              <m:e>
                <m:sSub>
                  <m:sSubPr>
                    <m:ctrlPr>
                      <w:rPr>
                        <w:rFonts w:ascii="Cambria Math" w:hAnsiTheme="majorBidi" w:cstheme="majorBidi"/>
                        <w:i/>
                        <w:iCs/>
                        <w:sz w:val="24"/>
                        <w:szCs w:val="24"/>
                        <w:lang w:bidi="ar-IQ"/>
                      </w:rPr>
                    </m:ctrlPr>
                  </m:sSubPr>
                  <m:e>
                    <m:r>
                      <w:rPr>
                        <w:rFonts w:ascii="Cambria Math" w:hAnsi="Cambria Math" w:cstheme="majorBidi"/>
                        <w:sz w:val="24"/>
                        <w:szCs w:val="24"/>
                        <w:lang w:bidi="ar-IQ"/>
                      </w:rPr>
                      <m:t>T</m:t>
                    </m:r>
                  </m:e>
                  <m:sub>
                    <m:r>
                      <w:rPr>
                        <w:rFonts w:ascii="Cambria Math" w:hAnsi="Cambria Math" w:cstheme="majorBidi"/>
                        <w:sz w:val="24"/>
                        <w:szCs w:val="24"/>
                        <w:lang w:bidi="ar-IQ"/>
                      </w:rPr>
                      <m:t>so</m:t>
                    </m:r>
                    <m:d>
                      <m:dPr>
                        <m:ctrlPr>
                          <w:rPr>
                            <w:rFonts w:ascii="Cambria Math" w:hAnsiTheme="majorBidi" w:cstheme="majorBidi"/>
                            <w:i/>
                            <w:iCs/>
                            <w:sz w:val="24"/>
                            <w:szCs w:val="24"/>
                            <w:lang w:bidi="ar-IQ"/>
                          </w:rPr>
                        </m:ctrlPr>
                      </m:dPr>
                      <m:e>
                        <m:r>
                          <w:rPr>
                            <w:rFonts w:ascii="Cambria Math" w:hAnsiTheme="majorBidi" w:cstheme="majorBidi"/>
                            <w:sz w:val="24"/>
                            <w:szCs w:val="24"/>
                            <w:lang w:bidi="ar-IQ"/>
                          </w:rPr>
                          <m:t>1</m:t>
                        </m:r>
                      </m:e>
                    </m:d>
                  </m:sub>
                </m:sSub>
              </m:e>
            </m:acc>
            <m:r>
              <w:rPr>
                <w:rFonts w:asciiTheme="majorBidi" w:hAnsiTheme="majorBidi" w:cstheme="majorBidi"/>
                <w:sz w:val="24"/>
                <w:szCs w:val="24"/>
                <w:lang w:bidi="ar-IQ"/>
              </w:rPr>
              <m:t>-</m:t>
            </m:r>
            <m:acc>
              <m:accPr>
                <m:chr m:val="̅"/>
                <m:ctrlPr>
                  <w:rPr>
                    <w:rFonts w:ascii="Cambria Math" w:hAnsiTheme="majorBidi" w:cstheme="majorBidi"/>
                    <w:i/>
                    <w:iCs/>
                    <w:sz w:val="24"/>
                    <w:szCs w:val="24"/>
                    <w:lang w:bidi="ar-IQ"/>
                  </w:rPr>
                </m:ctrlPr>
              </m:accPr>
              <m:e>
                <m:sSub>
                  <m:sSubPr>
                    <m:ctrlPr>
                      <w:rPr>
                        <w:rFonts w:ascii="Cambria Math" w:hAnsiTheme="majorBidi" w:cstheme="majorBidi"/>
                        <w:i/>
                        <w:iCs/>
                        <w:sz w:val="24"/>
                        <w:szCs w:val="24"/>
                        <w:lang w:bidi="ar-IQ"/>
                      </w:rPr>
                    </m:ctrlPr>
                  </m:sSubPr>
                  <m:e>
                    <m:r>
                      <w:rPr>
                        <w:rFonts w:ascii="Cambria Math" w:hAnsi="Cambria Math" w:cstheme="majorBidi"/>
                        <w:sz w:val="24"/>
                        <w:szCs w:val="24"/>
                        <w:lang w:bidi="ar-IQ"/>
                      </w:rPr>
                      <m:t>T</m:t>
                    </m:r>
                  </m:e>
                  <m:sub>
                    <m:r>
                      <w:rPr>
                        <w:rFonts w:ascii="Cambria Math" w:hAnsi="Cambria Math" w:cstheme="majorBidi"/>
                        <w:sz w:val="24"/>
                        <w:szCs w:val="24"/>
                        <w:lang w:bidi="ar-IQ"/>
                      </w:rPr>
                      <m:t>si</m:t>
                    </m:r>
                    <m:d>
                      <m:dPr>
                        <m:ctrlPr>
                          <w:rPr>
                            <w:rFonts w:ascii="Cambria Math" w:hAnsiTheme="majorBidi" w:cstheme="majorBidi"/>
                            <w:i/>
                            <w:iCs/>
                            <w:sz w:val="24"/>
                            <w:szCs w:val="24"/>
                            <w:lang w:bidi="ar-IQ"/>
                          </w:rPr>
                        </m:ctrlPr>
                      </m:dPr>
                      <m:e>
                        <m:r>
                          <w:rPr>
                            <w:rFonts w:ascii="Cambria Math" w:hAnsiTheme="majorBidi" w:cstheme="majorBidi"/>
                            <w:sz w:val="24"/>
                            <w:szCs w:val="24"/>
                            <w:lang w:bidi="ar-IQ"/>
                          </w:rPr>
                          <m:t>1</m:t>
                        </m:r>
                      </m:e>
                    </m:d>
                  </m:sub>
                </m:sSub>
              </m:e>
            </m:acc>
          </m:e>
        </m:d>
      </m:oMath>
      <w:r w:rsidR="00C8440D" w:rsidRPr="0058151D">
        <w:rPr>
          <w:rFonts w:ascii="Arial" w:hAnsi="Arial" w:cs="Simplified Arabic"/>
          <w:sz w:val="24"/>
          <w:szCs w:val="24"/>
          <w:lang w:bidi="ar-IQ"/>
        </w:rPr>
        <w:t xml:space="preserve">         </w:t>
      </w:r>
      <w:r w:rsidR="00C8440D" w:rsidRPr="00936DFE">
        <w:rPr>
          <w:rFonts w:ascii="Arial" w:hAnsi="Arial" w:cs="Simplified Arabic"/>
          <w:sz w:val="24"/>
          <w:szCs w:val="24"/>
          <w:lang w:bidi="ar-IQ"/>
        </w:rPr>
        <w:t xml:space="preserve">  </w:t>
      </w:r>
      <w:r w:rsidR="00936DFE">
        <w:rPr>
          <w:rFonts w:ascii="Arial" w:hAnsi="Arial" w:cs="Simplified Arabic"/>
          <w:sz w:val="24"/>
          <w:szCs w:val="24"/>
          <w:lang w:bidi="ar-IQ"/>
        </w:rPr>
        <w:t xml:space="preserve">  </w:t>
      </w:r>
      <w:r w:rsidR="00120C06">
        <w:rPr>
          <w:rFonts w:ascii="Arial" w:hAnsi="Arial" w:cs="Simplified Arabic"/>
          <w:sz w:val="24"/>
          <w:szCs w:val="24"/>
          <w:lang w:bidi="ar-IQ"/>
        </w:rPr>
        <w:t xml:space="preserve">                             </w:t>
      </w:r>
      <w:r w:rsidR="00936DFE">
        <w:rPr>
          <w:rFonts w:ascii="Arial" w:hAnsi="Arial" w:cs="Simplified Arabic"/>
          <w:sz w:val="24"/>
          <w:szCs w:val="24"/>
          <w:lang w:bidi="ar-IQ"/>
        </w:rPr>
        <w:t xml:space="preserve">     </w:t>
      </w:r>
      <w:r w:rsidR="001E478F" w:rsidRPr="00936DFE">
        <w:rPr>
          <w:rFonts w:ascii="Arial" w:hAnsi="Arial" w:cs="Simplified Arabic"/>
          <w:sz w:val="24"/>
          <w:szCs w:val="24"/>
          <w:lang w:bidi="ar-IQ"/>
        </w:rPr>
        <w:t xml:space="preserve"> </w:t>
      </w:r>
      <w:r w:rsidR="001E478F" w:rsidRPr="0058151D">
        <w:rPr>
          <w:rFonts w:ascii="Arial" w:hAnsi="Arial" w:cs="Simplified Arabic"/>
          <w:sz w:val="24"/>
          <w:szCs w:val="24"/>
          <w:lang w:bidi="ar-IQ"/>
        </w:rPr>
        <w:t>(</w:t>
      </w:r>
      <w:r w:rsidR="00120C06">
        <w:rPr>
          <w:rFonts w:ascii="Arial" w:hAnsi="Arial" w:cs="Simplified Arabic"/>
          <w:sz w:val="24"/>
          <w:szCs w:val="24"/>
          <w:lang w:bidi="ar-IQ"/>
        </w:rPr>
        <w:t>2</w:t>
      </w:r>
      <w:r w:rsidR="001E478F" w:rsidRPr="0058151D">
        <w:rPr>
          <w:rFonts w:ascii="Arial" w:hAnsi="Arial" w:cs="Simplified Arabic"/>
          <w:sz w:val="24"/>
          <w:szCs w:val="24"/>
          <w:lang w:bidi="ar-IQ"/>
        </w:rPr>
        <w:t>)</w:t>
      </w:r>
      <w:r w:rsidR="00120C06">
        <w:rPr>
          <w:rFonts w:ascii="Arial" w:hAnsi="Arial" w:cs="Simplified Arabic"/>
          <w:sz w:val="24"/>
          <w:szCs w:val="24"/>
          <w:lang w:bidi="ar-IQ"/>
        </w:rPr>
        <w:t xml:space="preserve">  </w:t>
      </w:r>
      <w:r w:rsidR="0058151D">
        <w:rPr>
          <w:rFonts w:asciiTheme="majorBidi" w:hAnsiTheme="majorBidi" w:cs="Simplified Arabic" w:hint="cs"/>
          <w:sz w:val="24"/>
          <w:szCs w:val="24"/>
          <w:rtl/>
          <w:lang w:bidi="ar-IQ"/>
        </w:rPr>
        <w:t xml:space="preserve">                                 </w:t>
      </w:r>
    </w:p>
    <w:p w:rsidR="0058151D" w:rsidRPr="0058151D" w:rsidRDefault="0058151D" w:rsidP="00120C06">
      <w:pPr>
        <w:tabs>
          <w:tab w:val="left" w:pos="5295"/>
        </w:tabs>
        <w:spacing w:after="0" w:line="240" w:lineRule="auto"/>
        <w:rPr>
          <w:rFonts w:asciiTheme="majorBidi" w:hAnsiTheme="majorBidi" w:cs="Simplified Arabic"/>
          <w:iCs/>
          <w:sz w:val="24"/>
          <w:szCs w:val="24"/>
          <w:rtl/>
          <w:lang w:bidi="ar-IQ"/>
        </w:rPr>
      </w:pPr>
      <w:r>
        <w:rPr>
          <w:rFonts w:asciiTheme="majorBidi" w:hAnsiTheme="majorBidi" w:cs="Simplified Arabic" w:hint="cs"/>
          <w:sz w:val="24"/>
          <w:szCs w:val="24"/>
          <w:rtl/>
          <w:lang w:bidi="ar-IQ"/>
        </w:rPr>
        <w:t xml:space="preserve">           </w:t>
      </w:r>
      <w:r w:rsidR="00120C06">
        <w:rPr>
          <w:rFonts w:asciiTheme="majorBidi" w:hAnsiTheme="majorBidi" w:cs="Simplified Arabic" w:hint="cs"/>
          <w:sz w:val="24"/>
          <w:szCs w:val="24"/>
          <w:rtl/>
          <w:lang w:bidi="ar-IQ"/>
        </w:rPr>
        <w:t xml:space="preserve">    </w:t>
      </w:r>
      <w:r w:rsidRPr="0058151D">
        <w:rPr>
          <w:rFonts w:ascii="Arial" w:hAnsi="Arial" w:cs="Simplified Arabic"/>
          <w:sz w:val="24"/>
          <w:szCs w:val="24"/>
          <w:lang w:bidi="ar-IQ"/>
        </w:rPr>
        <w:t>(</w:t>
      </w:r>
      <w:r w:rsidR="00120C06">
        <w:rPr>
          <w:rFonts w:ascii="Arial" w:hAnsi="Arial" w:cs="Simplified Arabic"/>
          <w:sz w:val="24"/>
          <w:szCs w:val="24"/>
          <w:lang w:bidi="ar-IQ"/>
        </w:rPr>
        <w:t>3</w:t>
      </w:r>
      <w:r w:rsidRPr="0058151D">
        <w:rPr>
          <w:rFonts w:ascii="Arial" w:hAnsi="Arial" w:cs="Simplified Arabic"/>
          <w:sz w:val="24"/>
          <w:szCs w:val="24"/>
          <w:lang w:bidi="ar-IQ"/>
        </w:rPr>
        <w:t>)</w:t>
      </w:r>
      <w:r>
        <w:rPr>
          <w:rFonts w:asciiTheme="majorBidi" w:hAnsiTheme="majorBidi" w:cs="Simplified Arabic" w:hint="cs"/>
          <w:sz w:val="24"/>
          <w:szCs w:val="24"/>
          <w:rtl/>
          <w:lang w:bidi="ar-IQ"/>
        </w:rPr>
        <w:t xml:space="preserve">                                                </w:t>
      </w:r>
      <w:r w:rsidR="00120C06">
        <w:rPr>
          <w:rFonts w:asciiTheme="majorBidi" w:hAnsiTheme="majorBidi" w:cs="Simplified Arabic" w:hint="cs"/>
          <w:sz w:val="24"/>
          <w:szCs w:val="24"/>
          <w:rtl/>
          <w:lang w:bidi="ar-IQ"/>
        </w:rPr>
        <w:t xml:space="preserve">     </w:t>
      </w:r>
      <w:r>
        <w:rPr>
          <w:rFonts w:asciiTheme="majorBidi" w:hAnsiTheme="majorBidi" w:cs="Simplified Arabic" w:hint="cs"/>
          <w:sz w:val="24"/>
          <w:szCs w:val="24"/>
          <w:rtl/>
          <w:lang w:bidi="ar-IQ"/>
        </w:rPr>
        <w:t xml:space="preserve">                        </w:t>
      </w:r>
      <m:oMath>
        <m:sSub>
          <m:sSubPr>
            <m:ctrlPr>
              <w:rPr>
                <w:rFonts w:ascii="Cambria Math" w:hAnsi="Arial" w:cs="Simplified Arabic"/>
                <w:i/>
                <w:iCs/>
                <w:sz w:val="24"/>
                <w:szCs w:val="24"/>
                <w:lang w:bidi="ar-IQ"/>
              </w:rPr>
            </m:ctrlPr>
          </m:sSubPr>
          <m:e>
            <m:r>
              <w:rPr>
                <w:rFonts w:ascii="Cambria Math" w:hAnsi="Cambria Math" w:cs="Simplified Arabic"/>
                <w:sz w:val="24"/>
                <w:szCs w:val="24"/>
                <w:lang w:bidi="ar-IQ"/>
              </w:rPr>
              <m:t>U</m:t>
            </m:r>
          </m:e>
          <m:sub>
            <m:r>
              <w:rPr>
                <w:rFonts w:ascii="Cambria Math" w:hAnsi="Cambria Math" w:cs="Simplified Arabic"/>
                <w:sz w:val="24"/>
                <w:szCs w:val="24"/>
                <w:lang w:bidi="ar-IQ"/>
              </w:rPr>
              <m:t>wall</m:t>
            </m:r>
            <m:d>
              <m:dPr>
                <m:ctrlPr>
                  <w:rPr>
                    <w:rFonts w:ascii="Cambria Math" w:hAnsi="Cambria Math" w:cs="Simplified Arabic"/>
                    <w:i/>
                    <w:iCs/>
                    <w:sz w:val="24"/>
                    <w:szCs w:val="24"/>
                    <w:lang w:bidi="ar-IQ"/>
                  </w:rPr>
                </m:ctrlPr>
              </m:dPr>
              <m:e>
                <m:r>
                  <w:rPr>
                    <w:rFonts w:ascii="Cambria Math" w:hAnsi="Cambria Math" w:cs="Simplified Arabic"/>
                    <w:sz w:val="24"/>
                    <w:szCs w:val="24"/>
                    <w:lang w:bidi="ar-IQ"/>
                  </w:rPr>
                  <m:t>1</m:t>
                </m:r>
              </m:e>
            </m:d>
          </m:sub>
        </m:sSub>
        <m:r>
          <w:rPr>
            <w:rFonts w:ascii="Cambria Math" w:hAnsi="Cambria Math" w:cs="Simplified Arabic"/>
            <w:sz w:val="24"/>
            <w:szCs w:val="24"/>
            <w:rtl/>
            <w:lang w:bidi="ar-IQ"/>
          </w:rPr>
          <m:t>=</m:t>
        </m:r>
        <m:f>
          <m:fPr>
            <m:ctrlPr>
              <w:rPr>
                <w:rFonts w:ascii="Cambria Math" w:hAnsi="Arial" w:cs="Simplified Arabic"/>
                <w:i/>
                <w:iCs/>
                <w:sz w:val="24"/>
                <w:szCs w:val="24"/>
                <w:lang w:bidi="ar-IQ"/>
              </w:rPr>
            </m:ctrlPr>
          </m:fPr>
          <m:num>
            <m:r>
              <w:rPr>
                <w:rFonts w:ascii="Cambria Math" w:hAnsi="Cambria Math" w:cs="Simplified Arabic"/>
                <w:sz w:val="24"/>
                <w:szCs w:val="24"/>
                <w:lang w:bidi="ar-IQ"/>
              </w:rPr>
              <m:t>1</m:t>
            </m:r>
          </m:num>
          <m:den>
            <m:sSub>
              <m:sSubPr>
                <m:ctrlPr>
                  <w:rPr>
                    <w:rFonts w:ascii="Cambria Math" w:hAnsi="Arial" w:cs="Simplified Arabic"/>
                    <w:i/>
                    <w:iCs/>
                    <w:sz w:val="24"/>
                    <w:szCs w:val="24"/>
                    <w:lang w:bidi="ar-IQ"/>
                  </w:rPr>
                </m:ctrlPr>
              </m:sSubPr>
              <m:e>
                <m:r>
                  <w:rPr>
                    <w:rFonts w:ascii="Cambria Math" w:hAnsi="Cambria Math" w:cs="Simplified Arabic"/>
                    <w:sz w:val="24"/>
                    <w:szCs w:val="24"/>
                    <w:lang w:bidi="ar-IQ"/>
                  </w:rPr>
                  <m:t>R</m:t>
                </m:r>
              </m:e>
              <m:sub>
                <m:r>
                  <w:rPr>
                    <w:rFonts w:ascii="Cambria Math" w:hAnsi="Cambria Math" w:cs="Simplified Arabic"/>
                    <w:sz w:val="24"/>
                    <w:szCs w:val="24"/>
                    <w:lang w:bidi="ar-IQ"/>
                  </w:rPr>
                  <m:t>wall</m:t>
                </m:r>
                <m:d>
                  <m:dPr>
                    <m:ctrlPr>
                      <w:rPr>
                        <w:rFonts w:ascii="Cambria Math" w:hAnsi="Cambria Math" w:cs="Simplified Arabic"/>
                        <w:i/>
                        <w:iCs/>
                        <w:sz w:val="24"/>
                        <w:szCs w:val="24"/>
                        <w:lang w:bidi="ar-IQ"/>
                      </w:rPr>
                    </m:ctrlPr>
                  </m:dPr>
                  <m:e>
                    <m:r>
                      <w:rPr>
                        <w:rFonts w:ascii="Cambria Math" w:hAnsi="Cambria Math" w:cs="Simplified Arabic"/>
                        <w:sz w:val="24"/>
                        <w:szCs w:val="24"/>
                        <w:lang w:bidi="ar-IQ"/>
                      </w:rPr>
                      <m:t>1</m:t>
                    </m:r>
                  </m:e>
                </m:d>
              </m:sub>
            </m:sSub>
          </m:den>
        </m:f>
      </m:oMath>
    </w:p>
    <w:p w:rsidR="0058151D" w:rsidRPr="0058151D" w:rsidRDefault="0058151D" w:rsidP="004652AC">
      <w:pPr>
        <w:tabs>
          <w:tab w:val="left" w:pos="5295"/>
        </w:tabs>
        <w:spacing w:after="0" w:line="240" w:lineRule="auto"/>
        <w:rPr>
          <w:rFonts w:asciiTheme="majorBidi" w:hAnsiTheme="majorBidi" w:cs="Simplified Arabic"/>
          <w:sz w:val="20"/>
          <w:szCs w:val="20"/>
          <w:rtl/>
          <w:lang w:bidi="ar-IQ"/>
        </w:rPr>
      </w:pPr>
      <w:r>
        <w:rPr>
          <w:rFonts w:asciiTheme="majorBidi" w:hAnsiTheme="majorBidi" w:cs="Simplified Arabic" w:hint="cs"/>
          <w:sz w:val="20"/>
          <w:szCs w:val="20"/>
          <w:rtl/>
          <w:lang w:bidi="ar-IQ"/>
        </w:rPr>
        <w:t xml:space="preserve">            </w:t>
      </w:r>
      <w:r w:rsidR="00120C06">
        <w:rPr>
          <w:rFonts w:asciiTheme="majorBidi" w:hAnsiTheme="majorBidi" w:cs="Simplified Arabic" w:hint="cs"/>
          <w:sz w:val="20"/>
          <w:szCs w:val="20"/>
          <w:rtl/>
          <w:lang w:bidi="ar-IQ"/>
        </w:rPr>
        <w:t xml:space="preserve">  </w:t>
      </w:r>
      <w:r>
        <w:rPr>
          <w:rFonts w:asciiTheme="majorBidi" w:hAnsiTheme="majorBidi" w:cs="Simplified Arabic" w:hint="cs"/>
          <w:sz w:val="20"/>
          <w:szCs w:val="20"/>
          <w:rtl/>
          <w:lang w:bidi="ar-IQ"/>
        </w:rPr>
        <w:t xml:space="preserve">  </w:t>
      </w:r>
      <w:r w:rsidRPr="0058151D">
        <w:rPr>
          <w:rFonts w:ascii="Arial" w:hAnsi="Arial" w:cs="Simplified Arabic" w:hint="cs"/>
          <w:sz w:val="24"/>
          <w:szCs w:val="24"/>
          <w:rtl/>
          <w:lang w:bidi="ar-IQ"/>
        </w:rPr>
        <w:t xml:space="preserve"> </w:t>
      </w:r>
      <w:r w:rsidRPr="0058151D">
        <w:rPr>
          <w:rFonts w:ascii="Arial" w:hAnsi="Arial" w:cs="Simplified Arabic"/>
          <w:sz w:val="24"/>
          <w:szCs w:val="24"/>
          <w:lang w:bidi="ar-IQ"/>
        </w:rPr>
        <w:t>(</w:t>
      </w:r>
      <w:r w:rsidR="00120C06">
        <w:rPr>
          <w:rFonts w:ascii="Arial" w:hAnsi="Arial" w:cs="Simplified Arabic"/>
          <w:sz w:val="24"/>
          <w:szCs w:val="24"/>
          <w:lang w:bidi="ar-IQ"/>
        </w:rPr>
        <w:t>4</w:t>
      </w:r>
      <w:r w:rsidRPr="0058151D">
        <w:rPr>
          <w:rFonts w:ascii="Arial" w:hAnsi="Arial" w:cs="Simplified Arabic"/>
          <w:sz w:val="24"/>
          <w:szCs w:val="24"/>
          <w:lang w:bidi="ar-IQ"/>
        </w:rPr>
        <w:t>)</w:t>
      </w:r>
      <w:r w:rsidRPr="0058151D">
        <w:rPr>
          <w:rFonts w:ascii="Arial" w:hAnsi="Arial" w:cs="Simplified Arabic" w:hint="cs"/>
          <w:sz w:val="24"/>
          <w:szCs w:val="24"/>
          <w:rtl/>
          <w:lang w:bidi="ar-IQ"/>
        </w:rPr>
        <w:t xml:space="preserve">  </w:t>
      </w:r>
      <w:r>
        <w:rPr>
          <w:rFonts w:asciiTheme="majorBidi" w:hAnsiTheme="majorBidi" w:cs="Simplified Arabic" w:hint="cs"/>
          <w:sz w:val="20"/>
          <w:szCs w:val="20"/>
          <w:rtl/>
          <w:lang w:bidi="ar-IQ"/>
        </w:rPr>
        <w:t xml:space="preserve">    </w:t>
      </w:r>
      <m:oMath>
        <m:sSub>
          <m:sSubPr>
            <m:ctrlPr>
              <w:rPr>
                <w:rFonts w:ascii="Cambria Math" w:hAnsi="Arial" w:cs="Simplified Arabic"/>
                <w:i/>
                <w:sz w:val="20"/>
                <w:szCs w:val="20"/>
                <w:lang w:bidi="ar-IQ"/>
              </w:rPr>
            </m:ctrlPr>
          </m:sSubPr>
          <m:e>
            <m:r>
              <w:rPr>
                <w:rFonts w:ascii="Cambria Math" w:hAnsi="Cambria Math" w:cs="Simplified Arabic"/>
                <w:sz w:val="20"/>
                <w:szCs w:val="20"/>
                <w:lang w:bidi="ar-IQ"/>
              </w:rPr>
              <m:t>R</m:t>
            </m:r>
          </m:e>
          <m:sub>
            <m:r>
              <w:rPr>
                <w:rFonts w:ascii="Cambria Math" w:hAnsi="Cambria Math" w:cs="Simplified Arabic"/>
                <w:sz w:val="20"/>
                <w:szCs w:val="20"/>
                <w:lang w:bidi="ar-IQ"/>
              </w:rPr>
              <m:t>wall</m:t>
            </m:r>
            <m:d>
              <m:dPr>
                <m:ctrlPr>
                  <w:rPr>
                    <w:rFonts w:ascii="Cambria Math" w:hAnsi="Cambria Math" w:cs="Simplified Arabic"/>
                    <w:i/>
                    <w:sz w:val="20"/>
                    <w:szCs w:val="20"/>
                    <w:lang w:bidi="ar-IQ"/>
                  </w:rPr>
                </m:ctrlPr>
              </m:dPr>
              <m:e>
                <m:r>
                  <w:rPr>
                    <w:rFonts w:ascii="Cambria Math" w:hAnsi="Cambria Math" w:cs="Simplified Arabic"/>
                    <w:sz w:val="20"/>
                    <w:szCs w:val="20"/>
                    <w:lang w:bidi="ar-IQ"/>
                  </w:rPr>
                  <m:t>1</m:t>
                </m:r>
              </m:e>
            </m:d>
          </m:sub>
        </m:sSub>
        <m:r>
          <w:rPr>
            <w:rFonts w:ascii="Cambria Math" w:hAnsi="Arial" w:cs="Simplified Arabic"/>
            <w:sz w:val="20"/>
            <w:szCs w:val="20"/>
            <w:lang w:bidi="ar-IQ"/>
          </w:rPr>
          <m:t>=</m:t>
        </m:r>
        <m:sSub>
          <m:sSubPr>
            <m:ctrlPr>
              <w:rPr>
                <w:rFonts w:ascii="Cambria Math" w:hAnsi="Arial" w:cs="Simplified Arabic"/>
                <w:i/>
                <w:sz w:val="20"/>
                <w:szCs w:val="20"/>
                <w:lang w:bidi="ar-IQ"/>
              </w:rPr>
            </m:ctrlPr>
          </m:sSubPr>
          <m:e>
            <m:d>
              <m:dPr>
                <m:ctrlPr>
                  <w:rPr>
                    <w:rFonts w:ascii="Cambria Math" w:hAnsi="Arial" w:cs="Simplified Arabic"/>
                    <w:i/>
                    <w:sz w:val="20"/>
                    <w:szCs w:val="20"/>
                    <w:lang w:bidi="ar-IQ"/>
                  </w:rPr>
                </m:ctrlPr>
              </m:dPr>
              <m:e>
                <m:f>
                  <m:fPr>
                    <m:type m:val="lin"/>
                    <m:ctrlPr>
                      <w:rPr>
                        <w:rFonts w:ascii="Cambria Math" w:hAnsi="Arial" w:cs="Simplified Arabic"/>
                        <w:i/>
                        <w:sz w:val="20"/>
                        <w:szCs w:val="20"/>
                        <w:lang w:bidi="ar-IQ"/>
                      </w:rPr>
                    </m:ctrlPr>
                  </m:fPr>
                  <m:num>
                    <m:r>
                      <w:rPr>
                        <w:rFonts w:ascii="Cambria Math" w:hAnsi="Cambria Math" w:cs="Simplified Arabic"/>
                        <w:sz w:val="20"/>
                        <w:szCs w:val="20"/>
                        <w:lang w:bidi="ar-IQ"/>
                      </w:rPr>
                      <m:t>l</m:t>
                    </m:r>
                  </m:num>
                  <m:den>
                    <m:r>
                      <w:rPr>
                        <w:rFonts w:ascii="Cambria Math" w:hAnsi="Cambria Math" w:cs="Simplified Arabic"/>
                        <w:sz w:val="20"/>
                        <w:szCs w:val="20"/>
                        <w:lang w:bidi="ar-IQ"/>
                      </w:rPr>
                      <m:t>k</m:t>
                    </m:r>
                  </m:den>
                </m:f>
              </m:e>
            </m:d>
          </m:e>
          <m:sub>
            <m:r>
              <w:rPr>
                <w:rFonts w:ascii="Cambria Math" w:hAnsi="Cambria Math" w:cs="Simplified Arabic"/>
                <w:sz w:val="20"/>
                <w:szCs w:val="20"/>
                <w:lang w:bidi="ar-IQ"/>
              </w:rPr>
              <m:t>cement</m:t>
            </m:r>
            <m:r>
              <w:rPr>
                <w:rFonts w:ascii="Cambria Math" w:hAnsi="Arial" w:cs="Simplified Arabic"/>
                <w:sz w:val="20"/>
                <w:szCs w:val="20"/>
                <w:lang w:bidi="ar-IQ"/>
              </w:rPr>
              <m:t xml:space="preserve">. </m:t>
            </m:r>
            <m:r>
              <w:rPr>
                <w:rFonts w:ascii="Cambria Math" w:hAnsi="Cambria Math" w:cs="Simplified Arabic"/>
                <w:sz w:val="20"/>
                <w:szCs w:val="20"/>
                <w:lang w:bidi="ar-IQ"/>
              </w:rPr>
              <m:t>p</m:t>
            </m:r>
          </m:sub>
        </m:sSub>
        <m:r>
          <w:rPr>
            <w:rFonts w:ascii="Cambria Math" w:hAnsi="Arial" w:cs="Simplified Arabic"/>
            <w:sz w:val="20"/>
            <w:szCs w:val="20"/>
            <w:lang w:bidi="ar-IQ"/>
          </w:rPr>
          <m:t>+</m:t>
        </m:r>
        <m:d>
          <m:dPr>
            <m:begChr m:val="["/>
            <m:endChr m:val="]"/>
            <m:ctrlPr>
              <w:rPr>
                <w:rFonts w:ascii="Cambria Math" w:hAnsi="Arial" w:cs="Simplified Arabic"/>
                <w:i/>
                <w:sz w:val="20"/>
                <w:szCs w:val="20"/>
                <w:lang w:bidi="ar-IQ"/>
              </w:rPr>
            </m:ctrlPr>
          </m:dPr>
          <m:e>
            <m:f>
              <m:fPr>
                <m:ctrlPr>
                  <w:rPr>
                    <w:rFonts w:ascii="Cambria Math" w:hAnsi="Arial" w:cs="Simplified Arabic"/>
                    <w:i/>
                    <w:sz w:val="20"/>
                    <w:szCs w:val="20"/>
                    <w:lang w:bidi="ar-IQ"/>
                  </w:rPr>
                </m:ctrlPr>
              </m:fPr>
              <m:num>
                <m:sSub>
                  <m:sSubPr>
                    <m:ctrlPr>
                      <w:rPr>
                        <w:rFonts w:ascii="Cambria Math" w:hAnsi="Arial" w:cs="Simplified Arabic"/>
                        <w:i/>
                        <w:sz w:val="20"/>
                        <w:szCs w:val="20"/>
                        <w:lang w:bidi="ar-IQ"/>
                      </w:rPr>
                    </m:ctrlPr>
                  </m:sSubPr>
                  <m:e>
                    <m:r>
                      <w:rPr>
                        <w:rFonts w:ascii="Cambria Math" w:hAnsi="Cambria Math" w:cs="Simplified Arabic"/>
                        <w:sz w:val="20"/>
                        <w:szCs w:val="20"/>
                        <w:lang w:bidi="ar-IQ"/>
                      </w:rPr>
                      <m:t>A</m:t>
                    </m:r>
                  </m:e>
                  <m:sub>
                    <m:r>
                      <w:rPr>
                        <w:rFonts w:ascii="Cambria Math" w:hAnsi="Cambria Math" w:cs="Simplified Arabic"/>
                        <w:sz w:val="20"/>
                        <w:szCs w:val="20"/>
                        <w:lang w:bidi="ar-IQ"/>
                      </w:rPr>
                      <m:t>total</m:t>
                    </m:r>
                  </m:sub>
                </m:sSub>
              </m:num>
              <m:den>
                <m:sSub>
                  <m:sSubPr>
                    <m:ctrlPr>
                      <w:rPr>
                        <w:rFonts w:ascii="Cambria Math" w:hAnsi="Arial" w:cs="Simplified Arabic"/>
                        <w:i/>
                        <w:sz w:val="20"/>
                        <w:szCs w:val="20"/>
                        <w:lang w:bidi="ar-IQ"/>
                      </w:rPr>
                    </m:ctrlPr>
                  </m:sSubPr>
                  <m:e>
                    <m:r>
                      <w:rPr>
                        <w:rFonts w:ascii="Cambria Math" w:hAnsi="Cambria Math" w:cs="Simplified Arabic"/>
                        <w:sz w:val="20"/>
                        <w:szCs w:val="20"/>
                        <w:lang w:bidi="ar-IQ"/>
                      </w:rPr>
                      <m:t>C</m:t>
                    </m:r>
                  </m:e>
                  <m:sub>
                    <m:r>
                      <w:rPr>
                        <w:rFonts w:ascii="Cambria Math" w:hAnsi="Cambria Math" w:cs="Simplified Arabic"/>
                        <w:sz w:val="20"/>
                        <w:szCs w:val="20"/>
                        <w:lang w:bidi="ar-IQ"/>
                      </w:rPr>
                      <m:t>brick</m:t>
                    </m:r>
                    <m:d>
                      <m:dPr>
                        <m:ctrlPr>
                          <w:rPr>
                            <w:rFonts w:ascii="Cambria Math" w:hAnsi="Arial" w:cs="Simplified Arabic"/>
                            <w:i/>
                            <w:sz w:val="20"/>
                            <w:szCs w:val="20"/>
                            <w:lang w:bidi="ar-IQ"/>
                          </w:rPr>
                        </m:ctrlPr>
                      </m:dPr>
                      <m:e>
                        <m:r>
                          <w:rPr>
                            <w:rFonts w:ascii="Cambria Math" w:hAnsi="Cambria Math" w:cs="Simplified Arabic"/>
                            <w:sz w:val="20"/>
                            <w:szCs w:val="20"/>
                            <w:lang w:bidi="ar-IQ"/>
                          </w:rPr>
                          <m:t>24</m:t>
                        </m:r>
                      </m:e>
                    </m:d>
                  </m:sub>
                </m:sSub>
                <m:r>
                  <w:rPr>
                    <w:rFonts w:ascii="Cambria Math" w:hAnsi="Cambria Math" w:cs="Simplified Arabic"/>
                    <w:sz w:val="20"/>
                    <w:szCs w:val="20"/>
                    <w:lang w:bidi="ar-IQ"/>
                  </w:rPr>
                  <m:t>×</m:t>
                </m:r>
                <m:sSub>
                  <m:sSubPr>
                    <m:ctrlPr>
                      <w:rPr>
                        <w:rFonts w:ascii="Cambria Math" w:hAnsi="Arial" w:cs="Simplified Arabic"/>
                        <w:i/>
                        <w:sz w:val="20"/>
                        <w:szCs w:val="20"/>
                        <w:lang w:bidi="ar-IQ"/>
                      </w:rPr>
                    </m:ctrlPr>
                  </m:sSubPr>
                  <m:e>
                    <m:r>
                      <w:rPr>
                        <w:rFonts w:ascii="Cambria Math" w:hAnsi="Cambria Math" w:cs="Simplified Arabic"/>
                        <w:sz w:val="20"/>
                        <w:szCs w:val="20"/>
                        <w:lang w:bidi="ar-IQ"/>
                      </w:rPr>
                      <m:t>A</m:t>
                    </m:r>
                  </m:e>
                  <m:sub>
                    <m:r>
                      <w:rPr>
                        <w:rFonts w:ascii="Cambria Math" w:hAnsi="Cambria Math" w:cs="Simplified Arabic"/>
                        <w:sz w:val="20"/>
                        <w:szCs w:val="20"/>
                        <w:lang w:bidi="ar-IQ"/>
                      </w:rPr>
                      <m:t>brick</m:t>
                    </m:r>
                    <m:d>
                      <m:dPr>
                        <m:ctrlPr>
                          <w:rPr>
                            <w:rFonts w:ascii="Cambria Math" w:hAnsi="Cambria Math" w:cs="Simplified Arabic"/>
                            <w:i/>
                            <w:sz w:val="20"/>
                            <w:szCs w:val="20"/>
                            <w:lang w:bidi="ar-IQ"/>
                          </w:rPr>
                        </m:ctrlPr>
                      </m:dPr>
                      <m:e>
                        <m:r>
                          <w:rPr>
                            <w:rFonts w:ascii="Cambria Math" w:hAnsi="Cambria Math" w:cs="Simplified Arabic"/>
                            <w:sz w:val="20"/>
                            <w:szCs w:val="20"/>
                            <w:lang w:bidi="ar-IQ"/>
                          </w:rPr>
                          <m:t>24</m:t>
                        </m:r>
                      </m:e>
                    </m:d>
                  </m:sub>
                </m:sSub>
                <m:r>
                  <w:rPr>
                    <w:rFonts w:ascii="Cambria Math" w:hAnsi="Arial" w:cs="Simplified Arabic"/>
                    <w:sz w:val="20"/>
                    <w:szCs w:val="20"/>
                    <w:lang w:bidi="ar-IQ"/>
                  </w:rPr>
                  <m:t xml:space="preserve">+ </m:t>
                </m:r>
                <m:sSub>
                  <m:sSubPr>
                    <m:ctrlPr>
                      <w:rPr>
                        <w:rFonts w:ascii="Cambria Math" w:hAnsi="Arial" w:cs="Simplified Arabic"/>
                        <w:i/>
                        <w:sz w:val="20"/>
                        <w:szCs w:val="20"/>
                        <w:lang w:bidi="ar-IQ"/>
                      </w:rPr>
                    </m:ctrlPr>
                  </m:sSubPr>
                  <m:e>
                    <m:d>
                      <m:dPr>
                        <m:ctrlPr>
                          <w:rPr>
                            <w:rFonts w:ascii="Cambria Math" w:hAnsi="Arial" w:cs="Simplified Arabic"/>
                            <w:i/>
                            <w:sz w:val="20"/>
                            <w:szCs w:val="20"/>
                            <w:lang w:bidi="ar-IQ"/>
                          </w:rPr>
                        </m:ctrlPr>
                      </m:dPr>
                      <m:e>
                        <m:f>
                          <m:fPr>
                            <m:ctrlPr>
                              <w:rPr>
                                <w:rFonts w:ascii="Cambria Math" w:hAnsi="Arial" w:cs="Simplified Arabic"/>
                                <w:i/>
                                <w:sz w:val="20"/>
                                <w:szCs w:val="20"/>
                                <w:lang w:bidi="ar-IQ"/>
                              </w:rPr>
                            </m:ctrlPr>
                          </m:fPr>
                          <m:num>
                            <m:r>
                              <w:rPr>
                                <w:rFonts w:ascii="Cambria Math" w:hAnsi="Cambria Math" w:cs="Simplified Arabic"/>
                                <w:sz w:val="20"/>
                                <w:szCs w:val="20"/>
                                <w:lang w:bidi="ar-IQ"/>
                              </w:rPr>
                              <m:t>k</m:t>
                            </m:r>
                          </m:num>
                          <m:den>
                            <m:r>
                              <w:rPr>
                                <w:rFonts w:ascii="Cambria Math" w:hAnsi="Cambria Math" w:cs="Simplified Arabic"/>
                                <w:sz w:val="20"/>
                                <w:szCs w:val="20"/>
                                <w:lang w:bidi="ar-IQ"/>
                              </w:rPr>
                              <m:t>l</m:t>
                            </m:r>
                          </m:den>
                        </m:f>
                      </m:e>
                    </m:d>
                  </m:e>
                  <m:sub>
                    <m:r>
                      <w:rPr>
                        <w:rFonts w:ascii="Cambria Math" w:hAnsi="Cambria Math" w:cs="Simplified Arabic"/>
                        <w:sz w:val="20"/>
                        <w:szCs w:val="20"/>
                        <w:lang w:bidi="ar-IQ"/>
                      </w:rPr>
                      <m:t>cement</m:t>
                    </m:r>
                    <m:r>
                      <w:rPr>
                        <w:rFonts w:ascii="Cambria Math" w:hAnsi="Arial" w:cs="Simplified Arabic"/>
                        <w:sz w:val="20"/>
                        <w:szCs w:val="20"/>
                        <w:lang w:bidi="ar-IQ"/>
                      </w:rPr>
                      <m:t>.</m:t>
                    </m:r>
                    <m:r>
                      <w:rPr>
                        <w:rFonts w:ascii="Cambria Math" w:hAnsi="Cambria Math" w:cs="Simplified Arabic"/>
                        <w:sz w:val="20"/>
                        <w:szCs w:val="20"/>
                        <w:lang w:bidi="ar-IQ"/>
                      </w:rPr>
                      <m:t>m</m:t>
                    </m:r>
                  </m:sub>
                </m:sSub>
                <m:r>
                  <w:rPr>
                    <w:rFonts w:ascii="Cambria Math" w:hAnsi="Cambria Math" w:cs="Simplified Arabic"/>
                    <w:sz w:val="20"/>
                    <w:szCs w:val="20"/>
                    <w:lang w:bidi="ar-IQ"/>
                  </w:rPr>
                  <m:t>×</m:t>
                </m:r>
                <m:sSub>
                  <m:sSubPr>
                    <m:ctrlPr>
                      <w:rPr>
                        <w:rFonts w:ascii="Cambria Math" w:hAnsi="Arial" w:cs="Simplified Arabic"/>
                        <w:i/>
                        <w:sz w:val="20"/>
                        <w:szCs w:val="20"/>
                        <w:lang w:bidi="ar-IQ"/>
                      </w:rPr>
                    </m:ctrlPr>
                  </m:sSubPr>
                  <m:e>
                    <m:r>
                      <w:rPr>
                        <w:rFonts w:ascii="Cambria Math" w:hAnsi="Cambria Math" w:cs="Simplified Arabic"/>
                        <w:sz w:val="20"/>
                        <w:szCs w:val="20"/>
                        <w:lang w:bidi="ar-IQ"/>
                      </w:rPr>
                      <m:t>A</m:t>
                    </m:r>
                  </m:e>
                  <m:sub>
                    <m:r>
                      <w:rPr>
                        <w:rFonts w:ascii="Cambria Math" w:hAnsi="Cambria Math" w:cs="Simplified Arabic"/>
                        <w:sz w:val="20"/>
                        <w:szCs w:val="20"/>
                        <w:lang w:bidi="ar-IQ"/>
                      </w:rPr>
                      <m:t>cement</m:t>
                    </m:r>
                    <m:r>
                      <w:rPr>
                        <w:rFonts w:ascii="Cambria Math" w:hAnsi="Arial" w:cs="Simplified Arabic"/>
                        <w:sz w:val="20"/>
                        <w:szCs w:val="20"/>
                        <w:lang w:bidi="ar-IQ"/>
                      </w:rPr>
                      <m:t>.</m:t>
                    </m:r>
                    <m:r>
                      <w:rPr>
                        <w:rFonts w:ascii="Cambria Math" w:hAnsi="Cambria Math" w:cs="Simplified Arabic"/>
                        <w:sz w:val="20"/>
                        <w:szCs w:val="20"/>
                        <w:lang w:bidi="ar-IQ"/>
                      </w:rPr>
                      <m:t>m</m:t>
                    </m:r>
                    <m:d>
                      <m:dPr>
                        <m:ctrlPr>
                          <w:rPr>
                            <w:rFonts w:ascii="Cambria Math" w:hAnsi="Cambria Math" w:cs="Simplified Arabic"/>
                            <w:i/>
                            <w:sz w:val="20"/>
                            <w:szCs w:val="20"/>
                            <w:lang w:bidi="ar-IQ"/>
                          </w:rPr>
                        </m:ctrlPr>
                      </m:dPr>
                      <m:e>
                        <m:r>
                          <w:rPr>
                            <w:rFonts w:ascii="Cambria Math" w:hAnsi="Cambria Math" w:cs="Simplified Arabic"/>
                            <w:sz w:val="20"/>
                            <w:szCs w:val="20"/>
                            <w:lang w:bidi="ar-IQ"/>
                          </w:rPr>
                          <m:t>24</m:t>
                        </m:r>
                      </m:e>
                    </m:d>
                  </m:sub>
                </m:sSub>
              </m:den>
            </m:f>
          </m:e>
        </m:d>
        <m:r>
          <w:rPr>
            <w:rFonts w:ascii="Cambria Math" w:hAnsi="Arial" w:cs="Simplified Arabic"/>
            <w:sz w:val="20"/>
            <w:szCs w:val="20"/>
            <w:lang w:bidi="ar-IQ"/>
          </w:rPr>
          <m:t xml:space="preserve">+ </m:t>
        </m:r>
        <m:sSub>
          <m:sSubPr>
            <m:ctrlPr>
              <w:rPr>
                <w:rFonts w:ascii="Cambria Math" w:hAnsi="Arial" w:cs="Simplified Arabic"/>
                <w:i/>
                <w:sz w:val="20"/>
                <w:szCs w:val="20"/>
                <w:lang w:bidi="ar-IQ"/>
              </w:rPr>
            </m:ctrlPr>
          </m:sSubPr>
          <m:e>
            <m:d>
              <m:dPr>
                <m:ctrlPr>
                  <w:rPr>
                    <w:rFonts w:ascii="Cambria Math" w:hAnsi="Arial" w:cs="Simplified Arabic"/>
                    <w:i/>
                    <w:sz w:val="20"/>
                    <w:szCs w:val="20"/>
                    <w:lang w:bidi="ar-IQ"/>
                  </w:rPr>
                </m:ctrlPr>
              </m:dPr>
              <m:e>
                <m:f>
                  <m:fPr>
                    <m:type m:val="lin"/>
                    <m:ctrlPr>
                      <w:rPr>
                        <w:rFonts w:ascii="Cambria Math" w:hAnsi="Arial" w:cs="Simplified Arabic"/>
                        <w:i/>
                        <w:sz w:val="20"/>
                        <w:szCs w:val="20"/>
                        <w:lang w:bidi="ar-IQ"/>
                      </w:rPr>
                    </m:ctrlPr>
                  </m:fPr>
                  <m:num>
                    <m:r>
                      <w:rPr>
                        <w:rFonts w:ascii="Cambria Math" w:hAnsi="Cambria Math" w:cs="Simplified Arabic"/>
                        <w:sz w:val="20"/>
                        <w:szCs w:val="20"/>
                        <w:lang w:bidi="ar-IQ"/>
                      </w:rPr>
                      <m:t>l</m:t>
                    </m:r>
                  </m:num>
                  <m:den>
                    <m:r>
                      <w:rPr>
                        <w:rFonts w:ascii="Cambria Math" w:hAnsi="Cambria Math" w:cs="Simplified Arabic"/>
                        <w:sz w:val="20"/>
                        <w:szCs w:val="20"/>
                        <w:lang w:bidi="ar-IQ"/>
                      </w:rPr>
                      <m:t>k</m:t>
                    </m:r>
                  </m:den>
                </m:f>
              </m:e>
            </m:d>
          </m:e>
          <m:sub>
            <m:r>
              <w:rPr>
                <w:rFonts w:ascii="Cambria Math" w:hAnsi="Cambria Math" w:cs="Simplified Arabic"/>
                <w:sz w:val="20"/>
                <w:szCs w:val="20"/>
                <w:lang w:bidi="ar-IQ"/>
              </w:rPr>
              <m:t>gypsum</m:t>
            </m:r>
          </m:sub>
        </m:sSub>
      </m:oMath>
      <w:r w:rsidRPr="0058151D">
        <w:rPr>
          <w:rFonts w:asciiTheme="majorBidi" w:hAnsiTheme="majorBidi" w:cs="Simplified Arabic"/>
          <w:sz w:val="24"/>
          <w:szCs w:val="24"/>
          <w:rtl/>
          <w:lang w:bidi="ar-IQ"/>
        </w:rPr>
        <w:t xml:space="preserve"> </w:t>
      </w:r>
    </w:p>
    <w:p w:rsidR="00640747" w:rsidRDefault="00640747" w:rsidP="00640747">
      <w:pPr>
        <w:spacing w:after="0" w:line="240" w:lineRule="auto"/>
        <w:jc w:val="both"/>
        <w:outlineLvl w:val="0"/>
        <w:rPr>
          <w:rFonts w:asciiTheme="minorBidi" w:hAnsiTheme="minorBidi" w:cs="Simplified Arabic"/>
          <w:b/>
          <w:bCs/>
          <w:sz w:val="28"/>
          <w:szCs w:val="28"/>
          <w:rtl/>
          <w:lang w:bidi="ar-IQ"/>
        </w:rPr>
      </w:pPr>
    </w:p>
    <w:p w:rsidR="00640747" w:rsidRDefault="00640747" w:rsidP="00640747">
      <w:pPr>
        <w:spacing w:after="0" w:line="240" w:lineRule="auto"/>
        <w:jc w:val="both"/>
        <w:outlineLvl w:val="0"/>
        <w:rPr>
          <w:rFonts w:asciiTheme="minorBidi" w:hAnsiTheme="minorBidi" w:cs="Simplified Arabic"/>
          <w:b/>
          <w:bCs/>
          <w:sz w:val="28"/>
          <w:szCs w:val="28"/>
          <w:rtl/>
        </w:rPr>
      </w:pPr>
      <w:r w:rsidRPr="00936DFE">
        <w:rPr>
          <w:rFonts w:asciiTheme="minorBidi" w:hAnsiTheme="minorBidi" w:cs="Simplified Arabic"/>
          <w:b/>
          <w:bCs/>
          <w:sz w:val="28"/>
          <w:szCs w:val="28"/>
          <w:rtl/>
        </w:rPr>
        <w:t xml:space="preserve">حساب </w:t>
      </w:r>
      <w:r>
        <w:rPr>
          <w:rFonts w:asciiTheme="minorBidi" w:hAnsiTheme="minorBidi" w:cs="Simplified Arabic" w:hint="cs"/>
          <w:b/>
          <w:bCs/>
          <w:sz w:val="28"/>
          <w:szCs w:val="28"/>
          <w:rtl/>
        </w:rPr>
        <w:t xml:space="preserve">متوسط </w:t>
      </w:r>
      <w:r w:rsidRPr="00936DFE">
        <w:rPr>
          <w:rFonts w:asciiTheme="minorBidi" w:hAnsiTheme="minorBidi" w:cs="Simplified Arabic" w:hint="cs"/>
          <w:b/>
          <w:bCs/>
          <w:sz w:val="28"/>
          <w:szCs w:val="28"/>
          <w:rtl/>
        </w:rPr>
        <w:t xml:space="preserve">الكسب الحراري للحيز عبر </w:t>
      </w:r>
      <w:r w:rsidRPr="00936DFE">
        <w:rPr>
          <w:rFonts w:asciiTheme="minorBidi" w:hAnsiTheme="minorBidi" w:cs="Simplified Arabic"/>
          <w:b/>
          <w:bCs/>
          <w:sz w:val="28"/>
          <w:szCs w:val="28"/>
          <w:rtl/>
        </w:rPr>
        <w:t>الجدار</w:t>
      </w:r>
      <w:r w:rsidRPr="00936DFE">
        <w:rPr>
          <w:rFonts w:asciiTheme="minorBidi" w:hAnsiTheme="minorBidi" w:cs="Simplified Arabic" w:hint="cs"/>
          <w:b/>
          <w:bCs/>
          <w:sz w:val="28"/>
          <w:szCs w:val="28"/>
          <w:rtl/>
        </w:rPr>
        <w:t xml:space="preserve"> ذي التجويف الهوائي المغلق</w:t>
      </w:r>
      <w:r>
        <w:rPr>
          <w:rFonts w:asciiTheme="minorBidi" w:hAnsiTheme="minorBidi" w:cs="Simplified Arabic" w:hint="cs"/>
          <w:b/>
          <w:bCs/>
          <w:sz w:val="28"/>
          <w:szCs w:val="28"/>
          <w:rtl/>
        </w:rPr>
        <w:t xml:space="preserve"> خلال اليوم</w:t>
      </w:r>
      <w:r w:rsidRPr="00936DFE">
        <w:rPr>
          <w:rFonts w:asciiTheme="minorBidi" w:hAnsiTheme="minorBidi" w:cs="Simplified Arabic" w:hint="cs"/>
          <w:b/>
          <w:bCs/>
          <w:sz w:val="28"/>
          <w:szCs w:val="28"/>
          <w:rtl/>
        </w:rPr>
        <w:t xml:space="preserve"> </w:t>
      </w:r>
      <w:r w:rsidRPr="00936DFE">
        <w:rPr>
          <w:rFonts w:asciiTheme="minorBidi" w:hAnsiTheme="minorBidi" w:cs="Simplified Arabic"/>
          <w:b/>
          <w:bCs/>
          <w:sz w:val="28"/>
          <w:szCs w:val="28"/>
          <w:rtl/>
        </w:rPr>
        <w:t>:</w:t>
      </w:r>
    </w:p>
    <w:p w:rsidR="00F62E00" w:rsidRPr="00F62E00" w:rsidRDefault="00F62E00" w:rsidP="00F62E00">
      <w:pPr>
        <w:pStyle w:val="ListParagraph"/>
        <w:tabs>
          <w:tab w:val="left" w:pos="1104"/>
        </w:tabs>
        <w:spacing w:after="0" w:line="240" w:lineRule="auto"/>
        <w:ind w:left="282"/>
        <w:jc w:val="both"/>
        <w:rPr>
          <w:rFonts w:ascii="Arial" w:hAnsi="Arial" w:cs="Simplified Arabic"/>
          <w:sz w:val="24"/>
          <w:szCs w:val="24"/>
          <w:rtl/>
          <w:lang w:bidi="ar-IQ"/>
        </w:rPr>
      </w:pPr>
      <w:r w:rsidRPr="00F62E00">
        <w:rPr>
          <w:rFonts w:ascii="Arial" w:hAnsi="Arial" w:cs="Simplified Arabic" w:hint="cs"/>
          <w:sz w:val="24"/>
          <w:szCs w:val="24"/>
          <w:rtl/>
          <w:lang w:bidi="ar-IQ"/>
        </w:rPr>
        <w:t>يتم حساب</w:t>
      </w:r>
      <w:r>
        <w:rPr>
          <w:rFonts w:ascii="Arial" w:hAnsi="Arial" w:cs="Simplified Arabic" w:hint="cs"/>
          <w:sz w:val="24"/>
          <w:szCs w:val="24"/>
          <w:rtl/>
          <w:lang w:bidi="ar-IQ"/>
        </w:rPr>
        <w:t>ه</w:t>
      </w:r>
      <w:r w:rsidRPr="00F62E00">
        <w:rPr>
          <w:rFonts w:ascii="Arial" w:hAnsi="Arial" w:cs="Simplified Arabic" w:hint="cs"/>
          <w:sz w:val="24"/>
          <w:szCs w:val="24"/>
          <w:rtl/>
          <w:lang w:bidi="ar-IQ"/>
        </w:rPr>
        <w:t xml:space="preserve"> عن طريق المعادلة التالية</w:t>
      </w:r>
      <w:r>
        <w:rPr>
          <w:rFonts w:ascii="Arial" w:hAnsi="Arial" w:cs="Simplified Arabic" w:hint="cs"/>
          <w:sz w:val="24"/>
          <w:szCs w:val="24"/>
          <w:rtl/>
          <w:lang w:bidi="ar-IQ"/>
        </w:rPr>
        <w:t xml:space="preserve"> :</w:t>
      </w:r>
    </w:p>
    <w:p w:rsidR="00F62E00" w:rsidRPr="00936DFE" w:rsidRDefault="00A6575E" w:rsidP="004652AC">
      <w:pPr>
        <w:tabs>
          <w:tab w:val="left" w:pos="3570"/>
          <w:tab w:val="left" w:pos="8644"/>
          <w:tab w:val="left" w:pos="8928"/>
          <w:tab w:val="right" w:pos="9070"/>
        </w:tabs>
        <w:spacing w:after="0" w:line="240" w:lineRule="auto"/>
        <w:jc w:val="right"/>
        <w:outlineLvl w:val="0"/>
        <w:rPr>
          <w:rFonts w:asciiTheme="minorBidi" w:hAnsiTheme="minorBidi" w:cs="Simplified Arabic"/>
          <w:b/>
          <w:bCs/>
          <w:sz w:val="28"/>
          <w:szCs w:val="28"/>
          <w:rtl/>
          <w:lang w:bidi="ar-IQ"/>
        </w:rPr>
      </w:pPr>
      <w:r>
        <w:rPr>
          <w:rFonts w:ascii="Arial" w:hAnsi="Arial" w:cs="Simplified Arabic" w:hint="cs"/>
          <w:b/>
          <w:sz w:val="24"/>
          <w:szCs w:val="24"/>
          <w:rtl/>
          <w:lang w:bidi="ar-IQ"/>
        </w:rPr>
        <w:t xml:space="preserve">              </w:t>
      </w:r>
      <w:r w:rsidRPr="00A6575E">
        <w:rPr>
          <w:rFonts w:ascii="Arial" w:hAnsi="Arial" w:cs="Simplified Arabic"/>
          <w:sz w:val="24"/>
          <w:szCs w:val="24"/>
          <w:lang w:bidi="ar-IQ"/>
        </w:rPr>
        <w:t>(5)</w:t>
      </w:r>
      <w:r>
        <w:rPr>
          <w:rFonts w:ascii="Arial" w:hAnsi="Arial" w:cs="Simplified Arabic"/>
          <w:b/>
          <w:sz w:val="24"/>
          <w:szCs w:val="24"/>
          <w:rtl/>
          <w:lang w:bidi="ar-IQ"/>
        </w:rPr>
        <w:tab/>
      </w:r>
      <w:r>
        <w:rPr>
          <w:rFonts w:ascii="Arial" w:hAnsi="Arial" w:cs="Simplified Arabic" w:hint="cs"/>
          <w:b/>
          <w:sz w:val="24"/>
          <w:szCs w:val="24"/>
          <w:rtl/>
          <w:lang w:bidi="ar-IQ"/>
        </w:rPr>
        <w:t xml:space="preserve">                        </w:t>
      </w:r>
      <w:r w:rsidR="00F62E00" w:rsidRPr="001E478F">
        <w:rPr>
          <w:rFonts w:ascii="Arial" w:hAnsi="Arial" w:cs="Simplified Arabic"/>
          <w:b/>
          <w:sz w:val="24"/>
          <w:szCs w:val="24"/>
          <w:lang w:bidi="ar-IQ"/>
        </w:rPr>
        <w:t xml:space="preserve">   </w:t>
      </w:r>
      <m:oMath>
        <m:acc>
          <m:accPr>
            <m:chr m:val="̅"/>
            <m:ctrlPr>
              <w:rPr>
                <w:rFonts w:ascii="Cambria Math" w:hAnsi="Cambria Math" w:cs="Simplified Arabic"/>
                <w:bCs/>
                <w:i/>
                <w:sz w:val="24"/>
                <w:szCs w:val="24"/>
                <w:lang w:bidi="ar-IQ"/>
              </w:rPr>
            </m:ctrlPr>
          </m:accPr>
          <m:e>
            <m:sSub>
              <m:sSubPr>
                <m:ctrlPr>
                  <w:rPr>
                    <w:rFonts w:ascii="Cambria Math" w:hAnsi="Cambria Math" w:cs="Simplified Arabic"/>
                    <w:bCs/>
                    <w:i/>
                    <w:sz w:val="24"/>
                    <w:szCs w:val="24"/>
                    <w:lang w:bidi="ar-IQ"/>
                  </w:rPr>
                </m:ctrlPr>
              </m:sSubPr>
              <m:e>
                <m:r>
                  <w:rPr>
                    <w:rFonts w:ascii="Cambria Math" w:hAnsi="Cambria Math" w:cs="Simplified Arabic"/>
                    <w:sz w:val="24"/>
                    <w:szCs w:val="24"/>
                    <w:lang w:bidi="ar-IQ"/>
                  </w:rPr>
                  <m:t>Q</m:t>
                </m:r>
              </m:e>
              <m:sub>
                <m:r>
                  <w:rPr>
                    <w:rFonts w:ascii="Cambria Math" w:hAnsi="Cambria Math" w:cs="Simplified Arabic"/>
                    <w:sz w:val="24"/>
                    <w:szCs w:val="24"/>
                    <w:lang w:bidi="ar-IQ"/>
                  </w:rPr>
                  <m:t xml:space="preserve">in </m:t>
                </m:r>
                <m:r>
                  <w:rPr>
                    <w:rFonts w:ascii="Cambria Math" w:hAnsi="Cambria Math" w:cs="Simplified Arabic"/>
                    <w:sz w:val="24"/>
                    <w:szCs w:val="24"/>
                  </w:rPr>
                  <m:t>(2)</m:t>
                </m:r>
              </m:sub>
            </m:sSub>
          </m:e>
        </m:acc>
        <m:r>
          <w:rPr>
            <w:rFonts w:ascii="Cambria Math" w:hAnsi="Cambria Math" w:cs="Simplified Arabic"/>
            <w:sz w:val="24"/>
            <w:szCs w:val="24"/>
            <w:rtl/>
            <w:lang w:bidi="ar-IQ"/>
          </w:rPr>
          <m:t>=</m:t>
        </m:r>
        <m:sSub>
          <m:sSubPr>
            <m:ctrlPr>
              <w:rPr>
                <w:rFonts w:ascii="Cambria Math" w:hAnsi="Arial" w:cs="Simplified Arabic"/>
                <w:bCs/>
                <w:i/>
                <w:sz w:val="24"/>
                <w:szCs w:val="24"/>
                <w:lang w:bidi="ar-IQ"/>
              </w:rPr>
            </m:ctrlPr>
          </m:sSubPr>
          <m:e>
            <m:r>
              <w:rPr>
                <w:rFonts w:ascii="Cambria Math" w:hAnsi="Cambria Math" w:cs="Simplified Arabic"/>
                <w:sz w:val="24"/>
                <w:szCs w:val="24"/>
                <w:lang w:bidi="ar-IQ"/>
              </w:rPr>
              <m:t>h</m:t>
            </m:r>
          </m:e>
          <m:sub>
            <m:r>
              <w:rPr>
                <w:rFonts w:ascii="Cambria Math" w:hAnsi="Cambria Math" w:cs="Simplified Arabic"/>
                <w:sz w:val="24"/>
                <w:szCs w:val="24"/>
                <w:lang w:bidi="ar-IQ"/>
              </w:rPr>
              <m:t>i</m:t>
            </m:r>
          </m:sub>
        </m:sSub>
        <m:r>
          <w:rPr>
            <w:rFonts w:ascii="Cambria Math" w:hAnsi="Cambria Math" w:cs="Simplified Arabic"/>
            <w:sz w:val="24"/>
            <w:szCs w:val="24"/>
            <w:lang w:bidi="ar-IQ"/>
          </w:rPr>
          <m:t>×</m:t>
        </m:r>
        <m:sSub>
          <m:sSubPr>
            <m:ctrlPr>
              <w:rPr>
                <w:rFonts w:ascii="Cambria Math" w:hAnsi="Arial" w:cs="Simplified Arabic"/>
                <w:bCs/>
                <w:i/>
                <w:sz w:val="24"/>
                <w:szCs w:val="24"/>
                <w:lang w:bidi="ar-IQ"/>
              </w:rPr>
            </m:ctrlPr>
          </m:sSubPr>
          <m:e>
            <m:r>
              <w:rPr>
                <w:rFonts w:ascii="Cambria Math" w:hAnsi="Arial" w:cs="Simplified Arabic"/>
                <w:sz w:val="24"/>
                <w:szCs w:val="24"/>
                <w:lang w:bidi="ar-IQ"/>
              </w:rPr>
              <m:t>A</m:t>
            </m:r>
          </m:e>
          <m:sub>
            <m:r>
              <w:rPr>
                <w:rFonts w:ascii="Cambria Math" w:hAnsi="Arial" w:cs="Simplified Arabic"/>
                <w:sz w:val="24"/>
                <w:szCs w:val="24"/>
                <w:lang w:bidi="ar-IQ"/>
              </w:rPr>
              <m:t>wall</m:t>
            </m:r>
          </m:sub>
        </m:sSub>
        <m:r>
          <w:rPr>
            <w:rFonts w:ascii="Cambria Math" w:hAnsi="Cambria Math" w:cs="Simplified Arabic"/>
            <w:sz w:val="24"/>
            <w:szCs w:val="24"/>
            <w:lang w:bidi="ar-IQ"/>
          </w:rPr>
          <m:t>×</m:t>
        </m:r>
        <m:d>
          <m:dPr>
            <m:ctrlPr>
              <w:rPr>
                <w:rFonts w:ascii="Cambria Math" w:hAnsi="Arial" w:cs="Simplified Arabic"/>
                <w:bCs/>
                <w:i/>
                <w:sz w:val="24"/>
                <w:szCs w:val="24"/>
                <w:lang w:bidi="ar-IQ"/>
              </w:rPr>
            </m:ctrlPr>
          </m:dPr>
          <m:e>
            <m:acc>
              <m:accPr>
                <m:chr m:val="̅"/>
                <m:ctrlPr>
                  <w:rPr>
                    <w:rFonts w:ascii="Cambria Math" w:hAnsi="Arial" w:cs="Simplified Arabic"/>
                    <w:bCs/>
                    <w:i/>
                    <w:sz w:val="24"/>
                    <w:szCs w:val="24"/>
                    <w:lang w:bidi="ar-IQ"/>
                  </w:rPr>
                </m:ctrlPr>
              </m:accPr>
              <m:e>
                <m:sSub>
                  <m:sSubPr>
                    <m:ctrlPr>
                      <w:rPr>
                        <w:rFonts w:ascii="Cambria Math" w:hAnsi="Arial" w:cs="Simplified Arabic"/>
                        <w:bCs/>
                        <w:i/>
                        <w:sz w:val="24"/>
                        <w:szCs w:val="24"/>
                        <w:lang w:bidi="ar-IQ"/>
                      </w:rPr>
                    </m:ctrlPr>
                  </m:sSubPr>
                  <m:e>
                    <m:r>
                      <w:rPr>
                        <w:rFonts w:ascii="Cambria Math" w:hAnsi="Cambria Math" w:cs="Simplified Arabic"/>
                        <w:sz w:val="24"/>
                        <w:szCs w:val="24"/>
                        <w:lang w:bidi="ar-IQ"/>
                      </w:rPr>
                      <m:t>T</m:t>
                    </m:r>
                  </m:e>
                  <m:sub>
                    <m:r>
                      <w:rPr>
                        <w:rFonts w:ascii="Cambria Math" w:hAnsi="Cambria Math" w:cs="Simplified Arabic"/>
                        <w:sz w:val="24"/>
                        <w:szCs w:val="24"/>
                        <w:lang w:bidi="ar-IQ"/>
                      </w:rPr>
                      <m:t>si</m:t>
                    </m:r>
                    <m:d>
                      <m:dPr>
                        <m:ctrlPr>
                          <w:rPr>
                            <w:rFonts w:ascii="Cambria Math" w:hAnsi="Cambria Math" w:cs="Simplified Arabic"/>
                            <w:bCs/>
                            <w:i/>
                            <w:sz w:val="24"/>
                            <w:szCs w:val="24"/>
                            <w:lang w:bidi="ar-IQ"/>
                          </w:rPr>
                        </m:ctrlPr>
                      </m:dPr>
                      <m:e>
                        <m:r>
                          <w:rPr>
                            <w:rFonts w:ascii="Cambria Math" w:hAnsi="Cambria Math" w:cs="Simplified Arabic"/>
                            <w:sz w:val="24"/>
                            <w:szCs w:val="24"/>
                            <w:lang w:bidi="ar-IQ"/>
                          </w:rPr>
                          <m:t>2</m:t>
                        </m:r>
                      </m:e>
                    </m:d>
                  </m:sub>
                </m:sSub>
              </m:e>
            </m:acc>
            <m:r>
              <w:rPr>
                <w:rFonts w:ascii="Cambria Math" w:hAnsi="Cambria Math" w:cs="Simplified Arabic"/>
                <w:sz w:val="24"/>
                <w:szCs w:val="24"/>
                <w:lang w:bidi="ar-IQ"/>
              </w:rPr>
              <m:t>-</m:t>
            </m:r>
            <m:acc>
              <m:accPr>
                <m:chr m:val="̅"/>
                <m:ctrlPr>
                  <w:rPr>
                    <w:rFonts w:ascii="Cambria Math" w:hAnsi="Arial" w:cs="Simplified Arabic"/>
                    <w:bCs/>
                    <w:i/>
                    <w:sz w:val="24"/>
                    <w:szCs w:val="24"/>
                    <w:lang w:bidi="ar-IQ"/>
                  </w:rPr>
                </m:ctrlPr>
              </m:accPr>
              <m:e>
                <m:sSub>
                  <m:sSubPr>
                    <m:ctrlPr>
                      <w:rPr>
                        <w:rFonts w:ascii="Cambria Math" w:hAnsi="Arial" w:cs="Simplified Arabic"/>
                        <w:bCs/>
                        <w:i/>
                        <w:sz w:val="24"/>
                        <w:szCs w:val="24"/>
                        <w:lang w:bidi="ar-IQ"/>
                      </w:rPr>
                    </m:ctrlPr>
                  </m:sSubPr>
                  <m:e>
                    <m:r>
                      <w:rPr>
                        <w:rFonts w:ascii="Cambria Math" w:hAnsi="Cambria Math" w:cs="Simplified Arabic"/>
                        <w:sz w:val="24"/>
                        <w:szCs w:val="24"/>
                        <w:lang w:bidi="ar-IQ"/>
                      </w:rPr>
                      <m:t>T</m:t>
                    </m:r>
                  </m:e>
                  <m:sub>
                    <m:r>
                      <w:rPr>
                        <w:rFonts w:ascii="Cambria Math" w:hAnsi="Cambria Math" w:cs="Simplified Arabic"/>
                        <w:sz w:val="24"/>
                        <w:szCs w:val="24"/>
                        <w:lang w:bidi="ar-IQ"/>
                      </w:rPr>
                      <m:t>i</m:t>
                    </m:r>
                  </m:sub>
                </m:sSub>
              </m:e>
            </m:acc>
          </m:e>
        </m:d>
      </m:oMath>
    </w:p>
    <w:p w:rsidR="00936DFE" w:rsidRPr="001E478F" w:rsidRDefault="00A6575E" w:rsidP="00A6575E">
      <w:pPr>
        <w:tabs>
          <w:tab w:val="left" w:pos="5295"/>
        </w:tabs>
        <w:spacing w:after="0" w:line="240" w:lineRule="auto"/>
        <w:jc w:val="both"/>
        <w:rPr>
          <w:rFonts w:ascii="Arial" w:hAnsi="Arial" w:cs="Simplified Arabic"/>
          <w:sz w:val="24"/>
          <w:szCs w:val="24"/>
          <w:rtl/>
          <w:lang w:bidi="ar-IQ"/>
        </w:rPr>
      </w:pPr>
      <w:r>
        <w:rPr>
          <w:rFonts w:ascii="Arial" w:hAnsi="Arial" w:cs="Simplified Arabic" w:hint="cs"/>
          <w:sz w:val="24"/>
          <w:szCs w:val="24"/>
          <w:rtl/>
          <w:lang w:bidi="ar-IQ"/>
        </w:rPr>
        <w:t xml:space="preserve">                                             </w:t>
      </w:r>
      <w:r w:rsidR="00F30FF6">
        <w:rPr>
          <w:rFonts w:ascii="Arial" w:hAnsi="Arial" w:cs="Simplified Arabic" w:hint="cs"/>
          <w:sz w:val="24"/>
          <w:szCs w:val="24"/>
          <w:rtl/>
          <w:lang w:bidi="ar-IQ"/>
        </w:rPr>
        <w:t xml:space="preserve">      </w:t>
      </w:r>
      <w:r>
        <w:rPr>
          <w:rFonts w:ascii="Arial" w:hAnsi="Arial" w:cs="Simplified Arabic" w:hint="cs"/>
          <w:sz w:val="24"/>
          <w:szCs w:val="24"/>
          <w:rtl/>
          <w:lang w:bidi="ar-IQ"/>
        </w:rPr>
        <w:t xml:space="preserve">         </w:t>
      </w:r>
      <w:r w:rsidR="00F62E00">
        <w:rPr>
          <w:rFonts w:ascii="Arial" w:hAnsi="Arial" w:cs="Simplified Arabic" w:hint="cs"/>
          <w:sz w:val="24"/>
          <w:szCs w:val="24"/>
          <w:rtl/>
          <w:lang w:bidi="ar-IQ"/>
        </w:rPr>
        <w:t xml:space="preserve">حيث ان </w:t>
      </w:r>
    </w:p>
    <w:p w:rsidR="001E478F" w:rsidRPr="001E478F" w:rsidRDefault="001C463C" w:rsidP="00A6575E">
      <w:pPr>
        <w:tabs>
          <w:tab w:val="left" w:pos="3310"/>
        </w:tabs>
        <w:bidi w:val="0"/>
        <w:spacing w:after="0" w:line="240" w:lineRule="auto"/>
        <w:rPr>
          <w:rFonts w:ascii="Arial" w:hAnsi="Arial" w:cs="Simplified Arabic"/>
          <w:sz w:val="24"/>
          <w:szCs w:val="24"/>
          <w:lang w:bidi="ar-IQ"/>
        </w:rPr>
      </w:pPr>
      <m:oMath>
        <m:sSub>
          <m:sSubPr>
            <m:ctrlPr>
              <w:rPr>
                <w:rFonts w:ascii="Cambria Math" w:hAnsi="Cambria Math" w:cs="Simplified Arabic"/>
                <w:i/>
                <w:sz w:val="24"/>
                <w:szCs w:val="24"/>
                <w:lang w:bidi="ar-IQ"/>
              </w:rPr>
            </m:ctrlPr>
          </m:sSubPr>
          <m:e>
            <m:r>
              <w:rPr>
                <w:rFonts w:ascii="Cambria Math" w:hAnsi="Cambria Math" w:cs="Simplified Arabic"/>
                <w:sz w:val="24"/>
                <w:szCs w:val="24"/>
                <w:lang w:bidi="ar-IQ"/>
              </w:rPr>
              <m:t xml:space="preserve"> h</m:t>
            </m:r>
          </m:e>
          <m:sub>
            <m:r>
              <w:rPr>
                <w:rFonts w:ascii="Cambria Math" w:hAnsi="Cambria Math" w:cs="Simplified Arabic"/>
                <w:sz w:val="24"/>
                <w:szCs w:val="24"/>
                <w:lang w:bidi="ar-IQ"/>
              </w:rPr>
              <m:t>i</m:t>
            </m:r>
          </m:sub>
        </m:sSub>
        <m:r>
          <w:rPr>
            <w:rFonts w:ascii="Cambria Math" w:hAnsi="Cambria Math" w:cs="Simplified Arabic"/>
            <w:sz w:val="24"/>
            <w:szCs w:val="24"/>
            <w:lang w:bidi="ar-IQ"/>
          </w:rPr>
          <m:t>=</m:t>
        </m:r>
        <m:f>
          <m:fPr>
            <m:ctrlPr>
              <w:rPr>
                <w:rFonts w:ascii="Cambria Math" w:hAnsi="Cambria Math" w:cs="Simplified Arabic"/>
                <w:i/>
                <w:sz w:val="24"/>
                <w:szCs w:val="24"/>
                <w:lang w:bidi="ar-IQ"/>
              </w:rPr>
            </m:ctrlPr>
          </m:fPr>
          <m:num>
            <m:acc>
              <m:accPr>
                <m:chr m:val="̅"/>
                <m:ctrlPr>
                  <w:rPr>
                    <w:rFonts w:ascii="Cambria Math" w:hAnsi="Arial" w:cs="Simplified Arabic"/>
                    <w:i/>
                    <w:sz w:val="24"/>
                    <w:szCs w:val="24"/>
                    <w:lang w:bidi="ar-IQ"/>
                  </w:rPr>
                </m:ctrlPr>
              </m:accPr>
              <m:e>
                <m:sSub>
                  <m:sSubPr>
                    <m:ctrlPr>
                      <w:rPr>
                        <w:rFonts w:ascii="Cambria Math" w:hAnsi="Arial" w:cs="Simplified Arabic"/>
                        <w:i/>
                        <w:sz w:val="24"/>
                        <w:szCs w:val="24"/>
                        <w:lang w:bidi="ar-IQ"/>
                      </w:rPr>
                    </m:ctrlPr>
                  </m:sSubPr>
                  <m:e>
                    <m:r>
                      <w:rPr>
                        <w:rFonts w:ascii="Cambria Math" w:hAnsi="Cambria Math" w:cs="Simplified Arabic"/>
                        <w:sz w:val="24"/>
                        <w:szCs w:val="24"/>
                        <w:lang w:bidi="ar-IQ"/>
                      </w:rPr>
                      <m:t>Q</m:t>
                    </m:r>
                  </m:e>
                  <m:sub>
                    <m:r>
                      <w:rPr>
                        <w:rFonts w:ascii="Cambria Math" w:hAnsi="Cambria Math" w:cs="Simplified Arabic"/>
                        <w:sz w:val="24"/>
                        <w:szCs w:val="24"/>
                        <w:lang w:bidi="ar-IQ"/>
                      </w:rPr>
                      <m:t>in</m:t>
                    </m:r>
                    <m:d>
                      <m:dPr>
                        <m:ctrlPr>
                          <w:rPr>
                            <w:rFonts w:ascii="Cambria Math" w:hAnsi="Cambria Math" w:cs="Simplified Arabic"/>
                            <w:i/>
                            <w:sz w:val="24"/>
                            <w:szCs w:val="24"/>
                            <w:lang w:bidi="ar-IQ"/>
                          </w:rPr>
                        </m:ctrlPr>
                      </m:dPr>
                      <m:e>
                        <m:r>
                          <w:rPr>
                            <w:rFonts w:ascii="Cambria Math" w:hAnsi="Cambria Math" w:cs="Simplified Arabic"/>
                            <w:sz w:val="24"/>
                            <w:szCs w:val="24"/>
                            <w:lang w:bidi="ar-IQ"/>
                          </w:rPr>
                          <m:t>1</m:t>
                        </m:r>
                      </m:e>
                    </m:d>
                  </m:sub>
                </m:sSub>
              </m:e>
            </m:acc>
          </m:num>
          <m:den>
            <m:sSub>
              <m:sSubPr>
                <m:ctrlPr>
                  <w:rPr>
                    <w:rFonts w:ascii="Cambria Math" w:hAnsi="Arial" w:cs="Simplified Arabic"/>
                    <w:i/>
                    <w:sz w:val="24"/>
                    <w:szCs w:val="24"/>
                    <w:lang w:bidi="ar-IQ"/>
                  </w:rPr>
                </m:ctrlPr>
              </m:sSubPr>
              <m:e>
                <m:r>
                  <w:rPr>
                    <w:rFonts w:ascii="Cambria Math" w:hAnsi="Arial" w:cs="Simplified Arabic"/>
                    <w:sz w:val="24"/>
                    <w:szCs w:val="24"/>
                    <w:lang w:bidi="ar-IQ"/>
                  </w:rPr>
                  <m:t>A</m:t>
                </m:r>
              </m:e>
              <m:sub>
                <m:r>
                  <w:rPr>
                    <w:rFonts w:ascii="Cambria Math" w:hAnsi="Arial" w:cs="Simplified Arabic"/>
                    <w:sz w:val="24"/>
                    <w:szCs w:val="24"/>
                    <w:lang w:bidi="ar-IQ"/>
                  </w:rPr>
                  <m:t>wall</m:t>
                </m:r>
              </m:sub>
            </m:sSub>
            <m:r>
              <w:rPr>
                <w:rFonts w:ascii="Cambria Math" w:hAnsi="Cambria Math" w:cs="Simplified Arabic"/>
                <w:sz w:val="24"/>
                <w:szCs w:val="24"/>
                <w:lang w:bidi="ar-IQ"/>
              </w:rPr>
              <m:t>×</m:t>
            </m:r>
            <m:d>
              <m:dPr>
                <m:ctrlPr>
                  <w:rPr>
                    <w:rFonts w:ascii="Cambria Math" w:hAnsi="Arial" w:cs="Simplified Arabic"/>
                    <w:i/>
                    <w:sz w:val="24"/>
                    <w:szCs w:val="24"/>
                    <w:lang w:bidi="ar-IQ"/>
                  </w:rPr>
                </m:ctrlPr>
              </m:dPr>
              <m:e>
                <m:acc>
                  <m:accPr>
                    <m:chr m:val="̅"/>
                    <m:ctrlPr>
                      <w:rPr>
                        <w:rFonts w:ascii="Cambria Math" w:hAnsi="Arial" w:cs="Simplified Arabic"/>
                        <w:i/>
                        <w:sz w:val="24"/>
                        <w:szCs w:val="24"/>
                        <w:lang w:bidi="ar-IQ"/>
                      </w:rPr>
                    </m:ctrlPr>
                  </m:accPr>
                  <m:e>
                    <m:sSub>
                      <m:sSubPr>
                        <m:ctrlPr>
                          <w:rPr>
                            <w:rFonts w:ascii="Cambria Math" w:hAnsi="Arial" w:cs="Simplified Arabic"/>
                            <w:i/>
                            <w:sz w:val="24"/>
                            <w:szCs w:val="24"/>
                            <w:lang w:bidi="ar-IQ"/>
                          </w:rPr>
                        </m:ctrlPr>
                      </m:sSubPr>
                      <m:e>
                        <m:r>
                          <w:rPr>
                            <w:rFonts w:ascii="Cambria Math" w:hAnsi="Cambria Math" w:cs="Simplified Arabic"/>
                            <w:sz w:val="24"/>
                            <w:szCs w:val="24"/>
                            <w:lang w:bidi="ar-IQ"/>
                          </w:rPr>
                          <m:t>T</m:t>
                        </m:r>
                      </m:e>
                      <m:sub>
                        <m:r>
                          <w:rPr>
                            <w:rFonts w:ascii="Cambria Math" w:hAnsi="Cambria Math" w:cs="Simplified Arabic"/>
                            <w:sz w:val="24"/>
                            <w:szCs w:val="24"/>
                            <w:lang w:bidi="ar-IQ"/>
                          </w:rPr>
                          <m:t>si</m:t>
                        </m:r>
                        <m:d>
                          <m:dPr>
                            <m:ctrlPr>
                              <w:rPr>
                                <w:rFonts w:ascii="Cambria Math" w:hAnsi="Cambria Math" w:cs="Simplified Arabic"/>
                                <w:i/>
                                <w:sz w:val="24"/>
                                <w:szCs w:val="24"/>
                                <w:lang w:bidi="ar-IQ"/>
                              </w:rPr>
                            </m:ctrlPr>
                          </m:dPr>
                          <m:e>
                            <m:r>
                              <w:rPr>
                                <w:rFonts w:ascii="Cambria Math" w:hAnsi="Cambria Math" w:cs="Simplified Arabic"/>
                                <w:sz w:val="24"/>
                                <w:szCs w:val="24"/>
                                <w:lang w:bidi="ar-IQ"/>
                              </w:rPr>
                              <m:t>1</m:t>
                            </m:r>
                          </m:e>
                        </m:d>
                      </m:sub>
                    </m:sSub>
                  </m:e>
                </m:acc>
                <m:r>
                  <w:rPr>
                    <w:rFonts w:ascii="Cambria Math" w:hAnsi="Cambria Math" w:cs="Simplified Arabic"/>
                    <w:sz w:val="24"/>
                    <w:szCs w:val="24"/>
                    <w:lang w:bidi="ar-IQ"/>
                  </w:rPr>
                  <m:t>-</m:t>
                </m:r>
                <m:acc>
                  <m:accPr>
                    <m:chr m:val="̅"/>
                    <m:ctrlPr>
                      <w:rPr>
                        <w:rFonts w:ascii="Cambria Math" w:hAnsi="Arial" w:cs="Simplified Arabic"/>
                        <w:i/>
                        <w:sz w:val="24"/>
                        <w:szCs w:val="24"/>
                        <w:lang w:bidi="ar-IQ"/>
                      </w:rPr>
                    </m:ctrlPr>
                  </m:accPr>
                  <m:e>
                    <m:sSub>
                      <m:sSubPr>
                        <m:ctrlPr>
                          <w:rPr>
                            <w:rFonts w:ascii="Cambria Math" w:hAnsi="Arial" w:cs="Simplified Arabic"/>
                            <w:i/>
                            <w:sz w:val="24"/>
                            <w:szCs w:val="24"/>
                            <w:lang w:bidi="ar-IQ"/>
                          </w:rPr>
                        </m:ctrlPr>
                      </m:sSubPr>
                      <m:e>
                        <m:r>
                          <w:rPr>
                            <w:rFonts w:ascii="Cambria Math" w:hAnsi="Cambria Math" w:cs="Simplified Arabic"/>
                            <w:sz w:val="24"/>
                            <w:szCs w:val="24"/>
                            <w:lang w:bidi="ar-IQ"/>
                          </w:rPr>
                          <m:t>T</m:t>
                        </m:r>
                      </m:e>
                      <m:sub>
                        <m:r>
                          <w:rPr>
                            <w:rFonts w:ascii="Cambria Math" w:hAnsi="Cambria Math" w:cs="Simplified Arabic"/>
                            <w:sz w:val="24"/>
                            <w:szCs w:val="24"/>
                            <w:lang w:bidi="ar-IQ"/>
                          </w:rPr>
                          <m:t>i</m:t>
                        </m:r>
                      </m:sub>
                    </m:sSub>
                  </m:e>
                </m:acc>
              </m:e>
            </m:d>
          </m:den>
        </m:f>
      </m:oMath>
      <w:r w:rsidR="001E478F" w:rsidRPr="001E478F">
        <w:rPr>
          <w:rFonts w:ascii="Arial" w:hAnsi="Arial" w:cs="Simplified Arabic"/>
          <w:sz w:val="24"/>
          <w:szCs w:val="24"/>
          <w:lang w:bidi="ar-IQ"/>
        </w:rPr>
        <w:t xml:space="preserve"> </w:t>
      </w:r>
      <w:r w:rsidR="001E478F" w:rsidRPr="001E478F">
        <w:rPr>
          <w:rFonts w:ascii="Arial" w:hAnsi="Arial" w:cs="Simplified Arabic"/>
          <w:sz w:val="24"/>
          <w:szCs w:val="24"/>
          <w:lang w:bidi="ar-IQ"/>
        </w:rPr>
        <w:tab/>
      </w:r>
      <w:r w:rsidR="00B949E2">
        <w:rPr>
          <w:rFonts w:ascii="Arial" w:hAnsi="Arial" w:cs="Simplified Arabic"/>
          <w:sz w:val="24"/>
          <w:szCs w:val="24"/>
          <w:lang w:bidi="ar-IQ"/>
        </w:rPr>
        <w:t xml:space="preserve">        </w:t>
      </w:r>
      <w:r w:rsidR="00C8440D">
        <w:rPr>
          <w:rFonts w:ascii="Arial" w:hAnsi="Arial" w:cs="Simplified Arabic"/>
          <w:sz w:val="24"/>
          <w:szCs w:val="24"/>
          <w:lang w:bidi="ar-IQ"/>
        </w:rPr>
        <w:t xml:space="preserve">      </w:t>
      </w:r>
      <w:r w:rsidR="00936DFE">
        <w:rPr>
          <w:rFonts w:ascii="Arial" w:hAnsi="Arial" w:cs="Simplified Arabic"/>
          <w:sz w:val="24"/>
          <w:szCs w:val="24"/>
          <w:lang w:bidi="ar-IQ"/>
        </w:rPr>
        <w:t xml:space="preserve">                     </w:t>
      </w:r>
      <w:r w:rsidR="004652AC">
        <w:rPr>
          <w:rFonts w:ascii="Arial" w:hAnsi="Arial" w:cs="Simplified Arabic"/>
          <w:sz w:val="24"/>
          <w:szCs w:val="24"/>
          <w:lang w:bidi="ar-IQ"/>
        </w:rPr>
        <w:t xml:space="preserve">                          </w:t>
      </w:r>
      <w:r w:rsidR="00936DFE">
        <w:rPr>
          <w:rFonts w:ascii="Arial" w:hAnsi="Arial" w:cs="Simplified Arabic"/>
          <w:sz w:val="24"/>
          <w:szCs w:val="24"/>
          <w:lang w:bidi="ar-IQ"/>
        </w:rPr>
        <w:t xml:space="preserve">     </w:t>
      </w:r>
      <w:r w:rsidR="001E478F" w:rsidRPr="001E478F">
        <w:rPr>
          <w:rFonts w:ascii="Arial" w:hAnsi="Arial" w:cs="Simplified Arabic"/>
          <w:sz w:val="24"/>
          <w:szCs w:val="24"/>
          <w:lang w:bidi="ar-IQ"/>
        </w:rPr>
        <w:t>(</w:t>
      </w:r>
      <w:r w:rsidR="0089412D">
        <w:rPr>
          <w:rFonts w:ascii="Arial" w:hAnsi="Arial" w:cs="Simplified Arabic"/>
          <w:sz w:val="24"/>
          <w:szCs w:val="24"/>
          <w:lang w:bidi="ar-IQ"/>
        </w:rPr>
        <w:t>6</w:t>
      </w:r>
      <w:r w:rsidR="001E478F" w:rsidRPr="001E478F">
        <w:rPr>
          <w:rFonts w:ascii="Arial" w:hAnsi="Arial" w:cs="Simplified Arabic"/>
          <w:sz w:val="24"/>
          <w:szCs w:val="24"/>
          <w:lang w:bidi="ar-IQ"/>
        </w:rPr>
        <w:t>)</w:t>
      </w:r>
      <w:r w:rsidR="004652AC">
        <w:rPr>
          <w:rFonts w:ascii="Arial" w:hAnsi="Arial" w:cs="Simplified Arabic"/>
          <w:sz w:val="24"/>
          <w:szCs w:val="24"/>
          <w:lang w:bidi="ar-IQ"/>
        </w:rPr>
        <w:t xml:space="preserve">    </w:t>
      </w:r>
    </w:p>
    <w:p w:rsidR="00936DFE" w:rsidRDefault="00936DFE" w:rsidP="00936DFE">
      <w:pPr>
        <w:pStyle w:val="ListParagraph"/>
        <w:tabs>
          <w:tab w:val="left" w:pos="1104"/>
        </w:tabs>
        <w:spacing w:after="0" w:line="240" w:lineRule="auto"/>
        <w:ind w:left="282"/>
        <w:jc w:val="both"/>
        <w:rPr>
          <w:rFonts w:ascii="Arial" w:hAnsi="Arial" w:cs="Simplified Arabic"/>
          <w:sz w:val="24"/>
          <w:szCs w:val="24"/>
          <w:lang w:bidi="ar-IQ"/>
        </w:rPr>
      </w:pPr>
    </w:p>
    <w:p w:rsidR="00936DFE" w:rsidRDefault="00936DFE" w:rsidP="00C8440D">
      <w:pPr>
        <w:tabs>
          <w:tab w:val="left" w:pos="5295"/>
        </w:tabs>
        <w:bidi w:val="0"/>
        <w:spacing w:after="0" w:line="240" w:lineRule="auto"/>
        <w:jc w:val="both"/>
        <w:rPr>
          <w:rFonts w:ascii="Arial" w:hAnsi="Arial" w:cs="Simplified Arabic"/>
          <w:bCs/>
          <w:iCs/>
          <w:sz w:val="24"/>
          <w:szCs w:val="24"/>
          <w:rtl/>
          <w:lang w:bidi="ar-IQ"/>
        </w:rPr>
      </w:pPr>
    </w:p>
    <w:p w:rsidR="003445D4" w:rsidRDefault="003445D4" w:rsidP="003445D4">
      <w:pPr>
        <w:tabs>
          <w:tab w:val="left" w:pos="5295"/>
        </w:tabs>
        <w:bidi w:val="0"/>
        <w:spacing w:after="0" w:line="240" w:lineRule="auto"/>
        <w:jc w:val="both"/>
        <w:rPr>
          <w:rFonts w:ascii="Arial" w:hAnsi="Arial" w:cs="Simplified Arabic"/>
          <w:bCs/>
          <w:iCs/>
          <w:sz w:val="24"/>
          <w:szCs w:val="24"/>
          <w:lang w:bidi="ar-IQ"/>
        </w:rPr>
      </w:pPr>
    </w:p>
    <w:p w:rsidR="00FA3170" w:rsidRPr="00936DFE" w:rsidRDefault="001E478F" w:rsidP="001E478F">
      <w:pPr>
        <w:spacing w:after="0" w:line="240" w:lineRule="auto"/>
        <w:jc w:val="both"/>
        <w:outlineLvl w:val="0"/>
        <w:rPr>
          <w:rFonts w:ascii="Arial" w:hAnsi="Arial" w:cs="Simplified Arabic"/>
          <w:sz w:val="28"/>
          <w:szCs w:val="28"/>
          <w:rtl/>
          <w:lang w:bidi="ar-IQ"/>
        </w:rPr>
      </w:pPr>
      <w:r w:rsidRPr="00936DFE">
        <w:rPr>
          <w:rFonts w:asciiTheme="minorBidi" w:hAnsiTheme="minorBidi" w:cs="Simplified Arabic"/>
          <w:b/>
          <w:bCs/>
          <w:sz w:val="28"/>
          <w:szCs w:val="28"/>
          <w:rtl/>
        </w:rPr>
        <w:lastRenderedPageBreak/>
        <w:t xml:space="preserve">حساب نسبة التخفيض في </w:t>
      </w:r>
      <w:r w:rsidRPr="00936DFE">
        <w:rPr>
          <w:rFonts w:asciiTheme="minorBidi" w:hAnsiTheme="minorBidi" w:cs="Simplified Arabic" w:hint="cs"/>
          <w:b/>
          <w:bCs/>
          <w:sz w:val="28"/>
          <w:szCs w:val="28"/>
          <w:rtl/>
        </w:rPr>
        <w:t>حمل التبريد</w:t>
      </w:r>
      <w:r w:rsidRPr="00936DFE">
        <w:rPr>
          <w:rFonts w:asciiTheme="minorBidi" w:hAnsiTheme="minorBidi" w:cs="Simplified Arabic"/>
          <w:b/>
          <w:bCs/>
          <w:sz w:val="28"/>
          <w:szCs w:val="28"/>
          <w:rtl/>
        </w:rPr>
        <w:t xml:space="preserve"> </w:t>
      </w:r>
      <w:r w:rsidRPr="00936DFE">
        <w:rPr>
          <w:rFonts w:asciiTheme="minorBidi" w:hAnsiTheme="minorBidi" w:cs="Simplified Arabic"/>
          <w:b/>
          <w:bCs/>
          <w:sz w:val="28"/>
          <w:szCs w:val="28"/>
        </w:rPr>
        <w:t xml:space="preserve"> (RCL)</w:t>
      </w:r>
      <w:r w:rsidRPr="00936DFE">
        <w:rPr>
          <w:rFonts w:asciiTheme="minorBidi" w:hAnsiTheme="minorBidi" w:cs="Simplified Arabic" w:hint="cs"/>
          <w:b/>
          <w:bCs/>
          <w:sz w:val="28"/>
          <w:szCs w:val="28"/>
          <w:rtl/>
        </w:rPr>
        <w:t>(</w:t>
      </w:r>
      <w:r w:rsidRPr="00936DFE">
        <w:rPr>
          <w:rFonts w:asciiTheme="minorBidi" w:hAnsiTheme="minorBidi" w:cs="Simplified Arabic"/>
          <w:b/>
          <w:bCs/>
          <w:sz w:val="28"/>
          <w:szCs w:val="28"/>
        </w:rPr>
        <w:t>Reduction of Cooling Load</w:t>
      </w:r>
      <w:r w:rsidRPr="00936DFE">
        <w:rPr>
          <w:rFonts w:asciiTheme="minorBidi" w:hAnsiTheme="minorBidi" w:cs="Simplified Arabic" w:hint="cs"/>
          <w:b/>
          <w:bCs/>
          <w:sz w:val="28"/>
          <w:szCs w:val="28"/>
          <w:rtl/>
        </w:rPr>
        <w:t>):</w:t>
      </w:r>
    </w:p>
    <w:p w:rsidR="001E478F" w:rsidRDefault="001E478F" w:rsidP="00FA3170">
      <w:pPr>
        <w:spacing w:after="0" w:line="240" w:lineRule="auto"/>
        <w:ind w:firstLine="720"/>
        <w:jc w:val="both"/>
        <w:outlineLvl w:val="0"/>
        <w:rPr>
          <w:rFonts w:ascii="Arial" w:hAnsi="Arial" w:cs="Simplified Arabic"/>
          <w:sz w:val="24"/>
          <w:szCs w:val="24"/>
          <w:rtl/>
          <w:lang w:bidi="ar-IQ"/>
        </w:rPr>
      </w:pPr>
      <w:r w:rsidRPr="001E478F">
        <w:rPr>
          <w:rFonts w:ascii="Arial" w:hAnsi="Arial" w:cs="Simplified Arabic"/>
          <w:sz w:val="24"/>
          <w:szCs w:val="24"/>
          <w:rtl/>
          <w:lang w:bidi="ar-IQ"/>
        </w:rPr>
        <w:t xml:space="preserve">سوف يتم حساب نسبة التخفيض في </w:t>
      </w:r>
      <w:r w:rsidRPr="001E478F">
        <w:rPr>
          <w:rFonts w:ascii="Arial" w:hAnsi="Arial" w:cs="Simplified Arabic" w:hint="cs"/>
          <w:sz w:val="24"/>
          <w:szCs w:val="24"/>
          <w:rtl/>
          <w:lang w:bidi="ar-IQ"/>
        </w:rPr>
        <w:t xml:space="preserve">حمل التبريد اليومي </w:t>
      </w:r>
      <w:r w:rsidRPr="001E478F">
        <w:rPr>
          <w:rFonts w:ascii="Arial" w:hAnsi="Arial" w:cs="Simplified Arabic"/>
          <w:sz w:val="24"/>
          <w:szCs w:val="24"/>
          <w:rtl/>
          <w:lang w:bidi="ar-IQ"/>
        </w:rPr>
        <w:t>نتيجة</w:t>
      </w:r>
      <w:r w:rsidRPr="001E478F">
        <w:rPr>
          <w:rFonts w:ascii="Arial" w:hAnsi="Arial" w:cs="Simplified Arabic" w:hint="cs"/>
          <w:sz w:val="24"/>
          <w:szCs w:val="24"/>
          <w:rtl/>
          <w:lang w:bidi="ar-IQ"/>
        </w:rPr>
        <w:t xml:space="preserve"> الكسب الحراري عبرالجدار ذي التجويف الهوائي المغلق </w:t>
      </w:r>
      <w:r w:rsidRPr="001E478F">
        <w:rPr>
          <w:rFonts w:ascii="Arial" w:hAnsi="Arial" w:cs="Simplified Arabic"/>
          <w:sz w:val="24"/>
          <w:szCs w:val="24"/>
          <w:rtl/>
          <w:lang w:bidi="ar-IQ"/>
        </w:rPr>
        <w:t xml:space="preserve">بالمقارنة مع </w:t>
      </w:r>
      <w:r w:rsidRPr="001E478F">
        <w:rPr>
          <w:rFonts w:ascii="Arial" w:hAnsi="Arial" w:cs="Simplified Arabic" w:hint="cs"/>
          <w:sz w:val="24"/>
          <w:szCs w:val="24"/>
          <w:rtl/>
          <w:lang w:bidi="ar-IQ"/>
        </w:rPr>
        <w:t>ال</w:t>
      </w:r>
      <w:r w:rsidRPr="001E478F">
        <w:rPr>
          <w:rFonts w:ascii="Arial" w:hAnsi="Arial" w:cs="Simplified Arabic"/>
          <w:sz w:val="24"/>
          <w:szCs w:val="24"/>
          <w:rtl/>
          <w:lang w:bidi="ar-IQ"/>
        </w:rPr>
        <w:t xml:space="preserve">جدار </w:t>
      </w:r>
      <w:r w:rsidRPr="001E478F">
        <w:rPr>
          <w:rFonts w:ascii="Arial" w:hAnsi="Arial" w:cs="Simplified Arabic" w:hint="cs"/>
          <w:sz w:val="24"/>
          <w:szCs w:val="24"/>
          <w:rtl/>
          <w:lang w:bidi="ar-IQ"/>
        </w:rPr>
        <w:t xml:space="preserve">التقليدي </w:t>
      </w:r>
      <w:r w:rsidRPr="001E478F">
        <w:rPr>
          <w:rFonts w:ascii="Arial" w:hAnsi="Arial" w:cs="Simplified Arabic"/>
          <w:sz w:val="24"/>
          <w:szCs w:val="24"/>
          <w:rtl/>
          <w:lang w:bidi="ar-IQ"/>
        </w:rPr>
        <w:t xml:space="preserve">(بدون تجويف) وحسب المعادلة التالية : </w:t>
      </w:r>
    </w:p>
    <w:p w:rsidR="00936DFE" w:rsidRPr="001E478F" w:rsidRDefault="00936DFE" w:rsidP="00FA3170">
      <w:pPr>
        <w:spacing w:after="0" w:line="240" w:lineRule="auto"/>
        <w:ind w:firstLine="720"/>
        <w:jc w:val="both"/>
        <w:outlineLvl w:val="0"/>
        <w:rPr>
          <w:rFonts w:ascii="Arial" w:hAnsi="Arial" w:cs="Simplified Arabic"/>
          <w:sz w:val="24"/>
          <w:szCs w:val="24"/>
          <w:lang w:bidi="ar-IQ"/>
        </w:rPr>
      </w:pPr>
    </w:p>
    <w:p w:rsidR="001E478F" w:rsidRPr="001E478F" w:rsidRDefault="00936DFE" w:rsidP="00595A28">
      <w:pPr>
        <w:tabs>
          <w:tab w:val="left" w:pos="5295"/>
        </w:tabs>
        <w:bidi w:val="0"/>
        <w:spacing w:after="0" w:line="240" w:lineRule="auto"/>
        <w:rPr>
          <w:rFonts w:ascii="Arial" w:hAnsi="Arial" w:cs="Simplified Arabic"/>
          <w:sz w:val="24"/>
          <w:szCs w:val="24"/>
          <w:lang w:bidi="ar-IQ"/>
        </w:rPr>
      </w:pPr>
      <m:oMath>
        <m:r>
          <w:rPr>
            <w:rFonts w:ascii="Cambria Math" w:hAnsiTheme="majorBidi" w:cs="Simplified Arabic"/>
            <w:sz w:val="24"/>
            <w:szCs w:val="24"/>
            <w:lang w:bidi="ar-IQ"/>
          </w:rPr>
          <m:t>RCL(%)=</m:t>
        </m:r>
        <m:f>
          <m:fPr>
            <m:ctrlPr>
              <w:rPr>
                <w:rFonts w:ascii="Cambria Math" w:hAnsiTheme="majorBidi" w:cs="Simplified Arabic"/>
                <w:bCs/>
                <w:i/>
                <w:iCs/>
                <w:sz w:val="24"/>
                <w:szCs w:val="24"/>
                <w:lang w:bidi="ar-IQ"/>
              </w:rPr>
            </m:ctrlPr>
          </m:fPr>
          <m:num>
            <m:acc>
              <m:accPr>
                <m:chr m:val="̅"/>
                <m:ctrlPr>
                  <w:rPr>
                    <w:rFonts w:ascii="Cambria Math" w:hAnsiTheme="majorBidi" w:cs="Simplified Arabic"/>
                    <w:bCs/>
                    <w:i/>
                    <w:iCs/>
                    <w:sz w:val="24"/>
                    <w:szCs w:val="24"/>
                    <w:lang w:bidi="ar-IQ"/>
                  </w:rPr>
                </m:ctrlPr>
              </m:accPr>
              <m:e>
                <m:sSub>
                  <m:sSubPr>
                    <m:ctrlPr>
                      <w:rPr>
                        <w:rFonts w:ascii="Cambria Math" w:hAnsiTheme="majorBidi" w:cs="Simplified Arabic"/>
                        <w:bCs/>
                        <w:i/>
                        <w:iCs/>
                        <w:sz w:val="24"/>
                        <w:szCs w:val="24"/>
                        <w:lang w:bidi="ar-IQ"/>
                      </w:rPr>
                    </m:ctrlPr>
                  </m:sSubPr>
                  <m:e>
                    <m:r>
                      <w:rPr>
                        <w:rFonts w:ascii="Cambria Math" w:hAnsiTheme="majorBidi" w:cs="Simplified Arabic"/>
                        <w:sz w:val="24"/>
                        <w:szCs w:val="24"/>
                        <w:lang w:bidi="ar-IQ"/>
                      </w:rPr>
                      <m:t>Q</m:t>
                    </m:r>
                  </m:e>
                  <m:sub>
                    <m:r>
                      <w:rPr>
                        <w:rFonts w:ascii="Cambria Math" w:hAnsiTheme="majorBidi" w:cs="Simplified Arabic"/>
                        <w:sz w:val="24"/>
                        <w:szCs w:val="24"/>
                        <w:lang w:bidi="ar-IQ"/>
                      </w:rPr>
                      <m:t xml:space="preserve">in </m:t>
                    </m:r>
                    <m:d>
                      <m:dPr>
                        <m:ctrlPr>
                          <w:rPr>
                            <w:rFonts w:ascii="Cambria Math" w:hAnsiTheme="majorBidi" w:cs="Simplified Arabic"/>
                            <w:bCs/>
                            <w:i/>
                            <w:iCs/>
                            <w:sz w:val="24"/>
                            <w:szCs w:val="24"/>
                            <w:lang w:bidi="ar-IQ"/>
                          </w:rPr>
                        </m:ctrlPr>
                      </m:dPr>
                      <m:e>
                        <m:r>
                          <w:rPr>
                            <w:rFonts w:ascii="Cambria Math" w:hAnsiTheme="majorBidi" w:cs="Simplified Arabic"/>
                            <w:sz w:val="24"/>
                            <w:szCs w:val="24"/>
                            <w:lang w:bidi="ar-IQ"/>
                          </w:rPr>
                          <m:t xml:space="preserve">1 </m:t>
                        </m:r>
                      </m:e>
                    </m:d>
                  </m:sub>
                </m:sSub>
              </m:e>
            </m:acc>
            <m:r>
              <w:rPr>
                <w:rFonts w:ascii="Cambria Math" w:hAnsi="Cambria Math" w:cs="Simplified Arabic"/>
                <w:sz w:val="24"/>
                <w:szCs w:val="24"/>
                <w:lang w:bidi="ar-IQ"/>
              </w:rPr>
              <m:t>-</m:t>
            </m:r>
            <m:acc>
              <m:accPr>
                <m:chr m:val="̅"/>
                <m:ctrlPr>
                  <w:rPr>
                    <w:rFonts w:ascii="Cambria Math" w:hAnsiTheme="majorBidi" w:cs="Simplified Arabic"/>
                    <w:bCs/>
                    <w:i/>
                    <w:iCs/>
                    <w:sz w:val="24"/>
                    <w:szCs w:val="24"/>
                    <w:lang w:bidi="ar-IQ"/>
                  </w:rPr>
                </m:ctrlPr>
              </m:accPr>
              <m:e>
                <m:sSub>
                  <m:sSubPr>
                    <m:ctrlPr>
                      <w:rPr>
                        <w:rFonts w:ascii="Cambria Math" w:hAnsiTheme="majorBidi" w:cs="Simplified Arabic"/>
                        <w:bCs/>
                        <w:i/>
                        <w:iCs/>
                        <w:sz w:val="24"/>
                        <w:szCs w:val="24"/>
                        <w:lang w:bidi="ar-IQ"/>
                      </w:rPr>
                    </m:ctrlPr>
                  </m:sSubPr>
                  <m:e>
                    <m:r>
                      <w:rPr>
                        <w:rFonts w:ascii="Cambria Math" w:hAnsiTheme="majorBidi" w:cs="Simplified Arabic"/>
                        <w:sz w:val="24"/>
                        <w:szCs w:val="24"/>
                        <w:lang w:bidi="ar-IQ"/>
                      </w:rPr>
                      <m:t xml:space="preserve"> Q</m:t>
                    </m:r>
                  </m:e>
                  <m:sub>
                    <m:r>
                      <w:rPr>
                        <w:rFonts w:ascii="Cambria Math" w:hAnsiTheme="majorBidi" w:cs="Simplified Arabic"/>
                        <w:sz w:val="24"/>
                        <w:szCs w:val="24"/>
                        <w:lang w:bidi="ar-IQ"/>
                      </w:rPr>
                      <m:t xml:space="preserve">in </m:t>
                    </m:r>
                    <m:d>
                      <m:dPr>
                        <m:ctrlPr>
                          <w:rPr>
                            <w:rFonts w:ascii="Cambria Math" w:hAnsiTheme="majorBidi" w:cs="Simplified Arabic"/>
                            <w:bCs/>
                            <w:i/>
                            <w:iCs/>
                            <w:sz w:val="24"/>
                            <w:szCs w:val="24"/>
                            <w:lang w:bidi="ar-IQ"/>
                          </w:rPr>
                        </m:ctrlPr>
                      </m:dPr>
                      <m:e>
                        <m:r>
                          <w:rPr>
                            <w:rFonts w:ascii="Cambria Math" w:hAnsiTheme="majorBidi" w:cs="Simplified Arabic"/>
                            <w:sz w:val="24"/>
                            <w:szCs w:val="24"/>
                            <w:lang w:bidi="ar-IQ"/>
                          </w:rPr>
                          <m:t>2</m:t>
                        </m:r>
                      </m:e>
                    </m:d>
                  </m:sub>
                </m:sSub>
              </m:e>
            </m:acc>
          </m:num>
          <m:den>
            <m:acc>
              <m:accPr>
                <m:chr m:val="̅"/>
                <m:ctrlPr>
                  <w:rPr>
                    <w:rFonts w:ascii="Cambria Math" w:hAnsiTheme="majorBidi" w:cs="Simplified Arabic"/>
                    <w:bCs/>
                    <w:i/>
                    <w:iCs/>
                    <w:sz w:val="24"/>
                    <w:szCs w:val="24"/>
                    <w:lang w:bidi="ar-IQ"/>
                  </w:rPr>
                </m:ctrlPr>
              </m:accPr>
              <m:e>
                <m:sSub>
                  <m:sSubPr>
                    <m:ctrlPr>
                      <w:rPr>
                        <w:rFonts w:ascii="Cambria Math" w:hAnsiTheme="majorBidi" w:cs="Simplified Arabic"/>
                        <w:bCs/>
                        <w:i/>
                        <w:iCs/>
                        <w:sz w:val="24"/>
                        <w:szCs w:val="24"/>
                        <w:lang w:bidi="ar-IQ"/>
                      </w:rPr>
                    </m:ctrlPr>
                  </m:sSubPr>
                  <m:e>
                    <m:r>
                      <w:rPr>
                        <w:rFonts w:ascii="Cambria Math" w:hAnsiTheme="majorBidi" w:cs="Simplified Arabic"/>
                        <w:sz w:val="24"/>
                        <w:szCs w:val="24"/>
                        <w:lang w:bidi="ar-IQ"/>
                      </w:rPr>
                      <m:t>Q</m:t>
                    </m:r>
                  </m:e>
                  <m:sub>
                    <m:r>
                      <w:rPr>
                        <w:rFonts w:ascii="Cambria Math" w:hAnsiTheme="majorBidi" w:cs="Simplified Arabic"/>
                        <w:sz w:val="24"/>
                        <w:szCs w:val="24"/>
                        <w:lang w:bidi="ar-IQ"/>
                      </w:rPr>
                      <m:t xml:space="preserve">in </m:t>
                    </m:r>
                    <m:d>
                      <m:dPr>
                        <m:ctrlPr>
                          <w:rPr>
                            <w:rFonts w:ascii="Cambria Math" w:hAnsiTheme="majorBidi" w:cs="Simplified Arabic"/>
                            <w:bCs/>
                            <w:i/>
                            <w:iCs/>
                            <w:sz w:val="24"/>
                            <w:szCs w:val="24"/>
                            <w:lang w:bidi="ar-IQ"/>
                          </w:rPr>
                        </m:ctrlPr>
                      </m:dPr>
                      <m:e>
                        <m:r>
                          <w:rPr>
                            <w:rFonts w:ascii="Cambria Math" w:hAnsiTheme="majorBidi" w:cs="Simplified Arabic"/>
                            <w:sz w:val="24"/>
                            <w:szCs w:val="24"/>
                            <w:lang w:bidi="ar-IQ"/>
                          </w:rPr>
                          <m:t xml:space="preserve">1 </m:t>
                        </m:r>
                      </m:e>
                    </m:d>
                  </m:sub>
                </m:sSub>
              </m:e>
            </m:acc>
          </m:den>
        </m:f>
      </m:oMath>
      <w:r w:rsidR="001E478F" w:rsidRPr="001E478F">
        <w:rPr>
          <w:rFonts w:ascii="Arial" w:hAnsi="Arial" w:cs="Simplified Arabic" w:hint="cs"/>
          <w:sz w:val="24"/>
          <w:szCs w:val="24"/>
          <w:rtl/>
          <w:lang w:bidi="ar-IQ"/>
        </w:rPr>
        <w:t xml:space="preserve">   </w:t>
      </w:r>
      <w:r w:rsidR="001E478F" w:rsidRPr="001E478F">
        <w:rPr>
          <w:rFonts w:ascii="Arial" w:hAnsi="Arial" w:cs="Simplified Arabic"/>
          <w:sz w:val="24"/>
          <w:szCs w:val="24"/>
          <w:rtl/>
          <w:lang w:bidi="ar-IQ"/>
        </w:rPr>
        <w:t xml:space="preserve">  </w:t>
      </w:r>
      <w:r w:rsidR="001E478F" w:rsidRPr="001E478F">
        <w:rPr>
          <w:rFonts w:ascii="Arial" w:hAnsi="Arial" w:cs="Simplified Arabic"/>
          <w:sz w:val="24"/>
          <w:szCs w:val="24"/>
          <w:lang w:bidi="ar-IQ"/>
        </w:rPr>
        <w:t xml:space="preserve"> </w:t>
      </w:r>
      <w:r w:rsidR="00B949E2">
        <w:rPr>
          <w:rFonts w:ascii="Arial" w:hAnsi="Arial" w:cs="Simplified Arabic"/>
          <w:sz w:val="24"/>
          <w:szCs w:val="24"/>
          <w:lang w:bidi="ar-IQ"/>
        </w:rPr>
        <w:t xml:space="preserve">            </w:t>
      </w:r>
      <w:r>
        <w:rPr>
          <w:rFonts w:ascii="Arial" w:hAnsi="Arial" w:cs="Simplified Arabic"/>
          <w:sz w:val="24"/>
          <w:szCs w:val="24"/>
          <w:lang w:bidi="ar-IQ"/>
        </w:rPr>
        <w:t xml:space="preserve">                                                                  </w:t>
      </w:r>
      <w:r w:rsidR="001E478F" w:rsidRPr="001E478F">
        <w:rPr>
          <w:rFonts w:ascii="Arial" w:hAnsi="Arial" w:cs="Simplified Arabic"/>
          <w:sz w:val="24"/>
          <w:szCs w:val="24"/>
          <w:lang w:bidi="ar-IQ"/>
        </w:rPr>
        <w:t xml:space="preserve"> (</w:t>
      </w:r>
      <w:r w:rsidR="00595A28">
        <w:rPr>
          <w:rFonts w:ascii="Arial" w:hAnsi="Arial" w:cs="Simplified Arabic"/>
          <w:sz w:val="24"/>
          <w:szCs w:val="24"/>
          <w:lang w:bidi="ar-IQ"/>
        </w:rPr>
        <w:t>7</w:t>
      </w:r>
      <w:r w:rsidR="001E478F" w:rsidRPr="001E478F">
        <w:rPr>
          <w:rFonts w:ascii="Arial" w:hAnsi="Arial" w:cs="Simplified Arabic"/>
          <w:sz w:val="24"/>
          <w:szCs w:val="24"/>
          <w:lang w:bidi="ar-IQ"/>
        </w:rPr>
        <w:t>)</w:t>
      </w:r>
    </w:p>
    <w:p w:rsidR="00936DFE" w:rsidRPr="00595A28" w:rsidRDefault="00936DFE" w:rsidP="00692166">
      <w:pPr>
        <w:tabs>
          <w:tab w:val="left" w:pos="5295"/>
        </w:tabs>
        <w:spacing w:after="0" w:line="240" w:lineRule="auto"/>
        <w:jc w:val="both"/>
        <w:rPr>
          <w:rFonts w:ascii="Arial" w:hAnsi="Arial" w:cs="Simplified Arabic"/>
          <w:sz w:val="24"/>
          <w:szCs w:val="24"/>
          <w:rtl/>
          <w:lang w:bidi="ar-IQ"/>
        </w:rPr>
      </w:pPr>
    </w:p>
    <w:p w:rsidR="001E478F" w:rsidRPr="00342974" w:rsidRDefault="001E478F" w:rsidP="00692166">
      <w:pPr>
        <w:tabs>
          <w:tab w:val="left" w:pos="5295"/>
        </w:tabs>
        <w:spacing w:after="0" w:line="240" w:lineRule="auto"/>
        <w:jc w:val="both"/>
        <w:rPr>
          <w:rFonts w:ascii="Arial" w:hAnsi="Arial" w:cs="Simplified Arabic"/>
          <w:i/>
          <w:sz w:val="24"/>
          <w:szCs w:val="24"/>
          <w:rtl/>
          <w:lang w:bidi="ar-IQ"/>
        </w:rPr>
      </w:pPr>
      <w:r w:rsidRPr="001E478F">
        <w:rPr>
          <w:rFonts w:ascii="Arial" w:hAnsi="Arial" w:cs="Simplified Arabic" w:hint="cs"/>
          <w:sz w:val="24"/>
          <w:szCs w:val="24"/>
          <w:rtl/>
          <w:lang w:bidi="ar-IQ"/>
        </w:rPr>
        <w:t>حيث ان معدل الحرارة الداخلة الى الحيز عبر السطح الداخلي للجدار بواسطة الحمل والاشعاع (الكسب الحراري للحيز) في وقت معين لايساوي بالضرورة حمل التبريد للحيز في الوقت نفسة إذ ان الكسب الحراري الاشعاعي في الحيز يمتص جزئيا أولا في سطوح ومحتويات الحيز ولا يؤثر على درجة حرارة الهواء الا في وقت لاحق</w:t>
      </w:r>
      <w:r w:rsidR="00692166">
        <w:rPr>
          <w:rFonts w:ascii="Arial" w:hAnsi="Arial" w:cs="Simplified Arabic" w:hint="cs"/>
          <w:sz w:val="24"/>
          <w:szCs w:val="24"/>
          <w:rtl/>
          <w:lang w:bidi="ar-IQ"/>
        </w:rPr>
        <w:t xml:space="preserve">     </w:t>
      </w:r>
      <w:r w:rsidR="00692166" w:rsidRPr="00692166">
        <w:rPr>
          <w:rFonts w:ascii="Arial" w:hAnsi="Arial" w:cs="Simplified Arabic" w:hint="cs"/>
          <w:b/>
          <w:bCs/>
          <w:sz w:val="24"/>
          <w:szCs w:val="24"/>
          <w:rtl/>
          <w:lang w:bidi="ar-IQ"/>
        </w:rPr>
        <w:t xml:space="preserve">(الجودي ، </w:t>
      </w:r>
      <w:r w:rsidR="00692166" w:rsidRPr="00692166">
        <w:rPr>
          <w:rFonts w:ascii="Arial" w:hAnsi="Arial" w:cs="Simplified Arabic"/>
          <w:b/>
          <w:bCs/>
          <w:sz w:val="24"/>
          <w:szCs w:val="24"/>
          <w:lang w:bidi="ar-IQ"/>
        </w:rPr>
        <w:t>1986</w:t>
      </w:r>
      <w:r w:rsidR="00692166" w:rsidRPr="00692166">
        <w:rPr>
          <w:rFonts w:ascii="Arial" w:hAnsi="Arial" w:cs="Simplified Arabic" w:hint="cs"/>
          <w:b/>
          <w:bCs/>
          <w:sz w:val="24"/>
          <w:szCs w:val="24"/>
          <w:rtl/>
          <w:lang w:bidi="ar-IQ"/>
        </w:rPr>
        <w:t>)</w:t>
      </w:r>
      <w:r w:rsidRPr="001E478F">
        <w:rPr>
          <w:rFonts w:ascii="Arial" w:hAnsi="Arial" w:cs="Simplified Arabic" w:hint="cs"/>
          <w:sz w:val="24"/>
          <w:szCs w:val="24"/>
          <w:rtl/>
          <w:lang w:bidi="ar-IQ"/>
        </w:rPr>
        <w:t>. ولكن متوسط الكسب الحراري للحيز يساوي متوسط حمل التبريد للحيز خلال اليوم الواحد</w:t>
      </w:r>
      <w:r w:rsidR="00692166">
        <w:rPr>
          <w:rFonts w:ascii="Arial" w:hAnsi="Arial" w:cs="Simplified Arabic" w:hint="cs"/>
          <w:sz w:val="24"/>
          <w:szCs w:val="24"/>
          <w:rtl/>
          <w:lang w:bidi="ar-IQ"/>
        </w:rPr>
        <w:t xml:space="preserve"> </w:t>
      </w:r>
      <w:r w:rsidR="00692166" w:rsidRPr="00692166">
        <w:rPr>
          <w:rFonts w:ascii="Times New Roman" w:hAnsi="Times New Roman" w:cs="Times New Roman"/>
          <w:b/>
          <w:bCs/>
          <w:sz w:val="24"/>
          <w:szCs w:val="24"/>
          <w:rtl/>
        </w:rPr>
        <w:t>(</w:t>
      </w:r>
      <w:r w:rsidR="00692166" w:rsidRPr="00692166">
        <w:rPr>
          <w:rFonts w:ascii="Times New Roman" w:hAnsi="Times New Roman" w:cs="Times New Roman"/>
          <w:b/>
          <w:bCs/>
          <w:sz w:val="24"/>
          <w:szCs w:val="24"/>
        </w:rPr>
        <w:t>ASHRAE</w:t>
      </w:r>
      <w:r w:rsidR="00692166">
        <w:rPr>
          <w:rFonts w:ascii="Times New Roman" w:hAnsi="Times New Roman" w:cs="Times New Roman"/>
          <w:b/>
          <w:bCs/>
          <w:sz w:val="24"/>
          <w:szCs w:val="24"/>
        </w:rPr>
        <w:t xml:space="preserve"> </w:t>
      </w:r>
      <w:r w:rsidR="00692166" w:rsidRPr="00692166">
        <w:rPr>
          <w:rFonts w:ascii="Times New Roman" w:hAnsi="Times New Roman" w:cs="Times New Roman"/>
          <w:b/>
          <w:bCs/>
          <w:sz w:val="24"/>
          <w:szCs w:val="24"/>
        </w:rPr>
        <w:t>, 2001</w:t>
      </w:r>
      <w:r w:rsidR="00692166" w:rsidRPr="00692166">
        <w:rPr>
          <w:rFonts w:ascii="Times New Roman" w:hAnsi="Times New Roman" w:cs="Times New Roman"/>
          <w:b/>
          <w:bCs/>
          <w:sz w:val="24"/>
          <w:szCs w:val="24"/>
          <w:rtl/>
        </w:rPr>
        <w:t>)</w:t>
      </w:r>
      <w:r w:rsidRPr="001E478F">
        <w:rPr>
          <w:rFonts w:ascii="Arial" w:hAnsi="Arial" w:cs="Simplified Arabic" w:hint="cs"/>
          <w:sz w:val="24"/>
          <w:szCs w:val="24"/>
          <w:rtl/>
          <w:lang w:bidi="ar-IQ"/>
        </w:rPr>
        <w:t>، (على اعتبار ان الظرف الخارجي وعملية انتقال الحرارة خلال الجدار متغيران خلال ساعات اليوم الواحد ولكن مستقران للايام المتتالية) .</w:t>
      </w:r>
    </w:p>
    <w:p w:rsidR="00F72858" w:rsidRPr="00F72858" w:rsidRDefault="00F72858" w:rsidP="001E478F">
      <w:pPr>
        <w:tabs>
          <w:tab w:val="left" w:pos="5295"/>
        </w:tabs>
        <w:spacing w:after="0" w:line="240" w:lineRule="auto"/>
        <w:jc w:val="both"/>
        <w:rPr>
          <w:rFonts w:ascii="Arial" w:hAnsi="Arial" w:cs="Simplified Arabic"/>
          <w:iCs/>
          <w:sz w:val="6"/>
          <w:szCs w:val="6"/>
          <w:rtl/>
          <w:lang w:bidi="ar-IQ"/>
        </w:rPr>
      </w:pPr>
    </w:p>
    <w:p w:rsidR="001E478F" w:rsidRPr="00936DFE" w:rsidRDefault="001E478F" w:rsidP="001E478F">
      <w:pPr>
        <w:spacing w:after="0" w:line="240" w:lineRule="auto"/>
        <w:jc w:val="both"/>
        <w:outlineLvl w:val="0"/>
        <w:rPr>
          <w:rFonts w:asciiTheme="minorBidi" w:hAnsiTheme="minorBidi" w:cs="Simplified Arabic"/>
          <w:b/>
          <w:bCs/>
          <w:sz w:val="28"/>
          <w:szCs w:val="28"/>
          <w:rtl/>
        </w:rPr>
      </w:pPr>
      <w:r w:rsidRPr="00936DFE">
        <w:rPr>
          <w:rFonts w:asciiTheme="minorBidi" w:hAnsiTheme="minorBidi" w:cs="Simplified Arabic"/>
          <w:b/>
          <w:bCs/>
          <w:sz w:val="28"/>
          <w:szCs w:val="28"/>
          <w:rtl/>
        </w:rPr>
        <w:t xml:space="preserve">حساب </w:t>
      </w:r>
      <w:r w:rsidRPr="00936DFE">
        <w:rPr>
          <w:rFonts w:asciiTheme="minorBidi" w:hAnsiTheme="minorBidi" w:cs="Simplified Arabic" w:hint="cs"/>
          <w:b/>
          <w:bCs/>
          <w:sz w:val="28"/>
          <w:szCs w:val="28"/>
          <w:rtl/>
        </w:rPr>
        <w:t>معدل ال</w:t>
      </w:r>
      <w:r w:rsidRPr="00936DFE">
        <w:rPr>
          <w:rFonts w:asciiTheme="minorBidi" w:hAnsiTheme="minorBidi" w:cs="Simplified Arabic"/>
          <w:b/>
          <w:bCs/>
          <w:sz w:val="28"/>
          <w:szCs w:val="28"/>
          <w:rtl/>
        </w:rPr>
        <w:t xml:space="preserve">مقاومة </w:t>
      </w:r>
      <w:r w:rsidRPr="00936DFE">
        <w:rPr>
          <w:rFonts w:asciiTheme="minorBidi" w:hAnsiTheme="minorBidi" w:cs="Simplified Arabic" w:hint="cs"/>
          <w:b/>
          <w:bCs/>
          <w:sz w:val="28"/>
          <w:szCs w:val="28"/>
          <w:rtl/>
        </w:rPr>
        <w:t>الحرارية ل</w:t>
      </w:r>
      <w:r w:rsidRPr="00936DFE">
        <w:rPr>
          <w:rFonts w:asciiTheme="minorBidi" w:hAnsiTheme="minorBidi" w:cs="Simplified Arabic"/>
          <w:b/>
          <w:bCs/>
          <w:sz w:val="28"/>
          <w:szCs w:val="28"/>
          <w:rtl/>
        </w:rPr>
        <w:t xml:space="preserve">لتجويف </w:t>
      </w:r>
      <w:r w:rsidRPr="00936DFE">
        <w:rPr>
          <w:rFonts w:asciiTheme="minorBidi" w:hAnsiTheme="minorBidi" w:cs="Simplified Arabic" w:hint="cs"/>
          <w:b/>
          <w:bCs/>
          <w:sz w:val="28"/>
          <w:szCs w:val="28"/>
          <w:rtl/>
        </w:rPr>
        <w:t>الهوائي</w:t>
      </w:r>
      <w:r w:rsidRPr="00936DFE">
        <w:rPr>
          <w:rFonts w:asciiTheme="minorBidi" w:hAnsiTheme="minorBidi" w:cs="Simplified Arabic"/>
          <w:b/>
          <w:bCs/>
          <w:sz w:val="28"/>
          <w:szCs w:val="28"/>
          <w:rtl/>
        </w:rPr>
        <w:t xml:space="preserve"> (</w:t>
      </w:r>
      <w:r w:rsidRPr="00936DFE">
        <w:rPr>
          <w:rFonts w:asciiTheme="minorBidi" w:hAnsiTheme="minorBidi" w:cs="Simplified Arabic"/>
          <w:b/>
          <w:bCs/>
          <w:sz w:val="28"/>
          <w:szCs w:val="28"/>
        </w:rPr>
        <w:t xml:space="preserve"> (R</w:t>
      </w:r>
      <w:r w:rsidRPr="00936DFE">
        <w:rPr>
          <w:rFonts w:asciiTheme="minorBidi" w:hAnsiTheme="minorBidi" w:cs="Simplified Arabic"/>
          <w:b/>
          <w:bCs/>
          <w:sz w:val="28"/>
          <w:szCs w:val="28"/>
          <w:vertAlign w:val="subscript"/>
        </w:rPr>
        <w:t>c</w:t>
      </w:r>
      <w:r w:rsidRPr="00936DFE">
        <w:rPr>
          <w:rFonts w:asciiTheme="minorBidi" w:hAnsiTheme="minorBidi" w:cs="Simplified Arabic"/>
          <w:b/>
          <w:bCs/>
          <w:sz w:val="28"/>
          <w:szCs w:val="28"/>
          <w:rtl/>
        </w:rPr>
        <w:t>:</w:t>
      </w:r>
    </w:p>
    <w:p w:rsidR="001E478F" w:rsidRDefault="001E478F" w:rsidP="004652AC">
      <w:pPr>
        <w:tabs>
          <w:tab w:val="left" w:pos="5295"/>
        </w:tabs>
        <w:spacing w:after="0" w:line="240" w:lineRule="auto"/>
        <w:ind w:firstLine="567"/>
        <w:jc w:val="both"/>
        <w:rPr>
          <w:rFonts w:ascii="Arial" w:hAnsi="Arial" w:cs="Simplified Arabic"/>
          <w:sz w:val="24"/>
          <w:szCs w:val="24"/>
          <w:rtl/>
          <w:lang w:bidi="ar-IQ"/>
        </w:rPr>
      </w:pPr>
      <w:r w:rsidRPr="001E478F">
        <w:rPr>
          <w:rFonts w:ascii="Arial" w:hAnsi="Arial" w:cs="Simplified Arabic" w:hint="cs"/>
          <w:sz w:val="24"/>
          <w:szCs w:val="24"/>
          <w:rtl/>
          <w:lang w:bidi="ar-IQ"/>
        </w:rPr>
        <w:t>يتم حساب معدل</w:t>
      </w:r>
      <w:r w:rsidRPr="001E478F">
        <w:rPr>
          <w:rFonts w:ascii="Arial" w:hAnsi="Arial" w:cs="Simplified Arabic"/>
          <w:sz w:val="24"/>
          <w:szCs w:val="24"/>
          <w:rtl/>
          <w:lang w:bidi="ar-IQ"/>
        </w:rPr>
        <w:t xml:space="preserve"> </w:t>
      </w:r>
      <w:r w:rsidRPr="001E478F">
        <w:rPr>
          <w:rFonts w:ascii="Arial" w:hAnsi="Arial" w:cs="Simplified Arabic" w:hint="cs"/>
          <w:sz w:val="24"/>
          <w:szCs w:val="24"/>
          <w:rtl/>
          <w:lang w:bidi="ar-IQ"/>
        </w:rPr>
        <w:t>ال</w:t>
      </w:r>
      <w:r w:rsidRPr="001E478F">
        <w:rPr>
          <w:rFonts w:ascii="Arial" w:hAnsi="Arial" w:cs="Simplified Arabic"/>
          <w:sz w:val="24"/>
          <w:szCs w:val="24"/>
          <w:rtl/>
          <w:lang w:bidi="ar-IQ"/>
        </w:rPr>
        <w:t>مقاومة</w:t>
      </w:r>
      <w:r w:rsidRPr="001E478F">
        <w:rPr>
          <w:rFonts w:ascii="Arial" w:hAnsi="Arial" w:cs="Simplified Arabic" w:hint="cs"/>
          <w:sz w:val="24"/>
          <w:szCs w:val="24"/>
          <w:rtl/>
          <w:lang w:bidi="ar-IQ"/>
        </w:rPr>
        <w:t xml:space="preserve"> الحرارية ل</w:t>
      </w:r>
      <w:r w:rsidRPr="001E478F">
        <w:rPr>
          <w:rFonts w:ascii="Arial" w:hAnsi="Arial" w:cs="Simplified Arabic"/>
          <w:sz w:val="24"/>
          <w:szCs w:val="24"/>
          <w:rtl/>
          <w:lang w:bidi="ar-IQ"/>
        </w:rPr>
        <w:t xml:space="preserve">لتجويف </w:t>
      </w:r>
      <w:r w:rsidRPr="001E478F">
        <w:rPr>
          <w:rFonts w:ascii="Arial" w:hAnsi="Arial" w:cs="Simplified Arabic" w:hint="cs"/>
          <w:sz w:val="24"/>
          <w:szCs w:val="24"/>
          <w:rtl/>
          <w:lang w:bidi="ar-IQ"/>
        </w:rPr>
        <w:t xml:space="preserve">الهوائي خلال اليوم وذلك </w:t>
      </w:r>
      <w:r w:rsidR="004652AC">
        <w:rPr>
          <w:rFonts w:ascii="Arial" w:hAnsi="Arial" w:cs="Simplified Arabic" w:hint="cs"/>
          <w:sz w:val="24"/>
          <w:szCs w:val="24"/>
          <w:rtl/>
          <w:lang w:bidi="ar-IQ"/>
        </w:rPr>
        <w:t xml:space="preserve">عن طريق </w:t>
      </w:r>
      <w:r w:rsidRPr="001E478F">
        <w:rPr>
          <w:rFonts w:ascii="Arial" w:hAnsi="Arial" w:cs="Simplified Arabic" w:hint="cs"/>
          <w:sz w:val="24"/>
          <w:szCs w:val="24"/>
          <w:rtl/>
          <w:lang w:bidi="ar-IQ"/>
        </w:rPr>
        <w:t>موازنة الطاقة بين متوسط معدل الحرارة الداخلة الى الحيز عبر السطح الداخلي خلال اليوم للجدار ذي التجويف</w:t>
      </w:r>
      <w:r w:rsidR="004652AC">
        <w:rPr>
          <w:rFonts w:ascii="Arial" w:hAnsi="Arial" w:cs="Simplified Arabic" w:hint="cs"/>
          <w:sz w:val="24"/>
          <w:szCs w:val="24"/>
          <w:rtl/>
          <w:lang w:bidi="ar-IQ"/>
        </w:rPr>
        <w:t xml:space="preserve"> </w:t>
      </w:r>
      <w:r w:rsidRPr="001E478F">
        <w:rPr>
          <w:rFonts w:ascii="Arial" w:hAnsi="Arial" w:cs="Simplified Arabic" w:hint="cs"/>
          <w:sz w:val="24"/>
          <w:szCs w:val="24"/>
          <w:rtl/>
          <w:lang w:bidi="ar-IQ"/>
        </w:rPr>
        <w:t>عن طريق الحمل والاشعاع  ومتوسط معدل الحرارة الداخلة خلال اليوم عن طريق التوصيل للجدار وايجاد معامل انتقال الحرارة بالتوصيل خلال الجدار بوجود تجويف وبالتالي يمكن حساب المقاومة الحرارية للتجويف الهوائي وكما مبين في المعادلات التالية  :</w:t>
      </w:r>
    </w:p>
    <w:p w:rsidR="00936DFE" w:rsidRPr="001E478F" w:rsidRDefault="00936DFE" w:rsidP="00AA29AB">
      <w:pPr>
        <w:tabs>
          <w:tab w:val="left" w:pos="5295"/>
        </w:tabs>
        <w:spacing w:after="0" w:line="240" w:lineRule="auto"/>
        <w:ind w:firstLine="567"/>
        <w:jc w:val="both"/>
        <w:rPr>
          <w:rFonts w:ascii="Arial" w:hAnsi="Arial" w:cs="Simplified Arabic"/>
          <w:sz w:val="24"/>
          <w:szCs w:val="24"/>
          <w:rtl/>
          <w:lang w:bidi="ar-IQ"/>
        </w:rPr>
      </w:pPr>
    </w:p>
    <w:p w:rsidR="001E478F" w:rsidRDefault="001C463C" w:rsidP="00595A28">
      <w:pPr>
        <w:bidi w:val="0"/>
        <w:spacing w:after="0" w:line="240" w:lineRule="auto"/>
        <w:rPr>
          <w:rFonts w:asciiTheme="majorBidi" w:hAnsiTheme="majorBidi" w:cs="Simplified Arabic"/>
          <w:bCs/>
          <w:iCs/>
          <w:sz w:val="24"/>
          <w:szCs w:val="24"/>
          <w:lang w:bidi="ar-IQ"/>
        </w:rPr>
      </w:pPr>
      <m:oMath>
        <m:acc>
          <m:accPr>
            <m:chr m:val="̅"/>
            <m:ctrlPr>
              <w:rPr>
                <w:rFonts w:ascii="Cambria Math" w:hAnsiTheme="majorBidi" w:cs="Simplified Arabic"/>
                <w:bCs/>
                <w:i/>
                <w:sz w:val="24"/>
                <w:szCs w:val="24"/>
                <w:lang w:bidi="ar-IQ"/>
              </w:rPr>
            </m:ctrlPr>
          </m:acc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Q</m:t>
                </m:r>
              </m:e>
              <m:sub>
                <m:r>
                  <w:rPr>
                    <w:rFonts w:ascii="Cambria Math" w:hAnsiTheme="majorBidi" w:cs="Simplified Arabic"/>
                    <w:sz w:val="24"/>
                    <w:szCs w:val="24"/>
                    <w:lang w:bidi="ar-IQ"/>
                  </w:rPr>
                  <m:t>in</m:t>
                </m:r>
                <m:r>
                  <w:rPr>
                    <w:rFonts w:ascii="Cambria Math" w:hAnsiTheme="majorBidi" w:cs="Simplified Arabic"/>
                    <w:sz w:val="24"/>
                    <w:szCs w:val="24"/>
                  </w:rPr>
                  <m:t>(2)</m:t>
                </m:r>
              </m:sub>
            </m:sSub>
          </m:e>
        </m:acc>
        <m:r>
          <w:rPr>
            <w:rFonts w:ascii="Cambria Math" w:hAnsiTheme="majorBidi" w:cs="Simplified Arabic"/>
            <w:sz w:val="24"/>
            <w:szCs w:val="24"/>
            <w:lang w:bidi="ar-IQ"/>
          </w:rPr>
          <m:t>=</m:t>
        </m:r>
        <m:acc>
          <m:accPr>
            <m:chr m:val="̅"/>
            <m:ctrlPr>
              <w:rPr>
                <w:rFonts w:ascii="Cambria Math" w:hAnsiTheme="majorBidi" w:cs="Simplified Arabic"/>
                <w:bCs/>
                <w:i/>
                <w:sz w:val="24"/>
                <w:szCs w:val="24"/>
                <w:lang w:bidi="ar-IQ"/>
              </w:rPr>
            </m:ctrlPr>
          </m:acc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Q</m:t>
                </m:r>
              </m:e>
              <m:sub>
                <m:r>
                  <w:rPr>
                    <w:rFonts w:ascii="Cambria Math" w:hAnsiTheme="majorBidi" w:cs="Simplified Arabic"/>
                    <w:sz w:val="24"/>
                    <w:szCs w:val="24"/>
                    <w:lang w:bidi="ar-IQ"/>
                  </w:rPr>
                  <m:t>cond</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e>
        </m:acc>
      </m:oMath>
      <w:r w:rsidR="00441A42">
        <w:rPr>
          <w:rFonts w:asciiTheme="majorBidi" w:hAnsiTheme="majorBidi" w:cs="Simplified Arabic"/>
          <w:bCs/>
          <w:iCs/>
          <w:sz w:val="24"/>
          <w:szCs w:val="24"/>
          <w:lang w:bidi="ar-IQ"/>
        </w:rPr>
        <w:t xml:space="preserve">                                                                                                             </w:t>
      </w:r>
      <w:r w:rsidR="001E478F" w:rsidRPr="001E478F">
        <w:rPr>
          <w:rFonts w:asciiTheme="majorBidi" w:hAnsiTheme="majorBidi" w:cs="Simplified Arabic"/>
          <w:bCs/>
          <w:iCs/>
          <w:sz w:val="24"/>
          <w:szCs w:val="24"/>
          <w:lang w:bidi="ar-IQ"/>
        </w:rPr>
        <w:t xml:space="preserve"> </w:t>
      </w:r>
      <w:r w:rsidR="001E478F" w:rsidRPr="000D11E2">
        <w:rPr>
          <w:rFonts w:ascii="Arial" w:hAnsi="Arial" w:cs="Simplified Arabic"/>
          <w:iCs/>
          <w:sz w:val="24"/>
          <w:szCs w:val="24"/>
          <w:lang w:bidi="ar-IQ"/>
        </w:rPr>
        <w:t>(</w:t>
      </w:r>
      <w:r w:rsidR="00595A28">
        <w:rPr>
          <w:rFonts w:ascii="Arial" w:hAnsi="Arial" w:cs="Simplified Arabic"/>
          <w:iCs/>
          <w:sz w:val="24"/>
          <w:szCs w:val="24"/>
          <w:lang w:bidi="ar-IQ"/>
        </w:rPr>
        <w:t>8</w:t>
      </w:r>
      <w:r w:rsidR="001E478F" w:rsidRPr="000D11E2">
        <w:rPr>
          <w:rFonts w:ascii="Arial" w:hAnsi="Arial" w:cs="Simplified Arabic"/>
          <w:iCs/>
          <w:sz w:val="24"/>
          <w:szCs w:val="24"/>
          <w:lang w:bidi="ar-IQ"/>
        </w:rPr>
        <w:t>)</w:t>
      </w:r>
      <w:r w:rsidR="001E478F" w:rsidRPr="001E478F">
        <w:rPr>
          <w:rFonts w:asciiTheme="majorBidi" w:hAnsiTheme="majorBidi" w:cs="Simplified Arabic"/>
          <w:bCs/>
          <w:iCs/>
          <w:sz w:val="24"/>
          <w:szCs w:val="24"/>
          <w:lang w:bidi="ar-IQ"/>
        </w:rPr>
        <w:t xml:space="preserve">        </w:t>
      </w:r>
    </w:p>
    <w:p w:rsidR="00936DFE" w:rsidRPr="001E478F" w:rsidRDefault="00936DFE" w:rsidP="00936DFE">
      <w:pPr>
        <w:bidi w:val="0"/>
        <w:spacing w:after="0" w:line="240" w:lineRule="auto"/>
        <w:rPr>
          <w:rFonts w:asciiTheme="majorBidi" w:hAnsiTheme="majorBidi" w:cs="Simplified Arabic"/>
          <w:bCs/>
          <w:iCs/>
          <w:sz w:val="24"/>
          <w:szCs w:val="24"/>
          <w:lang w:bidi="ar-IQ"/>
        </w:rPr>
      </w:pPr>
    </w:p>
    <w:p w:rsidR="001E478F" w:rsidRPr="001E478F" w:rsidRDefault="001C463C" w:rsidP="00595A28">
      <w:pPr>
        <w:bidi w:val="0"/>
        <w:spacing w:after="0" w:line="240" w:lineRule="auto"/>
        <w:rPr>
          <w:rFonts w:asciiTheme="majorBidi" w:hAnsiTheme="majorBidi" w:cs="Simplified Arabic"/>
          <w:bCs/>
          <w:iCs/>
          <w:sz w:val="24"/>
          <w:szCs w:val="24"/>
          <w:lang w:bidi="ar-IQ"/>
        </w:rPr>
      </w:pPr>
      <m:oMath>
        <m:acc>
          <m:accPr>
            <m:chr m:val="̅"/>
            <m:ctrlPr>
              <w:rPr>
                <w:rFonts w:ascii="Cambria Math" w:hAnsiTheme="majorBidi" w:cs="Simplified Arabic"/>
                <w:bCs/>
                <w:i/>
                <w:sz w:val="24"/>
                <w:szCs w:val="24"/>
                <w:lang w:bidi="ar-IQ"/>
              </w:rPr>
            </m:ctrlPr>
          </m:acc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Q</m:t>
                </m:r>
              </m:e>
              <m:sub>
                <m:r>
                  <w:rPr>
                    <w:rFonts w:ascii="Cambria Math" w:hAnsiTheme="majorBidi" w:cs="Simplified Arabic"/>
                    <w:sz w:val="24"/>
                    <w:szCs w:val="24"/>
                    <w:lang w:bidi="ar-IQ"/>
                  </w:rPr>
                  <m:t>cond</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e>
        </m:acc>
        <m:r>
          <w:rPr>
            <w:rFonts w:ascii="Cambria Math" w:hAnsi="Cambria Math" w:cs="Simplified Arabic"/>
            <w:sz w:val="24"/>
            <w:szCs w:val="24"/>
            <w:rtl/>
            <w:lang w:bidi="ar-IQ"/>
          </w:rPr>
          <m:t>=</m:t>
        </m:r>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U</m:t>
            </m:r>
          </m:e>
          <m:sub>
            <m:r>
              <w:rPr>
                <w:rFonts w:ascii="Cambria Math" w:hAnsiTheme="majorBidi" w:cs="Simplified Arabic"/>
                <w:sz w:val="24"/>
                <w:szCs w:val="24"/>
                <w:lang w:bidi="ar-IQ"/>
              </w:rPr>
              <m:t>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r>
          <w:rPr>
            <w:rFonts w:ascii="Cambria Math" w:hAnsiTheme="majorBidi" w:cs="Simplified Arabic"/>
            <w:sz w:val="24"/>
            <w:szCs w:val="24"/>
            <w:lang w:bidi="ar-IQ"/>
          </w:rPr>
          <m:t>×</m:t>
        </m:r>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A</m:t>
            </m:r>
          </m:e>
          <m:sub>
            <m:r>
              <w:rPr>
                <w:rFonts w:ascii="Cambria Math" w:hAnsiTheme="majorBidi" w:cs="Simplified Arabic"/>
                <w:sz w:val="24"/>
                <w:szCs w:val="24"/>
                <w:lang w:bidi="ar-IQ"/>
              </w:rPr>
              <m:t>wall</m:t>
            </m:r>
          </m:sub>
        </m:sSub>
        <m:r>
          <w:rPr>
            <w:rFonts w:ascii="Cambria Math" w:hAnsi="Cambria Math" w:cs="Simplified Arabic"/>
            <w:sz w:val="24"/>
            <w:szCs w:val="24"/>
            <w:lang w:bidi="ar-IQ"/>
          </w:rPr>
          <m:t>×</m:t>
        </m:r>
        <m:d>
          <m:dPr>
            <m:ctrlPr>
              <w:rPr>
                <w:rFonts w:ascii="Cambria Math" w:hAnsiTheme="majorBidi" w:cs="Simplified Arabic"/>
                <w:bCs/>
                <w:i/>
                <w:sz w:val="24"/>
                <w:szCs w:val="24"/>
                <w:lang w:bidi="ar-IQ"/>
              </w:rPr>
            </m:ctrlPr>
          </m:dPr>
          <m:e>
            <m:acc>
              <m:accPr>
                <m:chr m:val="̅"/>
                <m:ctrlPr>
                  <w:rPr>
                    <w:rFonts w:ascii="Cambria Math" w:hAnsiTheme="majorBidi" w:cs="Simplified Arabic"/>
                    <w:bCs/>
                    <w:i/>
                    <w:sz w:val="24"/>
                    <w:szCs w:val="24"/>
                    <w:lang w:bidi="ar-IQ"/>
                  </w:rPr>
                </m:ctrlPr>
              </m:acc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T</m:t>
                    </m:r>
                  </m:e>
                  <m:sub>
                    <m:r>
                      <w:rPr>
                        <w:rFonts w:ascii="Cambria Math" w:hAnsiTheme="majorBidi" w:cs="Simplified Arabic"/>
                        <w:sz w:val="24"/>
                        <w:szCs w:val="24"/>
                        <w:lang w:bidi="ar-IQ"/>
                      </w:rPr>
                      <m:t>so</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e>
            </m:acc>
            <m:r>
              <w:rPr>
                <w:rFonts w:ascii="Cambria Math" w:hAnsi="Cambria Math" w:cs="Simplified Arabic"/>
                <w:sz w:val="24"/>
                <w:szCs w:val="24"/>
                <w:lang w:bidi="ar-IQ"/>
              </w:rPr>
              <m:t>-</m:t>
            </m:r>
            <m:acc>
              <m:accPr>
                <m:chr m:val="̅"/>
                <m:ctrlPr>
                  <w:rPr>
                    <w:rFonts w:ascii="Cambria Math" w:hAnsiTheme="majorBidi" w:cs="Simplified Arabic"/>
                    <w:bCs/>
                    <w:i/>
                    <w:sz w:val="24"/>
                    <w:szCs w:val="24"/>
                    <w:lang w:bidi="ar-IQ"/>
                  </w:rPr>
                </m:ctrlPr>
              </m:acc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T</m:t>
                    </m:r>
                  </m:e>
                  <m:sub>
                    <m:r>
                      <w:rPr>
                        <w:rFonts w:ascii="Cambria Math" w:hAnsiTheme="majorBidi" w:cs="Simplified Arabic"/>
                        <w:sz w:val="24"/>
                        <w:szCs w:val="24"/>
                        <w:lang w:bidi="ar-IQ"/>
                      </w:rPr>
                      <m:t>si</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e>
            </m:acc>
          </m:e>
        </m:d>
      </m:oMath>
      <w:r w:rsidR="00441A42">
        <w:rPr>
          <w:rFonts w:asciiTheme="majorBidi" w:hAnsiTheme="majorBidi" w:cs="Simplified Arabic"/>
          <w:bCs/>
          <w:iCs/>
          <w:sz w:val="24"/>
          <w:szCs w:val="24"/>
          <w:lang w:bidi="ar-IQ"/>
        </w:rPr>
        <w:t xml:space="preserve">                                </w:t>
      </w:r>
      <w:r w:rsidR="00943413">
        <w:rPr>
          <w:rFonts w:asciiTheme="majorBidi" w:hAnsiTheme="majorBidi" w:cs="Simplified Arabic"/>
          <w:bCs/>
          <w:iCs/>
          <w:sz w:val="24"/>
          <w:szCs w:val="24"/>
          <w:lang w:bidi="ar-IQ"/>
        </w:rPr>
        <w:t xml:space="preserve">                              </w:t>
      </w:r>
      <w:r w:rsidR="001E478F" w:rsidRPr="000D11E2">
        <w:rPr>
          <w:rFonts w:ascii="Arial" w:hAnsi="Arial" w:cs="Simplified Arabic"/>
          <w:iCs/>
          <w:sz w:val="24"/>
          <w:szCs w:val="24"/>
          <w:lang w:bidi="ar-IQ"/>
        </w:rPr>
        <w:t>(</w:t>
      </w:r>
      <w:r w:rsidR="00595A28">
        <w:rPr>
          <w:rFonts w:ascii="Arial" w:hAnsi="Arial" w:cs="Simplified Arabic"/>
          <w:iCs/>
          <w:sz w:val="24"/>
          <w:szCs w:val="24"/>
          <w:lang w:bidi="ar-IQ"/>
        </w:rPr>
        <w:t>9</w:t>
      </w:r>
      <w:r w:rsidR="001E478F" w:rsidRPr="000D11E2">
        <w:rPr>
          <w:rFonts w:ascii="Arial" w:hAnsi="Arial" w:cs="Simplified Arabic"/>
          <w:iCs/>
          <w:sz w:val="24"/>
          <w:szCs w:val="24"/>
          <w:lang w:bidi="ar-IQ"/>
        </w:rPr>
        <w:t>)</w:t>
      </w:r>
      <w:r w:rsidR="000D11E2">
        <w:rPr>
          <w:rFonts w:ascii="Arial" w:hAnsi="Arial" w:cs="Simplified Arabic"/>
          <w:iCs/>
          <w:sz w:val="24"/>
          <w:szCs w:val="24"/>
          <w:lang w:bidi="ar-IQ"/>
        </w:rPr>
        <w:t xml:space="preserve"> </w:t>
      </w:r>
      <w:r w:rsidR="001E478F" w:rsidRPr="001E478F">
        <w:rPr>
          <w:rFonts w:asciiTheme="majorBidi" w:hAnsiTheme="majorBidi" w:cs="Simplified Arabic"/>
          <w:bCs/>
          <w:iCs/>
          <w:sz w:val="24"/>
          <w:szCs w:val="24"/>
          <w:lang w:bidi="ar-IQ"/>
        </w:rPr>
        <w:t xml:space="preserve">        </w:t>
      </w:r>
    </w:p>
    <w:p w:rsidR="00936DFE" w:rsidRDefault="00936DFE" w:rsidP="001E478F">
      <w:pPr>
        <w:tabs>
          <w:tab w:val="left" w:pos="5295"/>
        </w:tabs>
        <w:bidi w:val="0"/>
        <w:spacing w:after="0" w:line="240" w:lineRule="auto"/>
        <w:jc w:val="both"/>
        <w:rPr>
          <w:rFonts w:asciiTheme="majorBidi" w:hAnsiTheme="majorBidi" w:cs="Simplified Arabic"/>
          <w:bCs/>
          <w:iCs/>
          <w:sz w:val="24"/>
          <w:szCs w:val="24"/>
          <w:lang w:bidi="ar-IQ"/>
        </w:rPr>
      </w:pPr>
    </w:p>
    <w:p w:rsidR="001E478F" w:rsidRPr="001E478F" w:rsidRDefault="001C463C" w:rsidP="00595A28">
      <w:pPr>
        <w:tabs>
          <w:tab w:val="left" w:pos="5295"/>
        </w:tabs>
        <w:bidi w:val="0"/>
        <w:spacing w:after="0" w:line="240" w:lineRule="auto"/>
        <w:jc w:val="both"/>
        <w:rPr>
          <w:rFonts w:asciiTheme="majorBidi" w:hAnsiTheme="majorBidi" w:cs="Simplified Arabic"/>
          <w:bCs/>
          <w:iCs/>
          <w:sz w:val="24"/>
          <w:szCs w:val="24"/>
          <w:lang w:bidi="ar-IQ"/>
        </w:rPr>
      </w:pPr>
      <m:oMath>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U</m:t>
            </m:r>
          </m:e>
          <m:sub>
            <m:r>
              <w:rPr>
                <w:rFonts w:ascii="Cambria Math" w:hAnsiTheme="majorBidi" w:cs="Simplified Arabic"/>
                <w:sz w:val="24"/>
                <w:szCs w:val="24"/>
                <w:lang w:bidi="ar-IQ"/>
              </w:rPr>
              <m:t>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r>
          <w:rPr>
            <w:rFonts w:ascii="Cambria Math" w:hAnsi="Cambria Math" w:cs="Simplified Arabic"/>
            <w:sz w:val="24"/>
            <w:szCs w:val="24"/>
            <w:rtl/>
            <w:lang w:bidi="ar-IQ"/>
          </w:rPr>
          <m:t>=</m:t>
        </m:r>
        <m:f>
          <m:fPr>
            <m:ctrlPr>
              <w:rPr>
                <w:rFonts w:ascii="Cambria Math" w:hAnsiTheme="majorBidi" w:cs="Simplified Arabic"/>
                <w:bCs/>
                <w:i/>
                <w:sz w:val="24"/>
                <w:szCs w:val="24"/>
                <w:lang w:bidi="ar-IQ"/>
              </w:rPr>
            </m:ctrlPr>
          </m:fPr>
          <m:num>
            <m:r>
              <w:rPr>
                <w:rFonts w:ascii="Cambria Math" w:hAnsiTheme="majorBidi" w:cs="Simplified Arabic"/>
                <w:sz w:val="24"/>
                <w:szCs w:val="24"/>
                <w:lang w:bidi="ar-IQ"/>
              </w:rPr>
              <m:t>1</m:t>
            </m:r>
          </m:num>
          <m:den>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R</m:t>
                </m:r>
              </m:e>
              <m:sub>
                <m:r>
                  <w:rPr>
                    <w:rFonts w:ascii="Cambria Math" w:hAnsiTheme="majorBidi" w:cs="Simplified Arabic"/>
                    <w:sz w:val="24"/>
                    <w:szCs w:val="24"/>
                    <w:lang w:bidi="ar-IQ"/>
                  </w:rPr>
                  <m:t>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den>
        </m:f>
      </m:oMath>
      <w:r w:rsidR="00441A42">
        <w:rPr>
          <w:rFonts w:asciiTheme="majorBidi" w:hAnsiTheme="majorBidi" w:cs="Simplified Arabic"/>
          <w:bCs/>
          <w:iCs/>
          <w:sz w:val="24"/>
          <w:szCs w:val="24"/>
          <w:lang w:bidi="ar-IQ"/>
        </w:rPr>
        <w:t xml:space="preserve">                                                          </w:t>
      </w:r>
      <w:r w:rsidR="008E586B">
        <w:rPr>
          <w:rFonts w:asciiTheme="majorBidi" w:hAnsiTheme="majorBidi" w:cs="Simplified Arabic"/>
          <w:bCs/>
          <w:iCs/>
          <w:sz w:val="24"/>
          <w:szCs w:val="24"/>
          <w:lang w:bidi="ar-IQ"/>
        </w:rPr>
        <w:t xml:space="preserve">                               </w:t>
      </w:r>
      <w:r w:rsidR="00441A42">
        <w:rPr>
          <w:rFonts w:asciiTheme="majorBidi" w:hAnsiTheme="majorBidi" w:cs="Simplified Arabic"/>
          <w:bCs/>
          <w:iCs/>
          <w:sz w:val="24"/>
          <w:szCs w:val="24"/>
          <w:lang w:bidi="ar-IQ"/>
        </w:rPr>
        <w:t xml:space="preserve">               </w:t>
      </w:r>
      <w:r w:rsidR="008E586B">
        <w:rPr>
          <w:rFonts w:asciiTheme="majorBidi" w:hAnsiTheme="majorBidi" w:cs="Simplified Arabic"/>
          <w:bCs/>
          <w:iCs/>
          <w:sz w:val="24"/>
          <w:szCs w:val="24"/>
          <w:lang w:bidi="ar-IQ"/>
        </w:rPr>
        <w:t xml:space="preserve"> </w:t>
      </w:r>
      <w:r w:rsidR="00441A42">
        <w:rPr>
          <w:rFonts w:asciiTheme="majorBidi" w:hAnsiTheme="majorBidi" w:cs="Simplified Arabic"/>
          <w:bCs/>
          <w:iCs/>
          <w:sz w:val="24"/>
          <w:szCs w:val="24"/>
          <w:lang w:bidi="ar-IQ"/>
        </w:rPr>
        <w:t xml:space="preserve">   </w:t>
      </w:r>
      <w:r w:rsidR="001E478F" w:rsidRPr="001E478F">
        <w:rPr>
          <w:rFonts w:asciiTheme="majorBidi" w:hAnsiTheme="majorBidi" w:cs="Simplified Arabic"/>
          <w:bCs/>
          <w:iCs/>
          <w:sz w:val="24"/>
          <w:szCs w:val="24"/>
          <w:lang w:bidi="ar-IQ"/>
        </w:rPr>
        <w:t xml:space="preserve"> </w:t>
      </w:r>
      <w:r w:rsidR="001E478F" w:rsidRPr="000D11E2">
        <w:rPr>
          <w:rFonts w:ascii="Arial" w:hAnsi="Arial" w:cs="Simplified Arabic"/>
          <w:iCs/>
          <w:sz w:val="24"/>
          <w:szCs w:val="24"/>
          <w:lang w:bidi="ar-IQ"/>
        </w:rPr>
        <w:t>(</w:t>
      </w:r>
      <w:r w:rsidR="00595A28">
        <w:rPr>
          <w:rFonts w:ascii="Arial" w:hAnsi="Arial" w:cs="Simplified Arabic"/>
          <w:iCs/>
          <w:sz w:val="24"/>
          <w:szCs w:val="24"/>
          <w:lang w:bidi="ar-IQ"/>
        </w:rPr>
        <w:t>10</w:t>
      </w:r>
      <w:r w:rsidR="001E478F" w:rsidRPr="000D11E2">
        <w:rPr>
          <w:rFonts w:ascii="Arial" w:hAnsi="Arial" w:cs="Simplified Arabic"/>
          <w:iCs/>
          <w:sz w:val="24"/>
          <w:szCs w:val="24"/>
          <w:lang w:bidi="ar-IQ"/>
        </w:rPr>
        <w:t>)</w:t>
      </w:r>
    </w:p>
    <w:p w:rsidR="00936DFE" w:rsidRDefault="00936DFE" w:rsidP="001E478F">
      <w:pPr>
        <w:tabs>
          <w:tab w:val="left" w:pos="5295"/>
        </w:tabs>
        <w:bidi w:val="0"/>
        <w:spacing w:after="0" w:line="240" w:lineRule="auto"/>
        <w:jc w:val="both"/>
        <w:rPr>
          <w:rFonts w:asciiTheme="majorBidi" w:hAnsiTheme="majorBidi" w:cs="Simplified Arabic"/>
          <w:bCs/>
          <w:iCs/>
          <w:sz w:val="24"/>
          <w:szCs w:val="24"/>
          <w:lang w:bidi="ar-IQ"/>
        </w:rPr>
      </w:pPr>
    </w:p>
    <w:p w:rsidR="00AA29AB" w:rsidRDefault="001C463C" w:rsidP="003445D4">
      <w:pPr>
        <w:tabs>
          <w:tab w:val="left" w:pos="5295"/>
        </w:tabs>
        <w:bidi w:val="0"/>
        <w:spacing w:after="0" w:line="240" w:lineRule="auto"/>
        <w:jc w:val="right"/>
        <w:rPr>
          <w:rFonts w:ascii="Arial" w:hAnsi="Arial" w:cs="Simplified Arabic"/>
          <w:i/>
          <w:sz w:val="24"/>
          <w:szCs w:val="24"/>
          <w:rtl/>
          <w:lang w:bidi="ar-IQ"/>
        </w:rPr>
      </w:pPr>
      <m:oMath>
        <m:sSub>
          <m:sSubPr>
            <m:ctrlPr>
              <w:rPr>
                <w:rFonts w:ascii="Cambria Math" w:hAnsiTheme="majorBidi" w:cs="Simplified Arabic"/>
                <w:bCs/>
                <w:i/>
                <w:sz w:val="24"/>
                <w:szCs w:val="24"/>
                <w:lang w:bidi="ar-IQ"/>
              </w:rPr>
            </m:ctrlPr>
          </m:sSub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R</m:t>
                </m:r>
              </m:e>
              <m:sub>
                <m:r>
                  <w:rPr>
                    <w:rFonts w:ascii="Cambria Math" w:hAnsiTheme="majorBidi" w:cs="Simplified Arabic"/>
                    <w:sz w:val="24"/>
                    <w:szCs w:val="24"/>
                    <w:lang w:bidi="ar-IQ"/>
                  </w:rPr>
                  <m:t>c</m:t>
                </m:r>
              </m:sub>
            </m:sSub>
            <m:r>
              <w:rPr>
                <w:rFonts w:ascii="Cambria Math" w:hAnsiTheme="majorBidi" w:cs="Simplified Arabic"/>
                <w:sz w:val="24"/>
                <w:szCs w:val="24"/>
                <w:lang w:bidi="ar-IQ"/>
              </w:rPr>
              <m:t>=R</m:t>
            </m:r>
          </m:e>
          <m:sub>
            <m:r>
              <w:rPr>
                <w:rFonts w:ascii="Cambria Math" w:hAnsiTheme="majorBidi" w:cs="Simplified Arabic"/>
                <w:sz w:val="24"/>
                <w:szCs w:val="24"/>
                <w:lang w:bidi="ar-IQ"/>
              </w:rPr>
              <m:t>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r>
          <w:rPr>
            <w:rFonts w:ascii="Cambria Math" w:hAnsi="Cambria Math" w:cs="Simplified Arabic"/>
            <w:sz w:val="24"/>
            <w:szCs w:val="24"/>
            <w:lang w:bidi="ar-IQ"/>
          </w:rPr>
          <m:t>-</m:t>
        </m:r>
        <m:d>
          <m:dPr>
            <m:ctrlPr>
              <w:rPr>
                <w:rFonts w:ascii="Cambria Math" w:hAnsiTheme="majorBidi" w:cs="Simplified Arabic"/>
                <w:bCs/>
                <w:i/>
                <w:sz w:val="24"/>
                <w:szCs w:val="24"/>
                <w:lang w:bidi="ar-IQ"/>
              </w:rPr>
            </m:ctrlPr>
          </m:dPr>
          <m:e>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R</m:t>
                </m:r>
              </m:e>
              <m:sub>
                <m:r>
                  <w:rPr>
                    <w:rFonts w:ascii="Cambria Math" w:hAnsiTheme="majorBidi" w:cs="Simplified Arabic"/>
                    <w:sz w:val="24"/>
                    <w:szCs w:val="24"/>
                    <w:lang w:bidi="ar-IQ"/>
                  </w:rPr>
                  <m:t>inner 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r>
              <w:rPr>
                <w:rFonts w:ascii="Cambria Math" w:hAnsi="Cambria Math" w:cs="Simplified Arabic"/>
                <w:sz w:val="24"/>
                <w:szCs w:val="24"/>
                <w:rtl/>
                <w:lang w:bidi="ar-IQ"/>
              </w:rPr>
              <m:t>+</m:t>
            </m:r>
            <m:sSub>
              <m:sSubPr>
                <m:ctrlPr>
                  <w:rPr>
                    <w:rFonts w:ascii="Cambria Math" w:hAnsiTheme="majorBidi" w:cs="Simplified Arabic"/>
                    <w:bCs/>
                    <w:i/>
                    <w:sz w:val="24"/>
                    <w:szCs w:val="24"/>
                    <w:lang w:bidi="ar-IQ"/>
                  </w:rPr>
                </m:ctrlPr>
              </m:sSubPr>
              <m:e>
                <m:r>
                  <w:rPr>
                    <w:rFonts w:ascii="Cambria Math" w:hAnsiTheme="majorBidi" w:cs="Simplified Arabic"/>
                    <w:sz w:val="24"/>
                    <w:szCs w:val="24"/>
                    <w:lang w:bidi="ar-IQ"/>
                  </w:rPr>
                  <m:t>R</m:t>
                </m:r>
              </m:e>
              <m:sub>
                <m:r>
                  <w:rPr>
                    <w:rFonts w:ascii="Cambria Math" w:hAnsiTheme="majorBidi" w:cs="Simplified Arabic"/>
                    <w:sz w:val="24"/>
                    <w:szCs w:val="24"/>
                    <w:lang w:bidi="ar-IQ"/>
                  </w:rPr>
                  <m:t>outer wall</m:t>
                </m:r>
                <m:d>
                  <m:dPr>
                    <m:ctrlPr>
                      <w:rPr>
                        <w:rFonts w:ascii="Cambria Math" w:hAnsiTheme="majorBidi" w:cs="Simplified Arabic"/>
                        <w:bCs/>
                        <w:i/>
                        <w:sz w:val="24"/>
                        <w:szCs w:val="24"/>
                        <w:lang w:bidi="ar-IQ"/>
                      </w:rPr>
                    </m:ctrlPr>
                  </m:dPr>
                  <m:e>
                    <m:r>
                      <w:rPr>
                        <w:rFonts w:ascii="Cambria Math" w:hAnsiTheme="majorBidi" w:cs="Simplified Arabic"/>
                        <w:sz w:val="24"/>
                        <w:szCs w:val="24"/>
                        <w:lang w:bidi="ar-IQ"/>
                      </w:rPr>
                      <m:t>2</m:t>
                    </m:r>
                  </m:e>
                </m:d>
              </m:sub>
            </m:sSub>
          </m:e>
        </m:d>
      </m:oMath>
      <w:r w:rsidR="001E478F" w:rsidRPr="001E478F">
        <w:rPr>
          <w:rFonts w:ascii="Arial" w:hAnsi="Arial" w:cs="Simplified Arabic"/>
          <w:b/>
          <w:bCs/>
          <w:i/>
          <w:sz w:val="24"/>
          <w:szCs w:val="24"/>
          <w:lang w:bidi="ar-IQ"/>
        </w:rPr>
        <w:t xml:space="preserve">   </w:t>
      </w:r>
      <w:r w:rsidR="001E478F" w:rsidRPr="001E478F">
        <w:rPr>
          <w:rFonts w:ascii="Arial" w:hAnsi="Arial" w:cs="Simplified Arabic"/>
          <w:iCs/>
          <w:sz w:val="24"/>
          <w:szCs w:val="24"/>
          <w:lang w:bidi="ar-IQ"/>
        </w:rPr>
        <w:t xml:space="preserve">  </w:t>
      </w:r>
      <w:r w:rsidR="00441A42">
        <w:rPr>
          <w:rFonts w:ascii="Arial" w:hAnsi="Arial" w:cs="Simplified Arabic"/>
          <w:iCs/>
          <w:sz w:val="24"/>
          <w:szCs w:val="24"/>
          <w:lang w:bidi="ar-IQ"/>
        </w:rPr>
        <w:t xml:space="preserve">      </w:t>
      </w:r>
      <w:r w:rsidR="008E586B">
        <w:rPr>
          <w:rFonts w:ascii="Arial" w:hAnsi="Arial" w:cs="Simplified Arabic"/>
          <w:iCs/>
          <w:sz w:val="24"/>
          <w:szCs w:val="24"/>
          <w:lang w:bidi="ar-IQ"/>
        </w:rPr>
        <w:t xml:space="preserve">                               </w:t>
      </w:r>
      <w:r w:rsidR="00943413">
        <w:rPr>
          <w:rFonts w:ascii="Arial" w:hAnsi="Arial" w:cs="Simplified Arabic"/>
          <w:iCs/>
          <w:sz w:val="24"/>
          <w:szCs w:val="24"/>
          <w:lang w:bidi="ar-IQ"/>
        </w:rPr>
        <w:t xml:space="preserve">          </w:t>
      </w:r>
      <w:r w:rsidR="001E478F" w:rsidRPr="001E478F">
        <w:rPr>
          <w:rFonts w:ascii="Arial" w:hAnsi="Arial" w:cs="Simplified Arabic"/>
          <w:iCs/>
          <w:sz w:val="24"/>
          <w:szCs w:val="24"/>
          <w:lang w:bidi="ar-IQ"/>
        </w:rPr>
        <w:t>(</w:t>
      </w:r>
      <w:r w:rsidR="00595A28">
        <w:rPr>
          <w:rFonts w:ascii="Arial" w:hAnsi="Arial" w:cs="Simplified Arabic"/>
          <w:iCs/>
          <w:sz w:val="24"/>
          <w:szCs w:val="24"/>
          <w:lang w:bidi="ar-IQ"/>
        </w:rPr>
        <w:t>11</w:t>
      </w:r>
      <w:r w:rsidR="001E478F" w:rsidRPr="001E478F">
        <w:rPr>
          <w:rFonts w:ascii="Arial" w:hAnsi="Arial" w:cs="Simplified Arabic"/>
          <w:iCs/>
          <w:sz w:val="24"/>
          <w:szCs w:val="24"/>
          <w:lang w:bidi="ar-IQ"/>
        </w:rPr>
        <w:t>)</w:t>
      </w:r>
      <w:r w:rsidR="000D11E2">
        <w:rPr>
          <w:rFonts w:ascii="Arial" w:hAnsi="Arial" w:cs="Simplified Arabic" w:hint="cs"/>
          <w:iCs/>
          <w:sz w:val="24"/>
          <w:szCs w:val="24"/>
          <w:rtl/>
          <w:lang w:bidi="ar-IQ"/>
        </w:rPr>
        <w:t xml:space="preserve">      </w:t>
      </w:r>
      <w:r w:rsidR="000D11E2">
        <w:rPr>
          <w:rFonts w:ascii="Arial" w:hAnsi="Arial" w:cs="Simplified Arabic"/>
          <w:iCs/>
          <w:sz w:val="24"/>
          <w:szCs w:val="24"/>
          <w:lang w:bidi="ar-IQ"/>
        </w:rPr>
        <w:t xml:space="preserve">  </w:t>
      </w:r>
      <w:r w:rsidR="000D11E2">
        <w:rPr>
          <w:rFonts w:ascii="Arial" w:hAnsi="Arial" w:cs="Simplified Arabic" w:hint="cs"/>
          <w:i/>
          <w:sz w:val="24"/>
          <w:szCs w:val="24"/>
          <w:rtl/>
          <w:lang w:bidi="ar-IQ"/>
        </w:rPr>
        <w:t xml:space="preserve">             </w:t>
      </w:r>
      <w:r w:rsidR="000D11E2" w:rsidRPr="000D11E2">
        <w:rPr>
          <w:rFonts w:ascii="Arial" w:hAnsi="Arial" w:cs="Simplified Arabic" w:hint="cs"/>
          <w:i/>
          <w:sz w:val="24"/>
          <w:szCs w:val="24"/>
          <w:rtl/>
          <w:lang w:bidi="ar-IQ"/>
        </w:rPr>
        <w:t>حيث</w:t>
      </w:r>
      <w:r w:rsidR="000D11E2" w:rsidRPr="000D11E2">
        <w:rPr>
          <w:rFonts w:ascii="Arial" w:hAnsi="Arial" w:cs="Simplified Arabic" w:hint="cs"/>
          <w:iCs/>
          <w:sz w:val="24"/>
          <w:szCs w:val="24"/>
          <w:rtl/>
          <w:lang w:bidi="ar-IQ"/>
        </w:rPr>
        <w:t xml:space="preserve"> </w:t>
      </w:r>
      <w:r w:rsidR="000D11E2" w:rsidRPr="000D11E2">
        <w:rPr>
          <w:rFonts w:ascii="Arial" w:hAnsi="Arial" w:cs="Simplified Arabic" w:hint="cs"/>
          <w:i/>
          <w:sz w:val="24"/>
          <w:szCs w:val="24"/>
          <w:rtl/>
          <w:lang w:bidi="ar-IQ"/>
        </w:rPr>
        <w:t>ان</w:t>
      </w:r>
      <w:r w:rsidR="000D11E2">
        <w:rPr>
          <w:rFonts w:ascii="Arial" w:hAnsi="Arial" w:cs="Simplified Arabic" w:hint="cs"/>
          <w:i/>
          <w:sz w:val="24"/>
          <w:szCs w:val="24"/>
          <w:rtl/>
          <w:lang w:bidi="ar-IQ"/>
        </w:rPr>
        <w:t xml:space="preserve">: </w:t>
      </w:r>
    </w:p>
    <w:p w:rsidR="000D11E2" w:rsidRPr="000D11E2" w:rsidRDefault="001C463C" w:rsidP="003445D4">
      <w:pPr>
        <w:tabs>
          <w:tab w:val="left" w:pos="5295"/>
        </w:tabs>
        <w:bidi w:val="0"/>
        <w:spacing w:after="0" w:line="240" w:lineRule="auto"/>
        <w:rPr>
          <w:rFonts w:ascii="Arial" w:hAnsi="Arial" w:cs="Simplified Arabic"/>
          <w:iCs/>
          <w:sz w:val="24"/>
          <w:szCs w:val="24"/>
          <w:lang w:bidi="ar-IQ"/>
        </w:rPr>
      </w:pPr>
      <m:oMath>
        <m:sSub>
          <m:sSubPr>
            <m:ctrlPr>
              <w:rPr>
                <w:rFonts w:ascii="Cambria Math" w:hAnsi="Arial" w:cs="Simplified Arabic"/>
                <w:i/>
                <w:sz w:val="24"/>
                <w:szCs w:val="24"/>
                <w:lang w:bidi="ar-IQ"/>
              </w:rPr>
            </m:ctrlPr>
          </m:sSubPr>
          <m:e>
            <m:r>
              <w:rPr>
                <w:rFonts w:ascii="Cambria Math" w:hAnsi="Cambria Math" w:cs="Simplified Arabic"/>
                <w:sz w:val="24"/>
                <w:szCs w:val="24"/>
                <w:lang w:bidi="ar-IQ"/>
              </w:rPr>
              <m:t>R</m:t>
            </m:r>
          </m:e>
          <m:sub>
            <m:r>
              <w:rPr>
                <w:rFonts w:ascii="Cambria Math" w:hAnsi="Cambria Math" w:cs="Simplified Arabic"/>
                <w:sz w:val="24"/>
                <w:szCs w:val="24"/>
                <w:lang w:bidi="ar-IQ"/>
              </w:rPr>
              <m:t>ineer</m:t>
            </m:r>
            <m:r>
              <w:rPr>
                <w:rFonts w:ascii="Cambria Math" w:hAnsi="Arial" w:cs="Simplified Arabic"/>
                <w:sz w:val="24"/>
                <w:szCs w:val="24"/>
                <w:lang w:bidi="ar-IQ"/>
              </w:rPr>
              <m:t xml:space="preserve"> </m:t>
            </m:r>
            <m:r>
              <w:rPr>
                <w:rFonts w:ascii="Cambria Math" w:hAnsi="Cambria Math" w:cs="Simplified Arabic"/>
                <w:sz w:val="24"/>
                <w:szCs w:val="24"/>
                <w:lang w:bidi="ar-IQ"/>
              </w:rPr>
              <m:t>wall</m:t>
            </m:r>
            <m:d>
              <m:dPr>
                <m:ctrlPr>
                  <w:rPr>
                    <w:rFonts w:ascii="Cambria Math" w:hAnsi="Cambria Math" w:cs="Simplified Arabic"/>
                    <w:i/>
                    <w:sz w:val="24"/>
                    <w:szCs w:val="24"/>
                    <w:lang w:bidi="ar-IQ"/>
                  </w:rPr>
                </m:ctrlPr>
              </m:dPr>
              <m:e>
                <m:r>
                  <w:rPr>
                    <w:rFonts w:ascii="Cambria Math" w:hAnsi="Cambria Math" w:cs="Simplified Arabic"/>
                    <w:sz w:val="24"/>
                    <w:szCs w:val="24"/>
                    <w:lang w:bidi="ar-IQ"/>
                  </w:rPr>
                  <m:t>2</m:t>
                </m:r>
              </m:e>
            </m:d>
          </m:sub>
        </m:sSub>
        <m:r>
          <w:rPr>
            <w:rFonts w:ascii="Cambria Math" w:hAnsi="Arial" w:cs="Simplified Arabic"/>
            <w:sz w:val="24"/>
            <w:szCs w:val="24"/>
            <w:lang w:bidi="ar-IQ"/>
          </w:rPr>
          <m:t>=</m:t>
        </m:r>
        <m:sSub>
          <m:sSubPr>
            <m:ctrlPr>
              <w:rPr>
                <w:rFonts w:ascii="Cambria Math" w:hAnsi="Arial" w:cs="Simplified Arabic"/>
                <w:i/>
                <w:sz w:val="24"/>
                <w:szCs w:val="24"/>
                <w:lang w:bidi="ar-IQ"/>
              </w:rPr>
            </m:ctrlPr>
          </m:sSubPr>
          <m:e>
            <m:d>
              <m:dPr>
                <m:ctrlPr>
                  <w:rPr>
                    <w:rFonts w:ascii="Cambria Math" w:hAnsi="Arial" w:cs="Simplified Arabic"/>
                    <w:i/>
                    <w:sz w:val="24"/>
                    <w:szCs w:val="24"/>
                    <w:lang w:bidi="ar-IQ"/>
                  </w:rPr>
                </m:ctrlPr>
              </m:dPr>
              <m:e>
                <m:f>
                  <m:fPr>
                    <m:type m:val="lin"/>
                    <m:ctrlPr>
                      <w:rPr>
                        <w:rFonts w:ascii="Cambria Math" w:hAnsi="Arial" w:cs="Simplified Arabic"/>
                        <w:i/>
                        <w:sz w:val="24"/>
                        <w:szCs w:val="24"/>
                        <w:lang w:bidi="ar-IQ"/>
                      </w:rPr>
                    </m:ctrlPr>
                  </m:fPr>
                  <m:num>
                    <m:r>
                      <w:rPr>
                        <w:rFonts w:ascii="Cambria Math" w:hAnsi="Cambria Math" w:cs="Simplified Arabic"/>
                        <w:sz w:val="24"/>
                        <w:szCs w:val="24"/>
                        <w:lang w:bidi="ar-IQ"/>
                      </w:rPr>
                      <m:t>l</m:t>
                    </m:r>
                  </m:num>
                  <m:den>
                    <m:r>
                      <w:rPr>
                        <w:rFonts w:ascii="Cambria Math" w:hAnsi="Cambria Math" w:cs="Simplified Arabic"/>
                        <w:sz w:val="24"/>
                        <w:szCs w:val="24"/>
                        <w:lang w:bidi="ar-IQ"/>
                      </w:rPr>
                      <m:t>k</m:t>
                    </m:r>
                  </m:den>
                </m:f>
              </m:e>
            </m:d>
          </m:e>
          <m:sub>
            <m:r>
              <w:rPr>
                <w:rFonts w:ascii="Cambria Math" w:hAnsi="Cambria Math" w:cs="Simplified Arabic"/>
                <w:sz w:val="24"/>
                <w:szCs w:val="24"/>
                <w:lang w:bidi="ar-IQ"/>
              </w:rPr>
              <m:t>gypsum</m:t>
            </m:r>
          </m:sub>
        </m:sSub>
        <m:r>
          <w:rPr>
            <w:rFonts w:ascii="Cambria Math" w:hAnsi="Arial" w:cs="Simplified Arabic"/>
            <w:sz w:val="24"/>
            <w:szCs w:val="24"/>
            <w:lang w:bidi="ar-IQ"/>
          </w:rPr>
          <m:t>+</m:t>
        </m:r>
        <m:d>
          <m:dPr>
            <m:begChr m:val="["/>
            <m:endChr m:val="]"/>
            <m:ctrlPr>
              <w:rPr>
                <w:rFonts w:ascii="Cambria Math" w:hAnsiTheme="majorBidi" w:cs="Simplified Arabic"/>
                <w:iCs/>
                <w:sz w:val="24"/>
                <w:szCs w:val="24"/>
                <w:lang w:bidi="ar-IQ"/>
              </w:rPr>
            </m:ctrlPr>
          </m:dPr>
          <m:e>
            <m:f>
              <m:fPr>
                <m:ctrlPr>
                  <w:rPr>
                    <w:rFonts w:ascii="Cambria Math" w:hAnsiTheme="majorBidi" w:cs="Simplified Arabic"/>
                    <w:iCs/>
                    <w:sz w:val="24"/>
                    <w:szCs w:val="24"/>
                    <w:lang w:bidi="ar-IQ"/>
                  </w:rPr>
                </m:ctrlPr>
              </m:fPr>
              <m:num>
                <m:sSub>
                  <m:sSubPr>
                    <m:ctrlPr>
                      <w:rPr>
                        <w:rFonts w:ascii="Cambria Math" w:hAnsiTheme="majorBidi" w:cs="Simplified Arabic"/>
                        <w:iCs/>
                        <w:sz w:val="24"/>
                        <w:szCs w:val="24"/>
                        <w:lang w:bidi="ar-IQ"/>
                      </w:rPr>
                    </m:ctrlPr>
                  </m:sSubPr>
                  <m:e>
                    <m:r>
                      <m:rPr>
                        <m:sty m:val="p"/>
                      </m:rPr>
                      <w:rPr>
                        <w:rFonts w:ascii="Cambria Math" w:hAnsi="Cambria Math" w:cs="Simplified Arabic"/>
                        <w:sz w:val="24"/>
                        <w:szCs w:val="24"/>
                        <w:lang w:bidi="ar-IQ"/>
                      </w:rPr>
                      <m:t>A</m:t>
                    </m:r>
                  </m:e>
                  <m:sub>
                    <m:r>
                      <m:rPr>
                        <m:sty m:val="p"/>
                      </m:rPr>
                      <w:rPr>
                        <w:rFonts w:ascii="Cambria Math" w:hAnsi="Cambria Math" w:cs="Simplified Arabic"/>
                        <w:sz w:val="24"/>
                        <w:szCs w:val="24"/>
                        <w:lang w:bidi="ar-IQ"/>
                      </w:rPr>
                      <m:t>total</m:t>
                    </m:r>
                  </m:sub>
                </m:sSub>
              </m:num>
              <m:den>
                <m:sSub>
                  <m:sSubPr>
                    <m:ctrlPr>
                      <w:rPr>
                        <w:rFonts w:ascii="Cambria Math" w:hAnsiTheme="majorBidi" w:cs="Simplified Arabic"/>
                        <w:iCs/>
                        <w:sz w:val="24"/>
                        <w:szCs w:val="24"/>
                        <w:lang w:bidi="ar-IQ"/>
                      </w:rPr>
                    </m:ctrlPr>
                  </m:sSubPr>
                  <m:e>
                    <m:r>
                      <m:rPr>
                        <m:sty m:val="p"/>
                      </m:rPr>
                      <w:rPr>
                        <w:rFonts w:ascii="Cambria Math" w:hAnsi="Cambria Math" w:cs="Simplified Arabic"/>
                        <w:sz w:val="24"/>
                        <w:szCs w:val="24"/>
                        <w:lang w:bidi="ar-IQ"/>
                      </w:rPr>
                      <m:t>C</m:t>
                    </m:r>
                  </m:e>
                  <m:sub>
                    <m:r>
                      <m:rPr>
                        <m:sty m:val="p"/>
                      </m:rPr>
                      <w:rPr>
                        <w:rFonts w:ascii="Cambria Math" w:hAnsi="Cambria Math" w:cs="Simplified Arabic"/>
                        <w:sz w:val="24"/>
                        <w:szCs w:val="24"/>
                        <w:lang w:bidi="ar-IQ"/>
                      </w:rPr>
                      <m:t>brick</m:t>
                    </m:r>
                    <m:r>
                      <m:rPr>
                        <m:sty m:val="p"/>
                      </m:rPr>
                      <w:rPr>
                        <w:rFonts w:ascii="Cambria Math" w:hAnsiTheme="majorBidi" w:cs="Simplified Arabic"/>
                        <w:sz w:val="24"/>
                        <w:szCs w:val="24"/>
                        <w:lang w:bidi="ar-IQ"/>
                      </w:rPr>
                      <m:t>(</m:t>
                    </m:r>
                    <m:r>
                      <m:rPr>
                        <m:sty m:val="p"/>
                      </m:rPr>
                      <w:rPr>
                        <w:rFonts w:ascii="Cambria Math" w:hAnsi="Cambria Math" w:cs="Simplified Arabic"/>
                        <w:sz w:val="24"/>
                        <w:szCs w:val="24"/>
                        <w:lang w:bidi="ar-IQ"/>
                      </w:rPr>
                      <m:t>12</m:t>
                    </m:r>
                    <m:r>
                      <m:rPr>
                        <m:sty m:val="p"/>
                      </m:rPr>
                      <w:rPr>
                        <w:rFonts w:ascii="Cambria Math" w:hAnsiTheme="majorBidi" w:cs="Simplified Arabic"/>
                        <w:sz w:val="24"/>
                        <w:szCs w:val="24"/>
                        <w:lang w:bidi="ar-IQ"/>
                      </w:rPr>
                      <m:t>)</m:t>
                    </m:r>
                  </m:sub>
                </m:sSub>
                <m:r>
                  <m:rPr>
                    <m:sty m:val="p"/>
                  </m:rPr>
                  <w:rPr>
                    <w:rFonts w:ascii="Cambria Math" w:hAnsi="Cambria Math" w:cs="Simplified Arabic"/>
                    <w:sz w:val="24"/>
                    <w:szCs w:val="24"/>
                    <w:lang w:bidi="ar-IQ"/>
                  </w:rPr>
                  <m:t>×</m:t>
                </m:r>
                <m:sSub>
                  <m:sSubPr>
                    <m:ctrlPr>
                      <w:rPr>
                        <w:rFonts w:ascii="Cambria Math" w:hAnsiTheme="majorBidi" w:cs="Simplified Arabic"/>
                        <w:iCs/>
                        <w:sz w:val="24"/>
                        <w:szCs w:val="24"/>
                        <w:lang w:bidi="ar-IQ"/>
                      </w:rPr>
                    </m:ctrlPr>
                  </m:sSubPr>
                  <m:e>
                    <m:r>
                      <m:rPr>
                        <m:sty m:val="p"/>
                      </m:rPr>
                      <w:rPr>
                        <w:rFonts w:ascii="Cambria Math" w:hAnsi="Cambria Math" w:cs="Simplified Arabic"/>
                        <w:sz w:val="24"/>
                        <w:szCs w:val="24"/>
                        <w:lang w:bidi="ar-IQ"/>
                      </w:rPr>
                      <m:t>A</m:t>
                    </m:r>
                  </m:e>
                  <m:sub>
                    <m:r>
                      <m:rPr>
                        <m:sty m:val="p"/>
                      </m:rPr>
                      <w:rPr>
                        <w:rFonts w:ascii="Cambria Math" w:hAnsi="Cambria Math" w:cs="Simplified Arabic"/>
                        <w:sz w:val="24"/>
                        <w:szCs w:val="24"/>
                        <w:lang w:bidi="ar-IQ"/>
                      </w:rPr>
                      <m:t>brick</m:t>
                    </m:r>
                    <m:d>
                      <m:dPr>
                        <m:ctrlPr>
                          <w:rPr>
                            <w:rFonts w:ascii="Cambria Math" w:hAnsi="Cambria Math" w:cs="Simplified Arabic"/>
                            <w:iCs/>
                            <w:sz w:val="24"/>
                            <w:szCs w:val="24"/>
                            <w:lang w:bidi="ar-IQ"/>
                          </w:rPr>
                        </m:ctrlPr>
                      </m:dPr>
                      <m:e>
                        <m:r>
                          <m:rPr>
                            <m:sty m:val="p"/>
                          </m:rPr>
                          <w:rPr>
                            <w:rFonts w:ascii="Cambria Math" w:hAnsi="Cambria Math" w:cs="Simplified Arabic"/>
                            <w:sz w:val="24"/>
                            <w:szCs w:val="24"/>
                            <w:lang w:bidi="ar-IQ"/>
                          </w:rPr>
                          <m:t>12</m:t>
                        </m:r>
                      </m:e>
                    </m:d>
                  </m:sub>
                </m:sSub>
                <m:r>
                  <m:rPr>
                    <m:sty m:val="p"/>
                  </m:rPr>
                  <w:rPr>
                    <w:rFonts w:ascii="Cambria Math" w:hAnsiTheme="majorBidi" w:cs="Simplified Arabic"/>
                    <w:sz w:val="24"/>
                    <w:szCs w:val="24"/>
                    <w:lang w:bidi="ar-IQ"/>
                  </w:rPr>
                  <m:t xml:space="preserve">+ </m:t>
                </m:r>
                <m:sSub>
                  <m:sSubPr>
                    <m:ctrlPr>
                      <w:rPr>
                        <w:rFonts w:ascii="Cambria Math" w:hAnsiTheme="majorBidi" w:cs="Simplified Arabic"/>
                        <w:iCs/>
                        <w:sz w:val="24"/>
                        <w:szCs w:val="24"/>
                        <w:lang w:bidi="ar-IQ"/>
                      </w:rPr>
                    </m:ctrlPr>
                  </m:sSubPr>
                  <m:e>
                    <m:d>
                      <m:dPr>
                        <m:ctrlPr>
                          <w:rPr>
                            <w:rFonts w:ascii="Cambria Math" w:hAnsiTheme="majorBidi" w:cs="Simplified Arabic"/>
                            <w:iCs/>
                            <w:sz w:val="24"/>
                            <w:szCs w:val="24"/>
                            <w:lang w:bidi="ar-IQ"/>
                          </w:rPr>
                        </m:ctrlPr>
                      </m:dPr>
                      <m:e>
                        <m:f>
                          <m:fPr>
                            <m:ctrlPr>
                              <w:rPr>
                                <w:rFonts w:ascii="Cambria Math" w:hAnsiTheme="majorBidi" w:cs="Simplified Arabic"/>
                                <w:iCs/>
                                <w:sz w:val="24"/>
                                <w:szCs w:val="24"/>
                                <w:lang w:bidi="ar-IQ"/>
                              </w:rPr>
                            </m:ctrlPr>
                          </m:fPr>
                          <m:num>
                            <m:r>
                              <m:rPr>
                                <m:sty m:val="p"/>
                              </m:rPr>
                              <w:rPr>
                                <w:rFonts w:ascii="Cambria Math" w:hAnsi="Cambria Math" w:cs="Simplified Arabic"/>
                                <w:sz w:val="24"/>
                                <w:szCs w:val="24"/>
                                <w:lang w:bidi="ar-IQ"/>
                              </w:rPr>
                              <m:t>k</m:t>
                            </m:r>
                          </m:num>
                          <m:den>
                            <m:r>
                              <m:rPr>
                                <m:sty m:val="p"/>
                              </m:rPr>
                              <w:rPr>
                                <w:rFonts w:ascii="Cambria Math" w:hAnsi="Cambria Math" w:cs="Simplified Arabic"/>
                                <w:sz w:val="24"/>
                                <w:szCs w:val="24"/>
                                <w:lang w:bidi="ar-IQ"/>
                              </w:rPr>
                              <m:t>l</m:t>
                            </m:r>
                          </m:den>
                        </m:f>
                      </m:e>
                    </m:d>
                  </m:e>
                  <m:sub>
                    <m:r>
                      <m:rPr>
                        <m:sty m:val="p"/>
                      </m:rPr>
                      <w:rPr>
                        <w:rFonts w:ascii="Cambria Math" w:hAnsi="Cambria Math" w:cs="Simplified Arabic"/>
                        <w:sz w:val="24"/>
                        <w:szCs w:val="24"/>
                        <w:lang w:bidi="ar-IQ"/>
                      </w:rPr>
                      <m:t>cement</m:t>
                    </m:r>
                    <m:r>
                      <m:rPr>
                        <m:sty m:val="p"/>
                      </m:rPr>
                      <w:rPr>
                        <w:rFonts w:ascii="Cambria Math" w:hAnsiTheme="majorBidi" w:cs="Simplified Arabic"/>
                        <w:sz w:val="24"/>
                        <w:szCs w:val="24"/>
                        <w:lang w:bidi="ar-IQ"/>
                      </w:rPr>
                      <m:t>.</m:t>
                    </m:r>
                    <m:r>
                      <m:rPr>
                        <m:sty m:val="p"/>
                      </m:rPr>
                      <w:rPr>
                        <w:rFonts w:ascii="Cambria Math" w:hAnsi="Cambria Math" w:cs="Simplified Arabic"/>
                        <w:sz w:val="24"/>
                        <w:szCs w:val="24"/>
                        <w:lang w:bidi="ar-IQ"/>
                      </w:rPr>
                      <m:t>m</m:t>
                    </m:r>
                  </m:sub>
                </m:sSub>
                <m:r>
                  <m:rPr>
                    <m:sty m:val="p"/>
                  </m:rPr>
                  <w:rPr>
                    <w:rFonts w:ascii="Cambria Math" w:hAnsi="Cambria Math" w:cs="Simplified Arabic"/>
                    <w:sz w:val="24"/>
                    <w:szCs w:val="24"/>
                    <w:lang w:bidi="ar-IQ"/>
                  </w:rPr>
                  <m:t>×</m:t>
                </m:r>
                <m:sSub>
                  <m:sSubPr>
                    <m:ctrlPr>
                      <w:rPr>
                        <w:rFonts w:ascii="Cambria Math" w:hAnsiTheme="majorBidi" w:cs="Simplified Arabic"/>
                        <w:iCs/>
                        <w:sz w:val="24"/>
                        <w:szCs w:val="24"/>
                        <w:lang w:bidi="ar-IQ"/>
                      </w:rPr>
                    </m:ctrlPr>
                  </m:sSubPr>
                  <m:e>
                    <m:r>
                      <m:rPr>
                        <m:sty m:val="p"/>
                      </m:rPr>
                      <w:rPr>
                        <w:rFonts w:ascii="Cambria Math" w:hAnsi="Cambria Math" w:cs="Simplified Arabic"/>
                        <w:sz w:val="24"/>
                        <w:szCs w:val="24"/>
                        <w:lang w:bidi="ar-IQ"/>
                      </w:rPr>
                      <m:t>A</m:t>
                    </m:r>
                  </m:e>
                  <m:sub>
                    <m:r>
                      <m:rPr>
                        <m:sty m:val="p"/>
                      </m:rPr>
                      <w:rPr>
                        <w:rFonts w:ascii="Cambria Math" w:hAnsi="Cambria Math" w:cs="Simplified Arabic"/>
                        <w:sz w:val="24"/>
                        <w:szCs w:val="24"/>
                        <w:lang w:bidi="ar-IQ"/>
                      </w:rPr>
                      <m:t>cement</m:t>
                    </m:r>
                    <m:r>
                      <m:rPr>
                        <m:sty m:val="p"/>
                      </m:rPr>
                      <w:rPr>
                        <w:rFonts w:ascii="Cambria Math" w:hAnsiTheme="majorBidi" w:cs="Simplified Arabic"/>
                        <w:sz w:val="24"/>
                        <w:szCs w:val="24"/>
                        <w:lang w:bidi="ar-IQ"/>
                      </w:rPr>
                      <m:t>.</m:t>
                    </m:r>
                    <m:r>
                      <m:rPr>
                        <m:sty m:val="p"/>
                      </m:rPr>
                      <w:rPr>
                        <w:rFonts w:ascii="Cambria Math" w:hAnsi="Cambria Math" w:cs="Simplified Arabic"/>
                        <w:sz w:val="24"/>
                        <w:szCs w:val="24"/>
                        <w:lang w:bidi="ar-IQ"/>
                      </w:rPr>
                      <m:t>m</m:t>
                    </m:r>
                  </m:sub>
                </m:sSub>
              </m:den>
            </m:f>
          </m:e>
        </m:d>
      </m:oMath>
      <w:r w:rsidR="000D11E2" w:rsidRPr="000D11E2">
        <w:rPr>
          <w:rFonts w:asciiTheme="majorBidi" w:hAnsiTheme="majorBidi" w:cs="Simplified Arabic"/>
          <w:bCs/>
          <w:iCs/>
          <w:sz w:val="24"/>
          <w:szCs w:val="24"/>
          <w:lang w:bidi="ar-IQ"/>
        </w:rPr>
        <w:t xml:space="preserve">         </w:t>
      </w:r>
      <w:r w:rsidR="000D11E2">
        <w:rPr>
          <w:rFonts w:asciiTheme="majorBidi" w:hAnsiTheme="majorBidi" w:cs="Simplified Arabic"/>
          <w:bCs/>
          <w:iCs/>
          <w:sz w:val="24"/>
          <w:szCs w:val="24"/>
          <w:lang w:bidi="ar-IQ"/>
        </w:rPr>
        <w:t xml:space="preserve">   </w:t>
      </w:r>
      <w:r w:rsidR="000D11E2" w:rsidRPr="000D11E2">
        <w:rPr>
          <w:rFonts w:asciiTheme="majorBidi" w:hAnsiTheme="majorBidi" w:cs="Simplified Arabic"/>
          <w:bCs/>
          <w:iCs/>
          <w:sz w:val="24"/>
          <w:szCs w:val="24"/>
          <w:lang w:bidi="ar-IQ"/>
        </w:rPr>
        <w:t xml:space="preserve">      </w:t>
      </w:r>
      <w:r w:rsidR="000D11E2" w:rsidRPr="000D11E2">
        <w:rPr>
          <w:rFonts w:ascii="Arial" w:hAnsi="Arial" w:cs="Simplified Arabic"/>
          <w:iCs/>
          <w:sz w:val="24"/>
          <w:szCs w:val="24"/>
          <w:lang w:bidi="ar-IQ"/>
        </w:rPr>
        <w:t>(</w:t>
      </w:r>
      <w:r w:rsidR="00595A28">
        <w:rPr>
          <w:rFonts w:ascii="Arial" w:hAnsi="Arial" w:cs="Simplified Arabic"/>
          <w:iCs/>
          <w:sz w:val="24"/>
          <w:szCs w:val="24"/>
          <w:lang w:bidi="ar-IQ"/>
        </w:rPr>
        <w:t>12</w:t>
      </w:r>
      <w:r w:rsidR="000D11E2" w:rsidRPr="000D11E2">
        <w:rPr>
          <w:rFonts w:ascii="Arial" w:hAnsi="Arial" w:cs="Simplified Arabic"/>
          <w:iCs/>
          <w:sz w:val="24"/>
          <w:szCs w:val="24"/>
          <w:lang w:bidi="ar-IQ"/>
        </w:rPr>
        <w:t>)</w:t>
      </w:r>
      <w:r w:rsidR="000D11E2" w:rsidRPr="000D11E2">
        <w:rPr>
          <w:rFonts w:ascii="Arial" w:hAnsi="Arial" w:cs="Simplified Arabic"/>
          <w:iCs/>
          <w:sz w:val="24"/>
          <w:szCs w:val="24"/>
          <w:rtl/>
          <w:lang w:bidi="ar-IQ"/>
        </w:rPr>
        <w:t xml:space="preserve"> </w:t>
      </w:r>
    </w:p>
    <w:p w:rsidR="000D11E2" w:rsidRPr="000D11E2" w:rsidRDefault="001C463C" w:rsidP="003445D4">
      <w:pPr>
        <w:tabs>
          <w:tab w:val="left" w:pos="5295"/>
        </w:tabs>
        <w:spacing w:after="0" w:line="240" w:lineRule="auto"/>
        <w:jc w:val="right"/>
        <w:rPr>
          <w:rFonts w:ascii="Arial" w:hAnsi="Arial" w:cs="Simplified Arabic"/>
          <w:iCs/>
          <w:sz w:val="24"/>
          <w:szCs w:val="24"/>
          <w:lang w:bidi="ar-IQ"/>
        </w:rPr>
      </w:pPr>
      <m:oMath>
        <m:sSub>
          <m:sSubPr>
            <m:ctrlPr>
              <w:rPr>
                <w:rFonts w:ascii="Cambria Math" w:hAnsi="Arial" w:cs="Simplified Arabic"/>
                <w:i/>
                <w:sz w:val="24"/>
                <w:szCs w:val="24"/>
                <w:lang w:bidi="ar-IQ"/>
              </w:rPr>
            </m:ctrlPr>
          </m:sSubPr>
          <m:e>
            <m:r>
              <w:rPr>
                <w:rFonts w:ascii="Cambria Math" w:hAnsi="Cambria Math" w:cs="Simplified Arabic"/>
                <w:sz w:val="24"/>
                <w:szCs w:val="24"/>
                <w:lang w:bidi="ar-IQ"/>
              </w:rPr>
              <m:t>R</m:t>
            </m:r>
          </m:e>
          <m:sub>
            <m:r>
              <w:rPr>
                <w:rFonts w:ascii="Cambria Math" w:hAnsi="Cambria Math" w:cs="Simplified Arabic"/>
                <w:sz w:val="24"/>
                <w:szCs w:val="24"/>
                <w:lang w:bidi="ar-IQ"/>
              </w:rPr>
              <m:t>outer</m:t>
            </m:r>
            <m:r>
              <w:rPr>
                <w:rFonts w:ascii="Cambria Math" w:hAnsi="Arial" w:cs="Simplified Arabic"/>
                <w:sz w:val="24"/>
                <w:szCs w:val="24"/>
                <w:lang w:bidi="ar-IQ"/>
              </w:rPr>
              <m:t xml:space="preserve"> </m:t>
            </m:r>
            <m:r>
              <w:rPr>
                <w:rFonts w:ascii="Cambria Math" w:hAnsi="Cambria Math" w:cs="Simplified Arabic"/>
                <w:sz w:val="24"/>
                <w:szCs w:val="24"/>
                <w:lang w:bidi="ar-IQ"/>
              </w:rPr>
              <m:t>wall</m:t>
            </m:r>
            <m:d>
              <m:dPr>
                <m:ctrlPr>
                  <w:rPr>
                    <w:rFonts w:ascii="Cambria Math" w:hAnsi="Cambria Math" w:cs="Simplified Arabic"/>
                    <w:i/>
                    <w:sz w:val="24"/>
                    <w:szCs w:val="24"/>
                    <w:lang w:bidi="ar-IQ"/>
                  </w:rPr>
                </m:ctrlPr>
              </m:dPr>
              <m:e>
                <m:r>
                  <w:rPr>
                    <w:rFonts w:ascii="Cambria Math" w:hAnsi="Cambria Math" w:cs="Simplified Arabic"/>
                    <w:sz w:val="24"/>
                    <w:szCs w:val="24"/>
                    <w:lang w:bidi="ar-IQ"/>
                  </w:rPr>
                  <m:t>2</m:t>
                </m:r>
              </m:e>
            </m:d>
          </m:sub>
        </m:sSub>
        <m:r>
          <w:rPr>
            <w:rFonts w:ascii="Cambria Math" w:hAnsi="Arial" w:cs="Simplified Arabic"/>
            <w:sz w:val="24"/>
            <w:szCs w:val="24"/>
            <w:lang w:bidi="ar-IQ"/>
          </w:rPr>
          <m:t>=</m:t>
        </m:r>
        <m:sSub>
          <m:sSubPr>
            <m:ctrlPr>
              <w:rPr>
                <w:rFonts w:ascii="Cambria Math" w:hAnsi="Arial" w:cs="Simplified Arabic"/>
                <w:i/>
                <w:sz w:val="24"/>
                <w:szCs w:val="24"/>
                <w:lang w:bidi="ar-IQ"/>
              </w:rPr>
            </m:ctrlPr>
          </m:sSubPr>
          <m:e>
            <m:d>
              <m:dPr>
                <m:ctrlPr>
                  <w:rPr>
                    <w:rFonts w:ascii="Cambria Math" w:hAnsi="Arial" w:cs="Simplified Arabic"/>
                    <w:i/>
                    <w:sz w:val="24"/>
                    <w:szCs w:val="24"/>
                    <w:lang w:bidi="ar-IQ"/>
                  </w:rPr>
                </m:ctrlPr>
              </m:dPr>
              <m:e>
                <m:f>
                  <m:fPr>
                    <m:type m:val="lin"/>
                    <m:ctrlPr>
                      <w:rPr>
                        <w:rFonts w:ascii="Cambria Math" w:hAnsi="Arial" w:cs="Simplified Arabic"/>
                        <w:i/>
                        <w:sz w:val="24"/>
                        <w:szCs w:val="24"/>
                        <w:lang w:bidi="ar-IQ"/>
                      </w:rPr>
                    </m:ctrlPr>
                  </m:fPr>
                  <m:num>
                    <m:r>
                      <w:rPr>
                        <w:rFonts w:ascii="Cambria Math" w:hAnsi="Cambria Math" w:cs="Simplified Arabic"/>
                        <w:sz w:val="24"/>
                        <w:szCs w:val="24"/>
                        <w:lang w:bidi="ar-IQ"/>
                      </w:rPr>
                      <m:t>l</m:t>
                    </m:r>
                  </m:num>
                  <m:den>
                    <m:r>
                      <w:rPr>
                        <w:rFonts w:ascii="Cambria Math" w:hAnsi="Cambria Math" w:cs="Simplified Arabic"/>
                        <w:sz w:val="24"/>
                        <w:szCs w:val="24"/>
                        <w:lang w:bidi="ar-IQ"/>
                      </w:rPr>
                      <m:t>k</m:t>
                    </m:r>
                  </m:den>
                </m:f>
              </m:e>
            </m:d>
          </m:e>
          <m:sub>
            <m:r>
              <w:rPr>
                <w:rFonts w:ascii="Cambria Math" w:hAnsi="Cambria Math" w:cs="Simplified Arabic"/>
                <w:sz w:val="24"/>
                <w:szCs w:val="24"/>
                <w:lang w:bidi="ar-IQ"/>
              </w:rPr>
              <m:t>cement</m:t>
            </m:r>
            <m:r>
              <w:rPr>
                <w:rFonts w:ascii="Cambria Math" w:hAnsi="Arial" w:cs="Simplified Arabic"/>
                <w:sz w:val="24"/>
                <w:szCs w:val="24"/>
                <w:lang w:bidi="ar-IQ"/>
              </w:rPr>
              <m:t>.</m:t>
            </m:r>
            <m:r>
              <w:rPr>
                <w:rFonts w:ascii="Cambria Math" w:hAnsi="Cambria Math" w:cs="Simplified Arabic"/>
                <w:sz w:val="24"/>
                <w:szCs w:val="24"/>
                <w:lang w:bidi="ar-IQ"/>
              </w:rPr>
              <m:t>p</m:t>
            </m:r>
          </m:sub>
        </m:sSub>
        <m:r>
          <w:rPr>
            <w:rFonts w:ascii="Cambria Math" w:hAnsi="Arial" w:cs="Simplified Arabic"/>
            <w:sz w:val="24"/>
            <w:szCs w:val="24"/>
            <w:lang w:bidi="ar-IQ"/>
          </w:rPr>
          <m:t>+</m:t>
        </m:r>
        <m:d>
          <m:dPr>
            <m:begChr m:val="["/>
            <m:endChr m:val="]"/>
            <m:ctrlPr>
              <w:rPr>
                <w:rFonts w:ascii="Cambria Math" w:hAnsi="Arial" w:cs="Simplified Arabic"/>
                <w:i/>
                <w:sz w:val="24"/>
                <w:szCs w:val="24"/>
                <w:lang w:bidi="ar-IQ"/>
              </w:rPr>
            </m:ctrlPr>
          </m:dPr>
          <m:e>
            <m:f>
              <m:fPr>
                <m:ctrlPr>
                  <w:rPr>
                    <w:rFonts w:ascii="Cambria Math" w:hAnsi="Arial" w:cs="Simplified Arabic"/>
                    <w:i/>
                    <w:sz w:val="24"/>
                    <w:szCs w:val="24"/>
                    <w:lang w:bidi="ar-IQ"/>
                  </w:rPr>
                </m:ctrlPr>
              </m:fPr>
              <m:num>
                <m:sSub>
                  <m:sSubPr>
                    <m:ctrlPr>
                      <w:rPr>
                        <w:rFonts w:ascii="Cambria Math" w:hAnsi="Arial" w:cs="Simplified Arabic"/>
                        <w:i/>
                        <w:sz w:val="24"/>
                        <w:szCs w:val="24"/>
                        <w:lang w:bidi="ar-IQ"/>
                      </w:rPr>
                    </m:ctrlPr>
                  </m:sSubPr>
                  <m:e>
                    <m:r>
                      <w:rPr>
                        <w:rFonts w:ascii="Cambria Math" w:hAnsi="Cambria Math" w:cs="Simplified Arabic"/>
                        <w:sz w:val="24"/>
                        <w:szCs w:val="24"/>
                        <w:lang w:bidi="ar-IQ"/>
                      </w:rPr>
                      <m:t>A</m:t>
                    </m:r>
                  </m:e>
                  <m:sub>
                    <m:r>
                      <w:rPr>
                        <w:rFonts w:ascii="Cambria Math" w:hAnsi="Cambria Math" w:cs="Simplified Arabic"/>
                        <w:sz w:val="24"/>
                        <w:szCs w:val="24"/>
                        <w:lang w:bidi="ar-IQ"/>
                      </w:rPr>
                      <m:t>total</m:t>
                    </m:r>
                  </m:sub>
                </m:sSub>
              </m:num>
              <m:den>
                <m:sSub>
                  <m:sSubPr>
                    <m:ctrlPr>
                      <w:rPr>
                        <w:rFonts w:ascii="Cambria Math" w:hAnsi="Arial" w:cs="Simplified Arabic"/>
                        <w:i/>
                        <w:sz w:val="24"/>
                        <w:szCs w:val="24"/>
                        <w:lang w:bidi="ar-IQ"/>
                      </w:rPr>
                    </m:ctrlPr>
                  </m:sSubPr>
                  <m:e>
                    <m:r>
                      <w:rPr>
                        <w:rFonts w:ascii="Cambria Math" w:hAnsi="Cambria Math" w:cs="Simplified Arabic"/>
                        <w:sz w:val="24"/>
                        <w:szCs w:val="24"/>
                        <w:lang w:bidi="ar-IQ"/>
                      </w:rPr>
                      <m:t>C</m:t>
                    </m:r>
                  </m:e>
                  <m:sub>
                    <m:r>
                      <w:rPr>
                        <w:rFonts w:ascii="Cambria Math" w:hAnsi="Cambria Math" w:cs="Simplified Arabic"/>
                        <w:sz w:val="24"/>
                        <w:szCs w:val="24"/>
                        <w:lang w:bidi="ar-IQ"/>
                      </w:rPr>
                      <m:t>brick</m:t>
                    </m:r>
                    <m:r>
                      <w:rPr>
                        <w:rFonts w:ascii="Cambria Math" w:hAnsi="Arial" w:cs="Simplified Arabic"/>
                        <w:sz w:val="24"/>
                        <w:szCs w:val="24"/>
                        <w:lang w:bidi="ar-IQ"/>
                      </w:rPr>
                      <m:t>(</m:t>
                    </m:r>
                    <m:r>
                      <w:rPr>
                        <w:rFonts w:ascii="Cambria Math" w:hAnsi="Cambria Math" w:cs="Simplified Arabic"/>
                        <w:sz w:val="24"/>
                        <w:szCs w:val="24"/>
                        <w:lang w:bidi="ar-IQ"/>
                      </w:rPr>
                      <m:t>12</m:t>
                    </m:r>
                    <m:r>
                      <w:rPr>
                        <w:rFonts w:ascii="Cambria Math" w:hAnsi="Arial" w:cs="Simplified Arabic"/>
                        <w:sz w:val="24"/>
                        <w:szCs w:val="24"/>
                        <w:lang w:bidi="ar-IQ"/>
                      </w:rPr>
                      <m:t>)</m:t>
                    </m:r>
                  </m:sub>
                </m:sSub>
                <m:r>
                  <w:rPr>
                    <w:rFonts w:ascii="Cambria Math" w:hAnsi="Cambria Math" w:cs="Simplified Arabic"/>
                    <w:sz w:val="24"/>
                    <w:szCs w:val="24"/>
                    <w:lang w:bidi="ar-IQ"/>
                  </w:rPr>
                  <m:t>×</m:t>
                </m:r>
                <m:sSub>
                  <m:sSubPr>
                    <m:ctrlPr>
                      <w:rPr>
                        <w:rFonts w:ascii="Cambria Math" w:hAnsi="Arial" w:cs="Simplified Arabic"/>
                        <w:i/>
                        <w:sz w:val="24"/>
                        <w:szCs w:val="24"/>
                        <w:lang w:bidi="ar-IQ"/>
                      </w:rPr>
                    </m:ctrlPr>
                  </m:sSubPr>
                  <m:e>
                    <m:r>
                      <w:rPr>
                        <w:rFonts w:ascii="Cambria Math" w:hAnsi="Cambria Math" w:cs="Simplified Arabic"/>
                        <w:sz w:val="24"/>
                        <w:szCs w:val="24"/>
                        <w:lang w:bidi="ar-IQ"/>
                      </w:rPr>
                      <m:t>A</m:t>
                    </m:r>
                  </m:e>
                  <m:sub>
                    <m:r>
                      <w:rPr>
                        <w:rFonts w:ascii="Cambria Math" w:hAnsi="Cambria Math" w:cs="Simplified Arabic"/>
                        <w:sz w:val="24"/>
                        <w:szCs w:val="24"/>
                        <w:lang w:bidi="ar-IQ"/>
                      </w:rPr>
                      <m:t>brick</m:t>
                    </m:r>
                    <m:d>
                      <m:dPr>
                        <m:ctrlPr>
                          <w:rPr>
                            <w:rFonts w:ascii="Cambria Math" w:hAnsi="Cambria Math" w:cs="Simplified Arabic"/>
                            <w:i/>
                            <w:sz w:val="24"/>
                            <w:szCs w:val="24"/>
                            <w:lang w:bidi="ar-IQ"/>
                          </w:rPr>
                        </m:ctrlPr>
                      </m:dPr>
                      <m:e>
                        <m:r>
                          <w:rPr>
                            <w:rFonts w:ascii="Cambria Math" w:hAnsi="Cambria Math" w:cs="Simplified Arabic"/>
                            <w:sz w:val="24"/>
                            <w:szCs w:val="24"/>
                            <w:lang w:bidi="ar-IQ"/>
                          </w:rPr>
                          <m:t>12</m:t>
                        </m:r>
                      </m:e>
                    </m:d>
                  </m:sub>
                </m:sSub>
                <m:r>
                  <w:rPr>
                    <w:rFonts w:ascii="Cambria Math" w:hAnsi="Arial" w:cs="Simplified Arabic"/>
                    <w:sz w:val="24"/>
                    <w:szCs w:val="24"/>
                    <w:lang w:bidi="ar-IQ"/>
                  </w:rPr>
                  <m:t xml:space="preserve">+ </m:t>
                </m:r>
                <m:sSub>
                  <m:sSubPr>
                    <m:ctrlPr>
                      <w:rPr>
                        <w:rFonts w:ascii="Cambria Math" w:hAnsi="Arial" w:cs="Simplified Arabic"/>
                        <w:i/>
                        <w:sz w:val="24"/>
                        <w:szCs w:val="24"/>
                        <w:lang w:bidi="ar-IQ"/>
                      </w:rPr>
                    </m:ctrlPr>
                  </m:sSubPr>
                  <m:e>
                    <m:d>
                      <m:dPr>
                        <m:ctrlPr>
                          <w:rPr>
                            <w:rFonts w:ascii="Cambria Math" w:hAnsi="Arial" w:cs="Simplified Arabic"/>
                            <w:i/>
                            <w:sz w:val="24"/>
                            <w:szCs w:val="24"/>
                            <w:lang w:bidi="ar-IQ"/>
                          </w:rPr>
                        </m:ctrlPr>
                      </m:dPr>
                      <m:e>
                        <m:f>
                          <m:fPr>
                            <m:ctrlPr>
                              <w:rPr>
                                <w:rFonts w:ascii="Cambria Math" w:hAnsi="Arial" w:cs="Simplified Arabic"/>
                                <w:i/>
                                <w:sz w:val="24"/>
                                <w:szCs w:val="24"/>
                                <w:lang w:bidi="ar-IQ"/>
                              </w:rPr>
                            </m:ctrlPr>
                          </m:fPr>
                          <m:num>
                            <m:r>
                              <w:rPr>
                                <w:rFonts w:ascii="Cambria Math" w:hAnsi="Cambria Math" w:cs="Simplified Arabic"/>
                                <w:sz w:val="24"/>
                                <w:szCs w:val="24"/>
                                <w:lang w:bidi="ar-IQ"/>
                              </w:rPr>
                              <m:t>k</m:t>
                            </m:r>
                          </m:num>
                          <m:den>
                            <m:r>
                              <w:rPr>
                                <w:rFonts w:ascii="Cambria Math" w:hAnsi="Cambria Math" w:cs="Simplified Arabic"/>
                                <w:sz w:val="24"/>
                                <w:szCs w:val="24"/>
                                <w:lang w:bidi="ar-IQ"/>
                              </w:rPr>
                              <m:t>l</m:t>
                            </m:r>
                          </m:den>
                        </m:f>
                      </m:e>
                    </m:d>
                  </m:e>
                  <m:sub>
                    <m:r>
                      <w:rPr>
                        <w:rFonts w:ascii="Cambria Math" w:hAnsi="Cambria Math" w:cs="Simplified Arabic"/>
                        <w:sz w:val="24"/>
                        <w:szCs w:val="24"/>
                        <w:lang w:bidi="ar-IQ"/>
                      </w:rPr>
                      <m:t>cement</m:t>
                    </m:r>
                    <m:r>
                      <w:rPr>
                        <w:rFonts w:ascii="Cambria Math" w:hAnsi="Arial" w:cs="Simplified Arabic"/>
                        <w:sz w:val="24"/>
                        <w:szCs w:val="24"/>
                        <w:lang w:bidi="ar-IQ"/>
                      </w:rPr>
                      <m:t>.</m:t>
                    </m:r>
                    <m:r>
                      <w:rPr>
                        <w:rFonts w:ascii="Cambria Math" w:hAnsi="Cambria Math" w:cs="Simplified Arabic"/>
                        <w:sz w:val="24"/>
                        <w:szCs w:val="24"/>
                        <w:lang w:bidi="ar-IQ"/>
                      </w:rPr>
                      <m:t>m</m:t>
                    </m:r>
                  </m:sub>
                </m:sSub>
                <m:r>
                  <w:rPr>
                    <w:rFonts w:ascii="Cambria Math" w:hAnsi="Cambria Math" w:cs="Simplified Arabic"/>
                    <w:sz w:val="24"/>
                    <w:szCs w:val="24"/>
                    <w:lang w:bidi="ar-IQ"/>
                  </w:rPr>
                  <m:t>×</m:t>
                </m:r>
                <m:sSub>
                  <m:sSubPr>
                    <m:ctrlPr>
                      <w:rPr>
                        <w:rFonts w:ascii="Cambria Math" w:hAnsi="Arial" w:cs="Simplified Arabic"/>
                        <w:i/>
                        <w:sz w:val="24"/>
                        <w:szCs w:val="24"/>
                        <w:lang w:bidi="ar-IQ"/>
                      </w:rPr>
                    </m:ctrlPr>
                  </m:sSubPr>
                  <m:e>
                    <m:r>
                      <w:rPr>
                        <w:rFonts w:ascii="Cambria Math" w:hAnsi="Cambria Math" w:cs="Simplified Arabic"/>
                        <w:sz w:val="24"/>
                        <w:szCs w:val="24"/>
                        <w:lang w:bidi="ar-IQ"/>
                      </w:rPr>
                      <m:t>A</m:t>
                    </m:r>
                  </m:e>
                  <m:sub>
                    <m:r>
                      <w:rPr>
                        <w:rFonts w:ascii="Cambria Math" w:hAnsi="Cambria Math" w:cs="Simplified Arabic"/>
                        <w:sz w:val="24"/>
                        <w:szCs w:val="24"/>
                        <w:lang w:bidi="ar-IQ"/>
                      </w:rPr>
                      <m:t>cement</m:t>
                    </m:r>
                    <m:r>
                      <w:rPr>
                        <w:rFonts w:ascii="Cambria Math" w:hAnsi="Arial" w:cs="Simplified Arabic"/>
                        <w:sz w:val="24"/>
                        <w:szCs w:val="24"/>
                        <w:lang w:bidi="ar-IQ"/>
                      </w:rPr>
                      <m:t>.</m:t>
                    </m:r>
                    <m:r>
                      <w:rPr>
                        <w:rFonts w:ascii="Cambria Math" w:hAnsi="Cambria Math" w:cs="Simplified Arabic"/>
                        <w:sz w:val="24"/>
                        <w:szCs w:val="24"/>
                        <w:lang w:bidi="ar-IQ"/>
                      </w:rPr>
                      <m:t>m</m:t>
                    </m:r>
                  </m:sub>
                </m:sSub>
              </m:den>
            </m:f>
          </m:e>
        </m:d>
      </m:oMath>
      <w:r w:rsidR="000D11E2">
        <w:rPr>
          <w:rFonts w:ascii="Arial" w:hAnsi="Arial" w:cs="Simplified Arabic"/>
          <w:iCs/>
          <w:sz w:val="24"/>
          <w:szCs w:val="24"/>
          <w:lang w:bidi="ar-IQ"/>
        </w:rPr>
        <w:t xml:space="preserve">              </w:t>
      </w:r>
      <w:r w:rsidR="000D11E2" w:rsidRPr="000D11E2">
        <w:rPr>
          <w:rFonts w:ascii="Cambria Math" w:hAnsiTheme="majorBidi" w:cs="Simplified Arabic"/>
          <w:bCs/>
          <w:iCs/>
          <w:sz w:val="24"/>
          <w:szCs w:val="24"/>
          <w:lang w:bidi="ar-IQ"/>
        </w:rPr>
        <w:t xml:space="preserve"> </w:t>
      </w:r>
      <w:r w:rsidR="000D11E2" w:rsidRPr="000D11E2">
        <w:rPr>
          <w:rFonts w:ascii="Arial" w:hAnsi="Arial" w:cs="Simplified Arabic"/>
          <w:iCs/>
          <w:sz w:val="24"/>
          <w:szCs w:val="24"/>
          <w:lang w:bidi="ar-IQ"/>
        </w:rPr>
        <w:t>(</w:t>
      </w:r>
      <w:r w:rsidR="00595A28">
        <w:rPr>
          <w:rFonts w:ascii="Arial" w:hAnsi="Arial" w:cs="Simplified Arabic"/>
          <w:iCs/>
          <w:sz w:val="24"/>
          <w:szCs w:val="24"/>
          <w:lang w:bidi="ar-IQ"/>
        </w:rPr>
        <w:t>13</w:t>
      </w:r>
      <w:r w:rsidR="000D11E2" w:rsidRPr="000D11E2">
        <w:rPr>
          <w:rFonts w:ascii="Arial" w:hAnsi="Arial" w:cs="Simplified Arabic"/>
          <w:iCs/>
          <w:sz w:val="24"/>
          <w:szCs w:val="24"/>
          <w:lang w:bidi="ar-IQ"/>
        </w:rPr>
        <w:t>)</w:t>
      </w:r>
      <w:r w:rsidR="000D11E2">
        <w:rPr>
          <w:rFonts w:ascii="Arial" w:hAnsi="Arial" w:cs="Simplified Arabic"/>
          <w:iCs/>
          <w:sz w:val="24"/>
          <w:szCs w:val="24"/>
          <w:lang w:bidi="ar-IQ"/>
        </w:rPr>
        <w:t xml:space="preserve"> </w:t>
      </w:r>
    </w:p>
    <w:p w:rsidR="001E478F" w:rsidRPr="000D11E2" w:rsidRDefault="001E478F" w:rsidP="001E478F">
      <w:pPr>
        <w:pStyle w:val="ListParagraph"/>
        <w:tabs>
          <w:tab w:val="left" w:pos="5295"/>
        </w:tabs>
        <w:bidi w:val="0"/>
        <w:spacing w:after="0" w:line="240" w:lineRule="auto"/>
        <w:rPr>
          <w:rFonts w:ascii="Arial" w:hAnsi="Arial" w:cs="Simplified Arabic"/>
          <w:iCs/>
          <w:sz w:val="24"/>
          <w:szCs w:val="24"/>
          <w:lang w:bidi="ar-IQ"/>
        </w:rPr>
      </w:pPr>
    </w:p>
    <w:p w:rsidR="001E478F" w:rsidRPr="001E478F" w:rsidRDefault="001C463C" w:rsidP="001E478F">
      <w:pPr>
        <w:spacing w:after="0" w:line="240" w:lineRule="auto"/>
        <w:ind w:left="-172" w:right="-142"/>
        <w:jc w:val="both"/>
        <w:rPr>
          <w:rFonts w:cs="Simplified Arabic"/>
          <w:b/>
          <w:bCs/>
          <w:sz w:val="24"/>
          <w:szCs w:val="24"/>
          <w:rtl/>
          <w:lang w:bidi="ar-IQ"/>
        </w:rPr>
      </w:pPr>
      <w:r>
        <w:rPr>
          <w:rFonts w:cs="Simplified Arabic"/>
          <w:b/>
          <w:bCs/>
          <w:noProof/>
          <w:sz w:val="24"/>
          <w:szCs w:val="24"/>
          <w:rtl/>
        </w:rPr>
        <w:pict>
          <v:shape id="_x0000_s1668" type="#_x0000_t202" style="position:absolute;left:0;text-align:left;margin-left:.6pt;margin-top:3.1pt;width:206.75pt;height:20.8pt;z-index:252013568;v-text-anchor:middle" stroked="f">
            <v:textbox style="mso-next-textbox:#_x0000_s1668" inset="0,0,0,0">
              <w:txbxContent>
                <w:p w:rsidR="00F30FF6" w:rsidRPr="00690ADE" w:rsidRDefault="00F30FF6" w:rsidP="00690ADE">
                  <w:pPr>
                    <w:spacing w:after="0" w:line="240" w:lineRule="auto"/>
                    <w:jc w:val="center"/>
                    <w:rPr>
                      <w:rFonts w:cs="Simplified Arabic"/>
                      <w:b/>
                      <w:bCs/>
                      <w:sz w:val="24"/>
                      <w:szCs w:val="24"/>
                      <w:rtl/>
                      <w:lang w:bidi="ar-IQ"/>
                    </w:rPr>
                  </w:pPr>
                  <w:r w:rsidRPr="00690ADE">
                    <w:rPr>
                      <w:rFonts w:cs="Simplified Arabic" w:hint="cs"/>
                      <w:b/>
                      <w:bCs/>
                      <w:sz w:val="24"/>
                      <w:szCs w:val="24"/>
                      <w:rtl/>
                      <w:lang w:bidi="ar-IQ"/>
                    </w:rPr>
                    <w:t>جدول (</w:t>
                  </w:r>
                  <w:r w:rsidRPr="00690ADE">
                    <w:rPr>
                      <w:rFonts w:cs="Simplified Arabic"/>
                      <w:b/>
                      <w:bCs/>
                      <w:sz w:val="24"/>
                      <w:szCs w:val="24"/>
                      <w:lang w:bidi="ar-IQ"/>
                    </w:rPr>
                    <w:t>2</w:t>
                  </w:r>
                  <w:r w:rsidRPr="00690ADE">
                    <w:rPr>
                      <w:rFonts w:cs="Simplified Arabic" w:hint="cs"/>
                      <w:b/>
                      <w:bCs/>
                      <w:sz w:val="24"/>
                      <w:szCs w:val="24"/>
                      <w:rtl/>
                      <w:lang w:bidi="ar-IQ"/>
                    </w:rPr>
                    <w:t xml:space="preserve">) معامل الموصلية الحرارية لمواد البناء </w:t>
                  </w:r>
                </w:p>
              </w:txbxContent>
            </v:textbox>
            <w10:wrap anchorx="page"/>
          </v:shape>
        </w:pict>
      </w:r>
      <w:r>
        <w:rPr>
          <w:rFonts w:cs="Simplified Arabic"/>
          <w:b/>
          <w:bCs/>
          <w:noProof/>
          <w:sz w:val="24"/>
          <w:szCs w:val="24"/>
          <w:rtl/>
        </w:rPr>
        <w:pict>
          <v:shape id="_x0000_s1364" type="#_x0000_t202" style="position:absolute;left:0;text-align:left;margin-left:239.45pt;margin-top:2.4pt;width:230.55pt;height:18pt;z-index:252000256;v-text-anchor:middle" stroked="f">
            <v:textbox style="mso-next-textbox:#_x0000_s1364" inset="0,0,0,0">
              <w:txbxContent>
                <w:p w:rsidR="00F30FF6" w:rsidRPr="00690ADE" w:rsidRDefault="00F30FF6" w:rsidP="00690ADE">
                  <w:pPr>
                    <w:spacing w:line="240" w:lineRule="auto"/>
                    <w:jc w:val="center"/>
                    <w:rPr>
                      <w:b/>
                      <w:bCs/>
                      <w:sz w:val="24"/>
                      <w:szCs w:val="24"/>
                      <w:rtl/>
                      <w:lang w:bidi="ar-IQ"/>
                    </w:rPr>
                  </w:pPr>
                  <w:r w:rsidRPr="00690ADE">
                    <w:rPr>
                      <w:rFonts w:cs="Simplified Arabic" w:hint="cs"/>
                      <w:b/>
                      <w:bCs/>
                      <w:sz w:val="24"/>
                      <w:szCs w:val="24"/>
                      <w:rtl/>
                      <w:lang w:bidi="ar-IQ"/>
                    </w:rPr>
                    <w:t>جدول (</w:t>
                  </w:r>
                  <w:r w:rsidRPr="00690ADE">
                    <w:rPr>
                      <w:rFonts w:cs="Simplified Arabic"/>
                      <w:b/>
                      <w:bCs/>
                      <w:sz w:val="24"/>
                      <w:szCs w:val="24"/>
                      <w:lang w:bidi="ar-IQ"/>
                    </w:rPr>
                    <w:t>1</w:t>
                  </w:r>
                  <w:r w:rsidRPr="00690ADE">
                    <w:rPr>
                      <w:rFonts w:cs="Simplified Arabic" w:hint="cs"/>
                      <w:b/>
                      <w:bCs/>
                      <w:sz w:val="24"/>
                      <w:szCs w:val="24"/>
                      <w:rtl/>
                      <w:lang w:bidi="ar-IQ"/>
                    </w:rPr>
                    <w:t xml:space="preserve">) معامل المواصلة الحرارية للطابوق المثقب </w:t>
                  </w:r>
                </w:p>
              </w:txbxContent>
            </v:textbox>
            <w10:wrap anchorx="page"/>
          </v:shape>
        </w:pict>
      </w:r>
    </w:p>
    <w:tbl>
      <w:tblPr>
        <w:tblStyle w:val="TableGrid"/>
        <w:tblpPr w:leftFromText="180" w:rightFromText="180" w:vertAnchor="text" w:horzAnchor="margin" w:tblpXSpec="right" w:tblpY="195"/>
        <w:tblOverlap w:val="never"/>
        <w:bidiVisual/>
        <w:tblW w:w="4117" w:type="dxa"/>
        <w:tblLook w:val="04A0" w:firstRow="1" w:lastRow="0" w:firstColumn="1" w:lastColumn="0" w:noHBand="0" w:noVBand="1"/>
      </w:tblPr>
      <w:tblGrid>
        <w:gridCol w:w="359"/>
        <w:gridCol w:w="1020"/>
        <w:gridCol w:w="624"/>
        <w:gridCol w:w="1247"/>
        <w:gridCol w:w="867"/>
      </w:tblGrid>
      <w:tr w:rsidR="00801E2F" w:rsidTr="00801E2F">
        <w:trPr>
          <w:trHeight w:val="20"/>
        </w:trPr>
        <w:tc>
          <w:tcPr>
            <w:tcW w:w="359" w:type="dxa"/>
            <w:vAlign w:val="center"/>
          </w:tcPr>
          <w:p w:rsidR="00801E2F" w:rsidRPr="00EF6E59" w:rsidRDefault="00801E2F" w:rsidP="00801E2F">
            <w:pPr>
              <w:jc w:val="center"/>
              <w:rPr>
                <w:sz w:val="20"/>
                <w:szCs w:val="20"/>
                <w:rtl/>
                <w:lang w:bidi="ar-IQ"/>
              </w:rPr>
            </w:pPr>
            <w:r w:rsidRPr="00EF6E59">
              <w:rPr>
                <w:rFonts w:hint="cs"/>
                <w:sz w:val="20"/>
                <w:szCs w:val="20"/>
                <w:rtl/>
                <w:lang w:bidi="ar-IQ"/>
              </w:rPr>
              <w:t>ت</w:t>
            </w:r>
          </w:p>
        </w:tc>
        <w:tc>
          <w:tcPr>
            <w:tcW w:w="1020" w:type="dxa"/>
            <w:vAlign w:val="center"/>
          </w:tcPr>
          <w:p w:rsidR="00801E2F" w:rsidRPr="00CD0C5B" w:rsidRDefault="00801E2F" w:rsidP="00801E2F">
            <w:pPr>
              <w:jc w:val="center"/>
              <w:rPr>
                <w:sz w:val="20"/>
                <w:szCs w:val="20"/>
                <w:rtl/>
                <w:lang w:bidi="ar-IQ"/>
              </w:rPr>
            </w:pPr>
            <w:r w:rsidRPr="00EF6E59">
              <w:rPr>
                <w:rFonts w:hint="cs"/>
                <w:sz w:val="20"/>
                <w:szCs w:val="20"/>
                <w:rtl/>
                <w:lang w:bidi="ar-IQ"/>
              </w:rPr>
              <w:t>المادة</w:t>
            </w:r>
          </w:p>
        </w:tc>
        <w:tc>
          <w:tcPr>
            <w:tcW w:w="624" w:type="dxa"/>
            <w:vAlign w:val="center"/>
          </w:tcPr>
          <w:p w:rsidR="00801E2F" w:rsidRPr="00EF6E59" w:rsidRDefault="00801E2F" w:rsidP="00801E2F">
            <w:pPr>
              <w:jc w:val="center"/>
              <w:rPr>
                <w:sz w:val="20"/>
                <w:szCs w:val="20"/>
                <w:rtl/>
                <w:lang w:bidi="ar-IQ"/>
              </w:rPr>
            </w:pPr>
            <w:r w:rsidRPr="00EF6E59">
              <w:rPr>
                <w:rFonts w:hint="cs"/>
                <w:sz w:val="20"/>
                <w:szCs w:val="20"/>
                <w:rtl/>
                <w:lang w:bidi="ar-IQ"/>
              </w:rPr>
              <w:t>السمك (</w:t>
            </w:r>
            <w:r w:rsidRPr="00EF6E59">
              <w:rPr>
                <w:sz w:val="20"/>
                <w:szCs w:val="20"/>
                <w:lang w:bidi="ar-IQ"/>
              </w:rPr>
              <w:t>m</w:t>
            </w:r>
            <w:r w:rsidRPr="00EF6E59">
              <w:rPr>
                <w:rFonts w:hint="cs"/>
                <w:sz w:val="20"/>
                <w:szCs w:val="20"/>
                <w:rtl/>
                <w:lang w:bidi="ar-IQ"/>
              </w:rPr>
              <w:t>)</w:t>
            </w:r>
          </w:p>
        </w:tc>
        <w:tc>
          <w:tcPr>
            <w:tcW w:w="1247"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معامل المواصلة الحرارية (</w:t>
            </w:r>
            <w:r w:rsidRPr="00EF6E59">
              <w:rPr>
                <w:rFonts w:ascii="Arial" w:hAnsi="Arial"/>
                <w:sz w:val="20"/>
                <w:szCs w:val="20"/>
                <w:lang w:bidi="ar-IQ"/>
              </w:rPr>
              <w:t>C</w:t>
            </w:r>
            <w:r w:rsidRPr="00EF6E59">
              <w:rPr>
                <w:rFonts w:ascii="Arial" w:hAnsi="Arial" w:hint="cs"/>
                <w:sz w:val="20"/>
                <w:szCs w:val="20"/>
                <w:rtl/>
                <w:lang w:bidi="ar-IQ"/>
              </w:rPr>
              <w:t>)</w:t>
            </w:r>
          </w:p>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 W/m</w:t>
            </w:r>
            <w:r w:rsidRPr="00EF6E59">
              <w:rPr>
                <w:rFonts w:ascii="Arial" w:hAnsi="Arial"/>
                <w:sz w:val="20"/>
                <w:szCs w:val="20"/>
                <w:vertAlign w:val="superscript"/>
                <w:lang w:bidi="ar-IQ"/>
              </w:rPr>
              <w:t>2</w:t>
            </w:r>
            <w:r w:rsidRPr="00EF6E59">
              <w:rPr>
                <w:rFonts w:ascii="Arial" w:hAnsi="Arial"/>
                <w:sz w:val="20"/>
                <w:szCs w:val="20"/>
                <w:lang w:bidi="ar-IQ"/>
              </w:rPr>
              <w:t>.</w:t>
            </w:r>
            <w:r w:rsidRPr="00EF6E59">
              <w:rPr>
                <w:rFonts w:ascii="Arial" w:hAnsi="Arial"/>
                <w:sz w:val="20"/>
                <w:szCs w:val="20"/>
                <w:vertAlign w:val="superscript"/>
                <w:lang w:bidi="ar-IQ"/>
              </w:rPr>
              <w:t>o</w:t>
            </w:r>
            <w:r w:rsidRPr="00EF6E59">
              <w:rPr>
                <w:rFonts w:ascii="Arial" w:hAnsi="Arial"/>
                <w:sz w:val="20"/>
                <w:szCs w:val="20"/>
                <w:lang w:bidi="ar-IQ"/>
              </w:rPr>
              <w:t>C ]</w:t>
            </w:r>
          </w:p>
        </w:tc>
        <w:tc>
          <w:tcPr>
            <w:tcW w:w="867"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الكثافة الكتلية</w:t>
            </w:r>
          </w:p>
          <w:p w:rsidR="00801E2F" w:rsidRPr="00EF6E59" w:rsidRDefault="00801E2F" w:rsidP="00801E2F">
            <w:pPr>
              <w:jc w:val="center"/>
              <w:rPr>
                <w:sz w:val="20"/>
                <w:szCs w:val="20"/>
                <w:rtl/>
                <w:lang w:bidi="ar-IQ"/>
              </w:rPr>
            </w:pPr>
            <w:r w:rsidRPr="00EF6E59">
              <w:rPr>
                <w:rFonts w:ascii="Arial" w:hAnsi="Arial"/>
                <w:sz w:val="20"/>
                <w:szCs w:val="20"/>
                <w:lang w:bidi="ar-IQ"/>
              </w:rPr>
              <w:t>[Kg/m</w:t>
            </w:r>
            <w:r w:rsidRPr="00EF6E59">
              <w:rPr>
                <w:rFonts w:ascii="Arial" w:hAnsi="Arial"/>
                <w:sz w:val="20"/>
                <w:szCs w:val="20"/>
                <w:vertAlign w:val="superscript"/>
                <w:lang w:bidi="ar-IQ"/>
              </w:rPr>
              <w:t>3</w:t>
            </w:r>
            <w:r w:rsidRPr="00EF6E59">
              <w:rPr>
                <w:rFonts w:ascii="Arial" w:hAnsi="Arial"/>
                <w:sz w:val="20"/>
                <w:szCs w:val="20"/>
                <w:lang w:bidi="ar-IQ"/>
              </w:rPr>
              <w:t>]</w:t>
            </w:r>
          </w:p>
        </w:tc>
      </w:tr>
      <w:tr w:rsidR="00801E2F" w:rsidTr="00801E2F">
        <w:trPr>
          <w:trHeight w:val="20"/>
        </w:trPr>
        <w:tc>
          <w:tcPr>
            <w:tcW w:w="359" w:type="dxa"/>
            <w:vAlign w:val="center"/>
          </w:tcPr>
          <w:p w:rsidR="00801E2F" w:rsidRPr="00EF6E59" w:rsidRDefault="00801E2F" w:rsidP="00801E2F">
            <w:pPr>
              <w:jc w:val="center"/>
              <w:rPr>
                <w:b/>
                <w:bCs/>
                <w:sz w:val="20"/>
                <w:szCs w:val="20"/>
                <w:rtl/>
                <w:lang w:bidi="ar-IQ"/>
              </w:rPr>
            </w:pPr>
            <w:r w:rsidRPr="00EF6E59">
              <w:rPr>
                <w:rFonts w:hint="cs"/>
                <w:b/>
                <w:bCs/>
                <w:sz w:val="20"/>
                <w:szCs w:val="20"/>
                <w:rtl/>
                <w:lang w:bidi="ar-IQ"/>
              </w:rPr>
              <w:t>1</w:t>
            </w:r>
          </w:p>
        </w:tc>
        <w:tc>
          <w:tcPr>
            <w:tcW w:w="1020"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طابوق مثقب</w:t>
            </w:r>
          </w:p>
        </w:tc>
        <w:tc>
          <w:tcPr>
            <w:tcW w:w="624" w:type="dxa"/>
            <w:vAlign w:val="center"/>
          </w:tcPr>
          <w:p w:rsidR="00801E2F" w:rsidRPr="00EF6E59" w:rsidRDefault="00801E2F" w:rsidP="00801E2F">
            <w:pPr>
              <w:tabs>
                <w:tab w:val="left" w:pos="5295"/>
              </w:tabs>
              <w:bidi w:val="0"/>
              <w:jc w:val="center"/>
              <w:rPr>
                <w:rFonts w:ascii="Arial" w:hAnsi="Arial"/>
                <w:sz w:val="20"/>
                <w:szCs w:val="20"/>
                <w:lang w:bidi="ar-IQ"/>
              </w:rPr>
            </w:pPr>
            <w:r>
              <w:rPr>
                <w:rFonts w:ascii="Arial" w:hAnsi="Arial"/>
                <w:sz w:val="20"/>
                <w:szCs w:val="20"/>
                <w:lang w:bidi="ar-IQ"/>
              </w:rPr>
              <w:t>0</w:t>
            </w:r>
            <w:r w:rsidRPr="00EF6E59">
              <w:rPr>
                <w:rFonts w:ascii="Arial" w:hAnsi="Arial"/>
                <w:sz w:val="20"/>
                <w:szCs w:val="20"/>
                <w:lang w:bidi="ar-IQ"/>
              </w:rPr>
              <w:t>.24</w:t>
            </w:r>
          </w:p>
        </w:tc>
        <w:tc>
          <w:tcPr>
            <w:tcW w:w="1247"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1.37</w:t>
            </w:r>
          </w:p>
        </w:tc>
        <w:tc>
          <w:tcPr>
            <w:tcW w:w="867"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1200</w:t>
            </w:r>
          </w:p>
        </w:tc>
      </w:tr>
      <w:tr w:rsidR="00801E2F" w:rsidTr="00801E2F">
        <w:trPr>
          <w:trHeight w:val="20"/>
        </w:trPr>
        <w:tc>
          <w:tcPr>
            <w:tcW w:w="359" w:type="dxa"/>
            <w:vAlign w:val="center"/>
          </w:tcPr>
          <w:p w:rsidR="00801E2F" w:rsidRPr="00EF6E59" w:rsidRDefault="00801E2F" w:rsidP="00801E2F">
            <w:pPr>
              <w:jc w:val="center"/>
              <w:rPr>
                <w:b/>
                <w:bCs/>
                <w:sz w:val="20"/>
                <w:szCs w:val="20"/>
                <w:rtl/>
                <w:lang w:bidi="ar-IQ"/>
              </w:rPr>
            </w:pPr>
            <w:r w:rsidRPr="00EF6E59">
              <w:rPr>
                <w:rFonts w:hint="cs"/>
                <w:b/>
                <w:bCs/>
                <w:sz w:val="20"/>
                <w:szCs w:val="20"/>
                <w:rtl/>
                <w:lang w:bidi="ar-IQ"/>
              </w:rPr>
              <w:t>2</w:t>
            </w:r>
          </w:p>
        </w:tc>
        <w:tc>
          <w:tcPr>
            <w:tcW w:w="1020"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طابوق مثقب</w:t>
            </w:r>
          </w:p>
        </w:tc>
        <w:tc>
          <w:tcPr>
            <w:tcW w:w="624" w:type="dxa"/>
            <w:vAlign w:val="center"/>
          </w:tcPr>
          <w:p w:rsidR="00801E2F" w:rsidRPr="00EF6E59" w:rsidRDefault="00801E2F" w:rsidP="00801E2F">
            <w:pPr>
              <w:tabs>
                <w:tab w:val="left" w:pos="5295"/>
              </w:tabs>
              <w:bidi w:val="0"/>
              <w:jc w:val="center"/>
              <w:rPr>
                <w:rFonts w:ascii="Arial" w:hAnsi="Arial"/>
                <w:sz w:val="20"/>
                <w:szCs w:val="20"/>
                <w:lang w:bidi="ar-IQ"/>
              </w:rPr>
            </w:pPr>
            <w:r>
              <w:rPr>
                <w:rFonts w:ascii="Arial" w:hAnsi="Arial"/>
                <w:sz w:val="20"/>
                <w:szCs w:val="20"/>
                <w:lang w:bidi="ar-IQ"/>
              </w:rPr>
              <w:t>0</w:t>
            </w:r>
            <w:r w:rsidRPr="00EF6E59">
              <w:rPr>
                <w:rFonts w:ascii="Arial" w:hAnsi="Arial"/>
                <w:sz w:val="20"/>
                <w:szCs w:val="20"/>
                <w:lang w:bidi="ar-IQ"/>
              </w:rPr>
              <w:t>.12</w:t>
            </w:r>
          </w:p>
        </w:tc>
        <w:tc>
          <w:tcPr>
            <w:tcW w:w="1247"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2.78</w:t>
            </w:r>
          </w:p>
        </w:tc>
        <w:tc>
          <w:tcPr>
            <w:tcW w:w="867"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1200</w:t>
            </w:r>
          </w:p>
        </w:tc>
      </w:tr>
    </w:tbl>
    <w:tbl>
      <w:tblPr>
        <w:tblStyle w:val="TableGrid"/>
        <w:tblpPr w:leftFromText="180" w:rightFromText="180" w:vertAnchor="text" w:horzAnchor="margin" w:tblpY="213"/>
        <w:tblOverlap w:val="never"/>
        <w:bidiVisual/>
        <w:tblW w:w="4179" w:type="dxa"/>
        <w:tblLook w:val="04A0" w:firstRow="1" w:lastRow="0" w:firstColumn="1" w:lastColumn="0" w:noHBand="0" w:noVBand="1"/>
      </w:tblPr>
      <w:tblGrid>
        <w:gridCol w:w="359"/>
        <w:gridCol w:w="1658"/>
        <w:gridCol w:w="1295"/>
        <w:gridCol w:w="867"/>
      </w:tblGrid>
      <w:tr w:rsidR="00801E2F" w:rsidTr="00801E2F">
        <w:trPr>
          <w:trHeight w:val="20"/>
        </w:trPr>
        <w:tc>
          <w:tcPr>
            <w:tcW w:w="359" w:type="dxa"/>
            <w:vAlign w:val="center"/>
          </w:tcPr>
          <w:p w:rsidR="00801E2F" w:rsidRPr="00EF6E59" w:rsidRDefault="00801E2F" w:rsidP="00801E2F">
            <w:pPr>
              <w:jc w:val="center"/>
              <w:rPr>
                <w:sz w:val="20"/>
                <w:szCs w:val="20"/>
                <w:rtl/>
                <w:lang w:bidi="ar-IQ"/>
              </w:rPr>
            </w:pPr>
            <w:r w:rsidRPr="00EF6E59">
              <w:rPr>
                <w:rFonts w:hint="cs"/>
                <w:sz w:val="20"/>
                <w:szCs w:val="20"/>
                <w:rtl/>
                <w:lang w:bidi="ar-IQ"/>
              </w:rPr>
              <w:t>ت</w:t>
            </w:r>
          </w:p>
        </w:tc>
        <w:tc>
          <w:tcPr>
            <w:tcW w:w="1649" w:type="dxa"/>
            <w:vAlign w:val="center"/>
          </w:tcPr>
          <w:p w:rsidR="00801E2F" w:rsidRPr="00CD0C5B" w:rsidRDefault="00801E2F" w:rsidP="00801E2F">
            <w:pPr>
              <w:jc w:val="center"/>
              <w:rPr>
                <w:sz w:val="20"/>
                <w:szCs w:val="20"/>
                <w:rtl/>
                <w:lang w:bidi="ar-IQ"/>
              </w:rPr>
            </w:pPr>
            <w:r w:rsidRPr="00EF6E59">
              <w:rPr>
                <w:rFonts w:hint="cs"/>
                <w:sz w:val="20"/>
                <w:szCs w:val="20"/>
                <w:rtl/>
                <w:lang w:bidi="ar-IQ"/>
              </w:rPr>
              <w:t>المادة</w:t>
            </w:r>
          </w:p>
        </w:tc>
        <w:tc>
          <w:tcPr>
            <w:tcW w:w="1304"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معامل المو</w:t>
            </w:r>
            <w:r>
              <w:rPr>
                <w:rFonts w:ascii="Arial" w:hAnsi="Arial" w:hint="cs"/>
                <w:sz w:val="20"/>
                <w:szCs w:val="20"/>
                <w:rtl/>
                <w:lang w:bidi="ar-IQ"/>
              </w:rPr>
              <w:t>صلي</w:t>
            </w:r>
            <w:r w:rsidRPr="00EF6E59">
              <w:rPr>
                <w:rFonts w:ascii="Arial" w:hAnsi="Arial" w:hint="cs"/>
                <w:sz w:val="20"/>
                <w:szCs w:val="20"/>
                <w:rtl/>
                <w:lang w:bidi="ar-IQ"/>
              </w:rPr>
              <w:t>ة الحرارية (</w:t>
            </w:r>
            <w:r>
              <w:rPr>
                <w:rFonts w:ascii="Arial" w:hAnsi="Arial"/>
                <w:sz w:val="20"/>
                <w:szCs w:val="20"/>
                <w:lang w:bidi="ar-IQ"/>
              </w:rPr>
              <w:t>k</w:t>
            </w:r>
            <w:r w:rsidRPr="00EF6E59">
              <w:rPr>
                <w:rFonts w:ascii="Arial" w:hAnsi="Arial" w:hint="cs"/>
                <w:sz w:val="20"/>
                <w:szCs w:val="20"/>
                <w:rtl/>
                <w:lang w:bidi="ar-IQ"/>
              </w:rPr>
              <w:t>)</w:t>
            </w:r>
          </w:p>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 W/m.</w:t>
            </w:r>
            <w:r w:rsidRPr="00EF6E59">
              <w:rPr>
                <w:rFonts w:ascii="Arial" w:hAnsi="Arial"/>
                <w:sz w:val="20"/>
                <w:szCs w:val="20"/>
                <w:vertAlign w:val="superscript"/>
                <w:lang w:bidi="ar-IQ"/>
              </w:rPr>
              <w:t>o</w:t>
            </w:r>
            <w:r w:rsidRPr="00EF6E59">
              <w:rPr>
                <w:rFonts w:ascii="Arial" w:hAnsi="Arial"/>
                <w:sz w:val="20"/>
                <w:szCs w:val="20"/>
                <w:lang w:bidi="ar-IQ"/>
              </w:rPr>
              <w:t>C]</w:t>
            </w:r>
          </w:p>
        </w:tc>
        <w:tc>
          <w:tcPr>
            <w:tcW w:w="867" w:type="dxa"/>
            <w:vAlign w:val="center"/>
          </w:tcPr>
          <w:p w:rsidR="00801E2F" w:rsidRPr="00EF6E59" w:rsidRDefault="00801E2F" w:rsidP="00801E2F">
            <w:pPr>
              <w:tabs>
                <w:tab w:val="left" w:pos="5295"/>
              </w:tabs>
              <w:jc w:val="center"/>
              <w:rPr>
                <w:rFonts w:ascii="Arial" w:hAnsi="Arial"/>
                <w:sz w:val="20"/>
                <w:szCs w:val="20"/>
                <w:rtl/>
                <w:lang w:bidi="ar-IQ"/>
              </w:rPr>
            </w:pPr>
            <w:r w:rsidRPr="00EF6E59">
              <w:rPr>
                <w:rFonts w:ascii="Arial" w:hAnsi="Arial" w:hint="cs"/>
                <w:sz w:val="20"/>
                <w:szCs w:val="20"/>
                <w:rtl/>
                <w:lang w:bidi="ar-IQ"/>
              </w:rPr>
              <w:t>الكثافة الكتلية</w:t>
            </w:r>
          </w:p>
          <w:p w:rsidR="00801E2F" w:rsidRPr="00EF6E59" w:rsidRDefault="00801E2F" w:rsidP="00801E2F">
            <w:pPr>
              <w:jc w:val="center"/>
              <w:rPr>
                <w:sz w:val="20"/>
                <w:szCs w:val="20"/>
                <w:rtl/>
                <w:lang w:bidi="ar-IQ"/>
              </w:rPr>
            </w:pPr>
            <w:r w:rsidRPr="00EF6E59">
              <w:rPr>
                <w:rFonts w:ascii="Arial" w:hAnsi="Arial"/>
                <w:sz w:val="20"/>
                <w:szCs w:val="20"/>
                <w:lang w:bidi="ar-IQ"/>
              </w:rPr>
              <w:t>[Kg/m</w:t>
            </w:r>
            <w:r w:rsidRPr="00EF6E59">
              <w:rPr>
                <w:rFonts w:ascii="Arial" w:hAnsi="Arial"/>
                <w:sz w:val="20"/>
                <w:szCs w:val="20"/>
                <w:vertAlign w:val="superscript"/>
                <w:lang w:bidi="ar-IQ"/>
              </w:rPr>
              <w:t>3</w:t>
            </w:r>
            <w:r w:rsidRPr="00EF6E59">
              <w:rPr>
                <w:rFonts w:ascii="Arial" w:hAnsi="Arial"/>
                <w:sz w:val="20"/>
                <w:szCs w:val="20"/>
                <w:lang w:bidi="ar-IQ"/>
              </w:rPr>
              <w:t>]</w:t>
            </w:r>
          </w:p>
        </w:tc>
      </w:tr>
      <w:tr w:rsidR="00801E2F" w:rsidTr="00801E2F">
        <w:trPr>
          <w:trHeight w:val="20"/>
        </w:trPr>
        <w:tc>
          <w:tcPr>
            <w:tcW w:w="359" w:type="dxa"/>
            <w:vAlign w:val="center"/>
          </w:tcPr>
          <w:p w:rsidR="00801E2F" w:rsidRPr="00EF6E59" w:rsidRDefault="00801E2F" w:rsidP="00801E2F">
            <w:pPr>
              <w:jc w:val="center"/>
              <w:rPr>
                <w:b/>
                <w:bCs/>
                <w:sz w:val="20"/>
                <w:szCs w:val="20"/>
                <w:rtl/>
                <w:lang w:bidi="ar-IQ"/>
              </w:rPr>
            </w:pPr>
            <w:r w:rsidRPr="00EF6E59">
              <w:rPr>
                <w:rFonts w:hint="cs"/>
                <w:b/>
                <w:bCs/>
                <w:sz w:val="20"/>
                <w:szCs w:val="20"/>
                <w:rtl/>
                <w:lang w:bidi="ar-IQ"/>
              </w:rPr>
              <w:t>1</w:t>
            </w:r>
          </w:p>
        </w:tc>
        <w:tc>
          <w:tcPr>
            <w:tcW w:w="1649" w:type="dxa"/>
            <w:vAlign w:val="center"/>
          </w:tcPr>
          <w:p w:rsidR="00801E2F" w:rsidRPr="00EF6E59" w:rsidRDefault="00801E2F" w:rsidP="00801E2F">
            <w:pPr>
              <w:tabs>
                <w:tab w:val="left" w:pos="5295"/>
              </w:tabs>
              <w:jc w:val="center"/>
              <w:rPr>
                <w:rFonts w:ascii="Arial" w:hAnsi="Arial"/>
                <w:sz w:val="20"/>
                <w:szCs w:val="20"/>
                <w:rtl/>
                <w:lang w:bidi="ar-IQ"/>
              </w:rPr>
            </w:pPr>
            <w:r>
              <w:rPr>
                <w:rFonts w:ascii="Arial" w:hAnsi="Arial" w:hint="cs"/>
                <w:sz w:val="20"/>
                <w:szCs w:val="20"/>
                <w:rtl/>
                <w:lang w:bidi="ar-IQ"/>
              </w:rPr>
              <w:t>سمنت</w:t>
            </w:r>
            <w:r w:rsidRPr="00CD0C5B">
              <w:rPr>
                <w:rFonts w:ascii="Arial" w:hAnsi="Arial" w:hint="cs"/>
                <w:sz w:val="20"/>
                <w:szCs w:val="20"/>
                <w:rtl/>
                <w:lang w:bidi="ar-IQ"/>
              </w:rPr>
              <w:t>(2رمل:1سمنت)</w:t>
            </w:r>
          </w:p>
        </w:tc>
        <w:tc>
          <w:tcPr>
            <w:tcW w:w="1304"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1.</w:t>
            </w:r>
            <w:r>
              <w:rPr>
                <w:rFonts w:ascii="Arial" w:hAnsi="Arial"/>
                <w:sz w:val="20"/>
                <w:szCs w:val="20"/>
                <w:lang w:bidi="ar-IQ"/>
              </w:rPr>
              <w:t>08</w:t>
            </w:r>
          </w:p>
        </w:tc>
        <w:tc>
          <w:tcPr>
            <w:tcW w:w="867" w:type="dxa"/>
            <w:vAlign w:val="center"/>
          </w:tcPr>
          <w:p w:rsidR="00801E2F" w:rsidRPr="00EF6E59" w:rsidRDefault="00801E2F" w:rsidP="00801E2F">
            <w:pPr>
              <w:tabs>
                <w:tab w:val="left" w:pos="5295"/>
              </w:tabs>
              <w:bidi w:val="0"/>
              <w:jc w:val="center"/>
              <w:rPr>
                <w:rFonts w:ascii="Arial" w:hAnsi="Arial"/>
                <w:sz w:val="20"/>
                <w:szCs w:val="20"/>
                <w:lang w:bidi="ar-IQ"/>
              </w:rPr>
            </w:pPr>
            <w:r>
              <w:rPr>
                <w:rFonts w:ascii="Arial" w:hAnsi="Arial"/>
                <w:sz w:val="20"/>
                <w:szCs w:val="20"/>
                <w:lang w:bidi="ar-IQ"/>
              </w:rPr>
              <w:t>2050</w:t>
            </w:r>
          </w:p>
        </w:tc>
      </w:tr>
      <w:tr w:rsidR="00801E2F" w:rsidTr="00801E2F">
        <w:trPr>
          <w:trHeight w:val="20"/>
        </w:trPr>
        <w:tc>
          <w:tcPr>
            <w:tcW w:w="359" w:type="dxa"/>
            <w:vAlign w:val="center"/>
          </w:tcPr>
          <w:p w:rsidR="00801E2F" w:rsidRPr="00EF6E59" w:rsidRDefault="00801E2F" w:rsidP="00801E2F">
            <w:pPr>
              <w:jc w:val="center"/>
              <w:rPr>
                <w:b/>
                <w:bCs/>
                <w:sz w:val="20"/>
                <w:szCs w:val="20"/>
                <w:rtl/>
                <w:lang w:bidi="ar-IQ"/>
              </w:rPr>
            </w:pPr>
            <w:r w:rsidRPr="00EF6E59">
              <w:rPr>
                <w:rFonts w:hint="cs"/>
                <w:b/>
                <w:bCs/>
                <w:sz w:val="20"/>
                <w:szCs w:val="20"/>
                <w:rtl/>
                <w:lang w:bidi="ar-IQ"/>
              </w:rPr>
              <w:t>2</w:t>
            </w:r>
          </w:p>
        </w:tc>
        <w:tc>
          <w:tcPr>
            <w:tcW w:w="1649" w:type="dxa"/>
            <w:vAlign w:val="center"/>
          </w:tcPr>
          <w:p w:rsidR="00801E2F" w:rsidRPr="00407A04" w:rsidRDefault="00801E2F" w:rsidP="00801E2F">
            <w:pPr>
              <w:tabs>
                <w:tab w:val="left" w:pos="5295"/>
              </w:tabs>
              <w:jc w:val="center"/>
              <w:rPr>
                <w:rFonts w:ascii="Arial" w:hAnsi="Arial"/>
                <w:sz w:val="20"/>
                <w:szCs w:val="20"/>
                <w:rtl/>
                <w:lang w:bidi="ar-IQ"/>
              </w:rPr>
            </w:pPr>
            <w:r w:rsidRPr="00407A04">
              <w:rPr>
                <w:rFonts w:ascii="Arial" w:hAnsi="Arial" w:hint="cs"/>
                <w:sz w:val="20"/>
                <w:szCs w:val="20"/>
                <w:rtl/>
                <w:lang w:bidi="ar-IQ"/>
              </w:rPr>
              <w:t>جص</w:t>
            </w:r>
          </w:p>
        </w:tc>
        <w:tc>
          <w:tcPr>
            <w:tcW w:w="1304" w:type="dxa"/>
            <w:vAlign w:val="center"/>
          </w:tcPr>
          <w:p w:rsidR="00801E2F" w:rsidRPr="00EF6E59" w:rsidRDefault="00801E2F" w:rsidP="00801E2F">
            <w:pPr>
              <w:tabs>
                <w:tab w:val="left" w:pos="5295"/>
              </w:tabs>
              <w:bidi w:val="0"/>
              <w:jc w:val="center"/>
              <w:rPr>
                <w:rFonts w:ascii="Arial" w:hAnsi="Arial"/>
                <w:sz w:val="20"/>
                <w:szCs w:val="20"/>
                <w:lang w:bidi="ar-IQ"/>
              </w:rPr>
            </w:pPr>
            <w:r>
              <w:rPr>
                <w:rFonts w:ascii="Arial" w:hAnsi="Arial"/>
                <w:sz w:val="20"/>
                <w:szCs w:val="20"/>
                <w:lang w:bidi="ar-IQ"/>
              </w:rPr>
              <w:t>0.57</w:t>
            </w:r>
          </w:p>
        </w:tc>
        <w:tc>
          <w:tcPr>
            <w:tcW w:w="867" w:type="dxa"/>
            <w:vAlign w:val="center"/>
          </w:tcPr>
          <w:p w:rsidR="00801E2F" w:rsidRPr="00EF6E59" w:rsidRDefault="00801E2F" w:rsidP="00801E2F">
            <w:pPr>
              <w:tabs>
                <w:tab w:val="left" w:pos="5295"/>
              </w:tabs>
              <w:bidi w:val="0"/>
              <w:jc w:val="center"/>
              <w:rPr>
                <w:rFonts w:ascii="Arial" w:hAnsi="Arial"/>
                <w:sz w:val="20"/>
                <w:szCs w:val="20"/>
                <w:lang w:bidi="ar-IQ"/>
              </w:rPr>
            </w:pPr>
            <w:r w:rsidRPr="00EF6E59">
              <w:rPr>
                <w:rFonts w:ascii="Arial" w:hAnsi="Arial"/>
                <w:sz w:val="20"/>
                <w:szCs w:val="20"/>
                <w:lang w:bidi="ar-IQ"/>
              </w:rPr>
              <w:t>1200</w:t>
            </w:r>
          </w:p>
        </w:tc>
      </w:tr>
    </w:tbl>
    <w:p w:rsidR="001E478F" w:rsidRDefault="001E478F" w:rsidP="001E478F">
      <w:pPr>
        <w:spacing w:after="0" w:line="240" w:lineRule="auto"/>
        <w:ind w:left="-172" w:right="-142"/>
        <w:jc w:val="both"/>
        <w:rPr>
          <w:rFonts w:cs="Simplified Arabic"/>
          <w:b/>
          <w:bCs/>
          <w:sz w:val="24"/>
          <w:szCs w:val="24"/>
          <w:rtl/>
          <w:lang w:bidi="ar-IQ"/>
        </w:rPr>
      </w:pPr>
    </w:p>
    <w:p w:rsidR="00801E2F" w:rsidRDefault="00801E2F" w:rsidP="001E478F">
      <w:pPr>
        <w:spacing w:after="0" w:line="240" w:lineRule="auto"/>
        <w:ind w:left="-172" w:right="-142"/>
        <w:jc w:val="both"/>
        <w:rPr>
          <w:rFonts w:cs="Simplified Arabic"/>
          <w:b/>
          <w:bCs/>
          <w:sz w:val="24"/>
          <w:szCs w:val="24"/>
          <w:rtl/>
          <w:lang w:bidi="ar-IQ"/>
        </w:rPr>
      </w:pPr>
    </w:p>
    <w:p w:rsidR="00801E2F" w:rsidRDefault="00801E2F" w:rsidP="001E478F">
      <w:pPr>
        <w:spacing w:after="0" w:line="240" w:lineRule="auto"/>
        <w:ind w:left="-172" w:right="-142"/>
        <w:jc w:val="both"/>
        <w:rPr>
          <w:rFonts w:cs="Simplified Arabic"/>
          <w:b/>
          <w:bCs/>
          <w:sz w:val="24"/>
          <w:szCs w:val="24"/>
          <w:rtl/>
          <w:lang w:bidi="ar-IQ"/>
        </w:rPr>
      </w:pPr>
    </w:p>
    <w:p w:rsidR="00801E2F" w:rsidRDefault="00801E2F" w:rsidP="001E478F">
      <w:pPr>
        <w:spacing w:after="0" w:line="240" w:lineRule="auto"/>
        <w:ind w:left="-172" w:right="-142"/>
        <w:jc w:val="both"/>
        <w:rPr>
          <w:rFonts w:cs="Simplified Arabic"/>
          <w:b/>
          <w:bCs/>
          <w:sz w:val="24"/>
          <w:szCs w:val="24"/>
          <w:rtl/>
          <w:lang w:bidi="ar-IQ"/>
        </w:rPr>
      </w:pPr>
    </w:p>
    <w:p w:rsidR="001E478F" w:rsidRPr="001E478F" w:rsidRDefault="001E478F" w:rsidP="001E478F">
      <w:pPr>
        <w:spacing w:after="0" w:line="240" w:lineRule="auto"/>
        <w:jc w:val="both"/>
        <w:rPr>
          <w:rFonts w:asciiTheme="minorBidi" w:hAnsiTheme="minorBidi" w:cs="Simplified Arabic"/>
          <w:i/>
          <w:sz w:val="24"/>
          <w:szCs w:val="24"/>
          <w:rtl/>
          <w:lang w:bidi="ar-IQ"/>
        </w:rPr>
      </w:pPr>
      <w:r w:rsidRPr="001E478F">
        <w:rPr>
          <w:rFonts w:asciiTheme="minorBidi" w:hAnsiTheme="minorBidi" w:cs="Simplified Arabic" w:hint="cs"/>
          <w:sz w:val="24"/>
          <w:szCs w:val="24"/>
          <w:rtl/>
          <w:lang w:bidi="ar-IQ"/>
        </w:rPr>
        <w:lastRenderedPageBreak/>
        <w:t>ملاحظة : في الجدول (</w:t>
      </w:r>
      <w:r w:rsidRPr="001E478F">
        <w:rPr>
          <w:rFonts w:asciiTheme="minorBidi" w:hAnsiTheme="minorBidi" w:cs="Simplified Arabic"/>
          <w:sz w:val="24"/>
          <w:szCs w:val="24"/>
          <w:lang w:bidi="ar-IQ"/>
        </w:rPr>
        <w:t>2</w:t>
      </w:r>
      <w:r w:rsidRPr="001E478F">
        <w:rPr>
          <w:rFonts w:asciiTheme="minorBidi" w:hAnsiTheme="minorBidi" w:cs="Simplified Arabic" w:hint="cs"/>
          <w:sz w:val="24"/>
          <w:szCs w:val="24"/>
          <w:rtl/>
          <w:lang w:bidi="ar-IQ"/>
        </w:rPr>
        <w:t>) اعطيت قيم الموصلية الحرارية (</w:t>
      </w:r>
      <w:r w:rsidRPr="001E478F">
        <w:rPr>
          <w:rFonts w:asciiTheme="minorBidi" w:hAnsiTheme="minorBidi" w:cs="Simplified Arabic"/>
          <w:sz w:val="24"/>
          <w:szCs w:val="24"/>
          <w:lang w:bidi="ar-IQ"/>
        </w:rPr>
        <w:t>k</w:t>
      </w:r>
      <w:r w:rsidRPr="001E478F">
        <w:rPr>
          <w:rFonts w:asciiTheme="minorBidi" w:hAnsiTheme="minorBidi" w:cs="Simplified Arabic" w:hint="cs"/>
          <w:sz w:val="24"/>
          <w:szCs w:val="24"/>
          <w:rtl/>
          <w:lang w:bidi="ar-IQ"/>
        </w:rPr>
        <w:t>) للمواد لأنها متجانسة، في حين اعطيت في الجدول (</w:t>
      </w:r>
      <w:r w:rsidRPr="001E478F">
        <w:rPr>
          <w:rFonts w:asciiTheme="minorBidi" w:hAnsiTheme="minorBidi" w:cs="Simplified Arabic"/>
          <w:sz w:val="24"/>
          <w:szCs w:val="24"/>
          <w:lang w:bidi="ar-IQ"/>
        </w:rPr>
        <w:t>1</w:t>
      </w:r>
      <w:r w:rsidRPr="001E478F">
        <w:rPr>
          <w:rFonts w:asciiTheme="minorBidi" w:hAnsiTheme="minorBidi" w:cs="Simplified Arabic" w:hint="cs"/>
          <w:sz w:val="24"/>
          <w:szCs w:val="24"/>
          <w:rtl/>
          <w:lang w:bidi="ar-IQ"/>
        </w:rPr>
        <w:t>) قيم معامل المواصلة الحرارية (</w:t>
      </w:r>
      <w:r w:rsidRPr="001E478F">
        <w:rPr>
          <w:rFonts w:asciiTheme="minorBidi" w:hAnsiTheme="minorBidi" w:cs="Simplified Arabic"/>
          <w:sz w:val="24"/>
          <w:szCs w:val="24"/>
          <w:lang w:bidi="ar-IQ"/>
        </w:rPr>
        <w:t>C</w:t>
      </w:r>
      <w:r w:rsidRPr="001E478F">
        <w:rPr>
          <w:rFonts w:asciiTheme="minorBidi" w:hAnsiTheme="minorBidi" w:cs="Simplified Arabic" w:hint="cs"/>
          <w:sz w:val="24"/>
          <w:szCs w:val="24"/>
          <w:rtl/>
          <w:lang w:bidi="ar-IQ"/>
        </w:rPr>
        <w:t xml:space="preserve">) للطابوق المثقب لأنها مواد غير متجانسة حيث يصعب ايجاد معامل موصليتها لوحدة الطول . وتحسب المقاومة الحرارية للمواد غير المتجانسة كالتالي :  </w:t>
      </w:r>
      <m:oMath>
        <m:r>
          <m:rPr>
            <m:sty m:val="p"/>
          </m:rPr>
          <w:rPr>
            <w:rFonts w:ascii="Cambria Math" w:hAnsi="Cambria Math" w:cs="Simplified Arabic"/>
            <w:sz w:val="24"/>
            <w:szCs w:val="24"/>
            <w:lang w:bidi="ar-IQ"/>
          </w:rPr>
          <m:t>R=</m:t>
        </m:r>
        <m:f>
          <m:fPr>
            <m:ctrlPr>
              <w:rPr>
                <w:rFonts w:ascii="Cambria Math" w:hAnsi="Cambria Math" w:cs="Simplified Arabic"/>
                <w:sz w:val="24"/>
                <w:szCs w:val="24"/>
                <w:lang w:bidi="ar-IQ"/>
              </w:rPr>
            </m:ctrlPr>
          </m:fPr>
          <m:num>
            <m:r>
              <m:rPr>
                <m:sty m:val="p"/>
              </m:rPr>
              <w:rPr>
                <w:rFonts w:ascii="Cambria Math" w:hAnsi="Cambria Math" w:cs="Simplified Arabic"/>
                <w:sz w:val="24"/>
                <w:szCs w:val="24"/>
                <w:lang w:bidi="ar-IQ"/>
              </w:rPr>
              <m:t>1</m:t>
            </m:r>
          </m:num>
          <m:den>
            <m:r>
              <m:rPr>
                <m:sty m:val="p"/>
              </m:rPr>
              <w:rPr>
                <w:rFonts w:ascii="Cambria Math" w:hAnsi="Cambria Math" w:cs="Simplified Arabic"/>
                <w:sz w:val="24"/>
                <w:szCs w:val="24"/>
                <w:lang w:bidi="ar-IQ"/>
              </w:rPr>
              <m:t>C</m:t>
            </m:r>
          </m:den>
        </m:f>
      </m:oMath>
      <w:r w:rsidRPr="001E478F">
        <w:rPr>
          <w:rFonts w:asciiTheme="minorBidi" w:hAnsiTheme="minorBidi" w:cs="Simplified Arabic" w:hint="cs"/>
          <w:i/>
          <w:sz w:val="24"/>
          <w:szCs w:val="24"/>
          <w:rtl/>
          <w:lang w:bidi="ar-IQ"/>
        </w:rPr>
        <w:t>.</w:t>
      </w:r>
    </w:p>
    <w:p w:rsidR="009B223B" w:rsidRPr="000C066C" w:rsidRDefault="009B223B" w:rsidP="001E478F">
      <w:pPr>
        <w:spacing w:after="0" w:line="240" w:lineRule="auto"/>
        <w:ind w:left="-172" w:right="-142"/>
        <w:jc w:val="center"/>
        <w:rPr>
          <w:rFonts w:cs="Simplified Arabic"/>
          <w:b/>
          <w:bCs/>
          <w:sz w:val="2"/>
          <w:szCs w:val="2"/>
          <w:rtl/>
          <w:lang w:bidi="ar-IQ"/>
        </w:rPr>
      </w:pPr>
    </w:p>
    <w:p w:rsidR="001E478F" w:rsidRPr="00441A42" w:rsidRDefault="001E478F" w:rsidP="00441A42">
      <w:pPr>
        <w:spacing w:after="0" w:line="240" w:lineRule="auto"/>
        <w:ind w:left="-172" w:right="-142"/>
        <w:rPr>
          <w:rFonts w:cs="Simplified Arabic"/>
          <w:b/>
          <w:bCs/>
          <w:sz w:val="28"/>
          <w:szCs w:val="28"/>
          <w:rtl/>
          <w:lang w:bidi="ar-IQ"/>
        </w:rPr>
      </w:pPr>
      <w:r w:rsidRPr="00441A42">
        <w:rPr>
          <w:rFonts w:cs="Simplified Arabic" w:hint="cs"/>
          <w:b/>
          <w:bCs/>
          <w:sz w:val="28"/>
          <w:szCs w:val="28"/>
          <w:rtl/>
          <w:lang w:bidi="ar-IQ"/>
        </w:rPr>
        <w:t>النتـائــــج والمناقشــــة</w:t>
      </w:r>
    </w:p>
    <w:p w:rsidR="001E478F" w:rsidRPr="00441A42" w:rsidRDefault="001E478F" w:rsidP="001E478F">
      <w:pPr>
        <w:spacing w:after="0" w:line="240" w:lineRule="auto"/>
        <w:ind w:hanging="2"/>
        <w:jc w:val="both"/>
        <w:rPr>
          <w:rFonts w:cs="Simplified Arabic"/>
          <w:b/>
          <w:bCs/>
          <w:sz w:val="28"/>
          <w:szCs w:val="28"/>
          <w:rtl/>
          <w:lang w:bidi="ar-IQ"/>
        </w:rPr>
      </w:pPr>
      <w:r w:rsidRPr="00441A42">
        <w:rPr>
          <w:rFonts w:cs="Simplified Arabic" w:hint="cs"/>
          <w:b/>
          <w:bCs/>
          <w:sz w:val="28"/>
          <w:szCs w:val="28"/>
          <w:rtl/>
          <w:lang w:bidi="ar-IQ"/>
        </w:rPr>
        <w:t>درجة حرارة السطح الداخلي للجدران :</w:t>
      </w:r>
    </w:p>
    <w:p w:rsidR="001E478F" w:rsidRPr="001E478F" w:rsidRDefault="001E478F" w:rsidP="0008027B">
      <w:pPr>
        <w:spacing w:after="0" w:line="240" w:lineRule="auto"/>
        <w:jc w:val="both"/>
        <w:rPr>
          <w:rFonts w:cs="Simplified Arabic"/>
          <w:sz w:val="24"/>
          <w:szCs w:val="24"/>
          <w:rtl/>
          <w:lang w:bidi="ar-IQ"/>
        </w:rPr>
      </w:pPr>
      <w:r w:rsidRPr="001E478F">
        <w:rPr>
          <w:rFonts w:cs="Simplified Arabic" w:hint="cs"/>
          <w:b/>
          <w:bCs/>
          <w:sz w:val="24"/>
          <w:szCs w:val="24"/>
          <w:rtl/>
          <w:lang w:bidi="ar-IQ"/>
        </w:rPr>
        <w:tab/>
      </w:r>
      <w:r w:rsidRPr="001E478F">
        <w:rPr>
          <w:rFonts w:cs="Simplified Arabic" w:hint="cs"/>
          <w:sz w:val="24"/>
          <w:szCs w:val="24"/>
          <w:rtl/>
          <w:lang w:bidi="ar-IQ"/>
        </w:rPr>
        <w:t>من خلال الشكل</w:t>
      </w:r>
      <w:r w:rsidR="00F72858">
        <w:rPr>
          <w:rFonts w:cs="Simplified Arabic" w:hint="cs"/>
          <w:sz w:val="24"/>
          <w:szCs w:val="24"/>
          <w:rtl/>
          <w:lang w:bidi="ar-IQ"/>
        </w:rPr>
        <w:t xml:space="preserve"> (</w:t>
      </w:r>
      <w:r w:rsidR="00F72858">
        <w:rPr>
          <w:rFonts w:cs="Simplified Arabic"/>
          <w:sz w:val="24"/>
          <w:szCs w:val="24"/>
          <w:lang w:bidi="ar-IQ"/>
        </w:rPr>
        <w:t>6</w:t>
      </w:r>
      <w:r w:rsidR="00F72858">
        <w:rPr>
          <w:rFonts w:cs="Simplified Arabic" w:hint="cs"/>
          <w:sz w:val="24"/>
          <w:szCs w:val="24"/>
          <w:rtl/>
          <w:lang w:bidi="ar-IQ"/>
        </w:rPr>
        <w:t>)</w:t>
      </w:r>
      <w:r w:rsidRPr="001E478F">
        <w:rPr>
          <w:rFonts w:cs="Simplified Arabic" w:hint="cs"/>
          <w:sz w:val="24"/>
          <w:szCs w:val="24"/>
          <w:rtl/>
          <w:lang w:bidi="ar-IQ"/>
        </w:rPr>
        <w:t xml:space="preserve"> نلاحظ انخفاضاً لمنحني درجات الحرارة على مدار اليوم  للسطح الداخلي للجدار ذي التجويف المغلق بالمقارنة مع الجدار التقليدي،</w:t>
      </w:r>
      <w:r w:rsidR="0008027B" w:rsidRPr="0008027B">
        <w:rPr>
          <w:rFonts w:cs="Simplified Arabic" w:hint="cs"/>
          <w:sz w:val="24"/>
          <w:szCs w:val="24"/>
          <w:rtl/>
          <w:lang w:bidi="ar-IQ"/>
        </w:rPr>
        <w:t xml:space="preserve"> فحينما يكون متوسط درجة حرارة السطح الداخلي للجدار التقليدي خلال اليوم بمعدل (</w:t>
      </w:r>
      <w:r w:rsidR="0008027B" w:rsidRPr="0008027B">
        <w:rPr>
          <w:rFonts w:cs="Simplified Arabic"/>
          <w:sz w:val="24"/>
          <w:szCs w:val="24"/>
          <w:lang w:bidi="ar-IQ"/>
        </w:rPr>
        <w:t>27.51</w:t>
      </w:r>
      <w:r w:rsidR="0008027B" w:rsidRPr="0008027B">
        <w:rPr>
          <w:rFonts w:cs="Simplified Arabic"/>
          <w:sz w:val="24"/>
          <w:szCs w:val="24"/>
          <w:vertAlign w:val="superscript"/>
          <w:lang w:bidi="ar-IQ"/>
        </w:rPr>
        <w:t>o</w:t>
      </w:r>
      <w:r w:rsidR="0008027B" w:rsidRPr="0008027B">
        <w:rPr>
          <w:rFonts w:cs="Simplified Arabic"/>
          <w:sz w:val="24"/>
          <w:szCs w:val="24"/>
          <w:lang w:bidi="ar-IQ"/>
        </w:rPr>
        <w:t>C</w:t>
      </w:r>
      <w:r w:rsidR="0008027B" w:rsidRPr="0008027B">
        <w:rPr>
          <w:rFonts w:cs="Simplified Arabic" w:hint="cs"/>
          <w:sz w:val="24"/>
          <w:szCs w:val="24"/>
          <w:rtl/>
          <w:lang w:bidi="ar-IQ"/>
        </w:rPr>
        <w:t xml:space="preserve">) </w:t>
      </w:r>
      <w:r w:rsidR="0008027B">
        <w:rPr>
          <w:rFonts w:cs="Simplified Arabic" w:hint="cs"/>
          <w:sz w:val="24"/>
          <w:szCs w:val="24"/>
          <w:rtl/>
          <w:lang w:bidi="ar-IQ"/>
        </w:rPr>
        <w:t>للتجربتين المنفذتين</w:t>
      </w:r>
      <w:r w:rsidR="0008027B" w:rsidRPr="0008027B">
        <w:rPr>
          <w:rFonts w:cs="Simplified Arabic" w:hint="cs"/>
          <w:sz w:val="24"/>
          <w:szCs w:val="24"/>
          <w:rtl/>
          <w:lang w:bidi="ar-IQ"/>
        </w:rPr>
        <w:t xml:space="preserve"> نجد انه للجدار ذي التجويف المغلق يكون بمعدل (</w:t>
      </w:r>
      <w:r w:rsidR="0008027B" w:rsidRPr="0008027B">
        <w:rPr>
          <w:rFonts w:cs="Simplified Arabic"/>
          <w:sz w:val="24"/>
          <w:szCs w:val="24"/>
          <w:lang w:bidi="ar-IQ"/>
        </w:rPr>
        <w:t xml:space="preserve">27.06 </w:t>
      </w:r>
      <w:r w:rsidR="0008027B" w:rsidRPr="0008027B">
        <w:rPr>
          <w:rFonts w:cs="Simplified Arabic"/>
          <w:sz w:val="24"/>
          <w:szCs w:val="24"/>
          <w:vertAlign w:val="superscript"/>
          <w:lang w:bidi="ar-IQ"/>
        </w:rPr>
        <w:t>o</w:t>
      </w:r>
      <w:r w:rsidR="0008027B" w:rsidRPr="0008027B">
        <w:rPr>
          <w:rFonts w:cs="Simplified Arabic"/>
          <w:sz w:val="24"/>
          <w:szCs w:val="24"/>
          <w:lang w:bidi="ar-IQ"/>
        </w:rPr>
        <w:t>C</w:t>
      </w:r>
      <w:r w:rsidR="0008027B" w:rsidRPr="0008027B">
        <w:rPr>
          <w:rFonts w:cs="Simplified Arabic" w:hint="cs"/>
          <w:sz w:val="24"/>
          <w:szCs w:val="24"/>
          <w:rtl/>
          <w:lang w:bidi="ar-IQ"/>
        </w:rPr>
        <w:t>) أي ان مقدارالتخفيض الحاصل يساوي (</w:t>
      </w:r>
      <w:r w:rsidR="0008027B" w:rsidRPr="0008027B">
        <w:rPr>
          <w:rFonts w:cs="Simplified Arabic"/>
          <w:sz w:val="24"/>
          <w:szCs w:val="24"/>
          <w:lang w:bidi="ar-IQ"/>
        </w:rPr>
        <w:t xml:space="preserve">(0.45 </w:t>
      </w:r>
      <w:r w:rsidR="0008027B" w:rsidRPr="0008027B">
        <w:rPr>
          <w:rFonts w:cs="Simplified Arabic"/>
          <w:sz w:val="24"/>
          <w:szCs w:val="24"/>
          <w:vertAlign w:val="superscript"/>
          <w:lang w:bidi="ar-IQ"/>
        </w:rPr>
        <w:t>o</w:t>
      </w:r>
      <w:r w:rsidR="0008027B" w:rsidRPr="0008027B">
        <w:rPr>
          <w:rFonts w:cs="Simplified Arabic"/>
          <w:sz w:val="24"/>
          <w:szCs w:val="24"/>
          <w:lang w:bidi="ar-IQ"/>
        </w:rPr>
        <w:t>C</w:t>
      </w:r>
      <w:r w:rsidRPr="0008027B">
        <w:rPr>
          <w:rFonts w:cs="Simplified Arabic" w:hint="cs"/>
          <w:sz w:val="24"/>
          <w:szCs w:val="24"/>
          <w:rtl/>
          <w:lang w:bidi="ar-IQ"/>
        </w:rPr>
        <w:t xml:space="preserve"> </w:t>
      </w:r>
      <w:r w:rsidRPr="001E478F">
        <w:rPr>
          <w:rFonts w:cs="Simplified Arabic" w:hint="cs"/>
          <w:sz w:val="24"/>
          <w:szCs w:val="24"/>
          <w:rtl/>
          <w:lang w:bidi="ar-IQ"/>
        </w:rPr>
        <w:t>وكما مبين في الجدول (</w:t>
      </w:r>
      <w:r w:rsidR="00A62388">
        <w:rPr>
          <w:rFonts w:cs="Simplified Arabic"/>
          <w:sz w:val="24"/>
          <w:szCs w:val="24"/>
          <w:lang w:bidi="ar-IQ"/>
        </w:rPr>
        <w:t>3</w:t>
      </w:r>
      <w:r w:rsidRPr="001E478F">
        <w:rPr>
          <w:rFonts w:cs="Simplified Arabic" w:hint="cs"/>
          <w:sz w:val="24"/>
          <w:szCs w:val="24"/>
          <w:rtl/>
          <w:lang w:bidi="ar-IQ"/>
        </w:rPr>
        <w:t>)</w:t>
      </w:r>
      <w:r w:rsidR="00A62388">
        <w:rPr>
          <w:rFonts w:cs="Simplified Arabic" w:hint="cs"/>
          <w:sz w:val="24"/>
          <w:szCs w:val="24"/>
          <w:rtl/>
          <w:lang w:bidi="ar-IQ"/>
        </w:rPr>
        <w:t>(تكملة)</w:t>
      </w:r>
      <w:r w:rsidRPr="001E478F">
        <w:rPr>
          <w:rFonts w:cs="Simplified Arabic" w:hint="cs"/>
          <w:sz w:val="24"/>
          <w:szCs w:val="24"/>
          <w:rtl/>
          <w:lang w:bidi="ar-IQ"/>
        </w:rPr>
        <w:t xml:space="preserve"> . ويعود سبب ذلك الى المقاومة</w:t>
      </w:r>
      <w:r w:rsidR="006A1DA1">
        <w:rPr>
          <w:rFonts w:cs="Simplified Arabic" w:hint="cs"/>
          <w:sz w:val="24"/>
          <w:szCs w:val="24"/>
          <w:rtl/>
          <w:lang w:bidi="ar-IQ"/>
        </w:rPr>
        <w:t xml:space="preserve"> الحرارية</w:t>
      </w:r>
      <w:r w:rsidRPr="001E478F">
        <w:rPr>
          <w:rFonts w:cs="Simplified Arabic" w:hint="cs"/>
          <w:sz w:val="24"/>
          <w:szCs w:val="24"/>
          <w:rtl/>
          <w:lang w:bidi="ar-IQ"/>
        </w:rPr>
        <w:t xml:space="preserve"> التي يبديها التجويف الهوائي المغلق نتيجة للسعة الحرارية للهواء، وكذلك الموصلية القليلة للهواء المحجوز داخل التجويف المغلق والتي تؤخر وصول الموجة الحرارية وبالتالي تعمل على تقليل الحرارة الداخلة الى الحيز، حيث نلاحظ ان اقصى قيمة لدرجة الحرارة التي يصلها السطح الخارجي لكلا الجدارين (تقليدي ، تجويف مغلق) بحدود الساعة الحادية عشر صباحاً بينما نجد ان اقصى قيمة لدرجة الحرارة التي يصلها السطح الداخلي للجدار التقليدي تتراوح بين الساعة الخامسة والسادسة عصراً وبذلك يكون التخلف الزمني للموجة الحرارية (</w:t>
      </w:r>
      <w:r w:rsidRPr="001E478F">
        <w:rPr>
          <w:rFonts w:cs="Simplified Arabic"/>
          <w:sz w:val="24"/>
          <w:szCs w:val="24"/>
          <w:lang w:bidi="ar-IQ"/>
        </w:rPr>
        <w:t>Time lag</w:t>
      </w:r>
      <w:r w:rsidRPr="001E478F">
        <w:rPr>
          <w:rFonts w:cs="Simplified Arabic" w:hint="cs"/>
          <w:sz w:val="24"/>
          <w:szCs w:val="24"/>
          <w:rtl/>
          <w:lang w:bidi="ar-IQ"/>
        </w:rPr>
        <w:t>) (الفارق الزمني الذي تستغرقه الموجة الحرارية في الانتقال من السطح الخارجي لعنصر ما الى سطحة الداخلي</w:t>
      </w:r>
      <w:r w:rsidRPr="00A62388">
        <w:rPr>
          <w:rFonts w:cs="Simplified Arabic" w:hint="cs"/>
          <w:b/>
          <w:bCs/>
          <w:sz w:val="24"/>
          <w:szCs w:val="24"/>
          <w:rtl/>
          <w:lang w:bidi="ar-IQ"/>
        </w:rPr>
        <w:t>)</w:t>
      </w:r>
      <w:r w:rsidR="00A2661D">
        <w:rPr>
          <w:rFonts w:cs="Simplified Arabic" w:hint="cs"/>
          <w:b/>
          <w:bCs/>
          <w:sz w:val="24"/>
          <w:szCs w:val="24"/>
          <w:rtl/>
          <w:lang w:bidi="ar-IQ"/>
        </w:rPr>
        <w:t xml:space="preserve"> </w:t>
      </w:r>
      <w:r w:rsidR="00A62388" w:rsidRPr="00A2661D">
        <w:rPr>
          <w:rFonts w:ascii="Times New Roman" w:hAnsi="Times New Roman" w:cs="Simplified Arabic"/>
          <w:b/>
          <w:bCs/>
          <w:sz w:val="24"/>
          <w:szCs w:val="24"/>
          <w:rtl/>
          <w:lang w:bidi="ar-IQ"/>
        </w:rPr>
        <w:t>(الكود</w:t>
      </w:r>
      <w:r w:rsidR="00A2661D" w:rsidRPr="00A2661D">
        <w:rPr>
          <w:rFonts w:ascii="Times New Roman" w:hAnsi="Times New Roman" w:cs="Simplified Arabic"/>
          <w:b/>
          <w:bCs/>
          <w:sz w:val="24"/>
          <w:szCs w:val="24"/>
          <w:rtl/>
          <w:lang w:bidi="ar-IQ"/>
        </w:rPr>
        <w:t xml:space="preserve"> العربي الموحد للعزل الحراري</w:t>
      </w:r>
      <w:r w:rsidR="00A2661D" w:rsidRPr="00A2661D">
        <w:rPr>
          <w:rFonts w:ascii="Times New Roman" w:hAnsi="Times New Roman" w:cs="Times New Roman"/>
          <w:b/>
          <w:bCs/>
          <w:sz w:val="24"/>
          <w:szCs w:val="24"/>
          <w:rtl/>
          <w:lang w:bidi="ar-IQ"/>
        </w:rPr>
        <w:t xml:space="preserve"> </w:t>
      </w:r>
      <w:r w:rsidR="00A2661D" w:rsidRPr="00A2661D">
        <w:rPr>
          <w:rFonts w:ascii="Times New Roman" w:hAnsi="Times New Roman" w:cs="Times New Roman"/>
          <w:b/>
          <w:bCs/>
          <w:sz w:val="24"/>
          <w:szCs w:val="24"/>
          <w:lang w:bidi="ar-IQ"/>
        </w:rPr>
        <w:t>2004</w:t>
      </w:r>
      <w:r w:rsidR="00A62388" w:rsidRPr="00A2661D">
        <w:rPr>
          <w:rFonts w:ascii="Times New Roman" w:hAnsi="Times New Roman" w:cs="Simplified Arabic"/>
          <w:b/>
          <w:bCs/>
          <w:sz w:val="24"/>
          <w:szCs w:val="24"/>
          <w:rtl/>
          <w:lang w:bidi="ar-IQ"/>
        </w:rPr>
        <w:t>)</w:t>
      </w:r>
      <w:r w:rsidRPr="00A2661D">
        <w:rPr>
          <w:rFonts w:cs="Simplified Arabic" w:hint="cs"/>
          <w:sz w:val="24"/>
          <w:szCs w:val="24"/>
          <w:rtl/>
          <w:lang w:bidi="ar-IQ"/>
        </w:rPr>
        <w:t xml:space="preserve"> </w:t>
      </w:r>
      <w:r w:rsidRPr="001E478F">
        <w:rPr>
          <w:rFonts w:cs="Simplified Arabic" w:hint="cs"/>
          <w:sz w:val="24"/>
          <w:szCs w:val="24"/>
          <w:rtl/>
          <w:lang w:bidi="ar-IQ"/>
        </w:rPr>
        <w:t>بحدود ست الى سبع ساعات بالنسبة للجدار التقليدي، بينما نجد ان اقصى قيمة لدرجة الحرارة التي يصلها السطح الداخلي للجدار ذي التجويف الهوائي المغلق بحدود الساعة الثامنة مساءً، اي ان التخلف الزمني للموجة الحرارية يكون بحدود تسع ساعات للجدار ذي التجويف المغلق. وبذلك يكون الفارق بين التخلف الزمني للموجة الحرارية للجدار التقليدي والجدار ذي التجويف المغلق بحدود ساعتين الى ثلاث ساعات .</w:t>
      </w:r>
    </w:p>
    <w:p w:rsidR="001E478F" w:rsidRDefault="001E478F" w:rsidP="00E17B44">
      <w:pPr>
        <w:spacing w:after="0" w:line="240" w:lineRule="auto"/>
        <w:ind w:firstLine="720"/>
        <w:jc w:val="both"/>
        <w:rPr>
          <w:rFonts w:cs="Simplified Arabic"/>
          <w:sz w:val="24"/>
          <w:szCs w:val="24"/>
          <w:rtl/>
          <w:lang w:bidi="ar-IQ"/>
        </w:rPr>
      </w:pPr>
      <w:r w:rsidRPr="001E478F">
        <w:rPr>
          <w:rFonts w:cs="Simplified Arabic" w:hint="cs"/>
          <w:sz w:val="24"/>
          <w:szCs w:val="24"/>
          <w:rtl/>
          <w:lang w:bidi="ar-IQ"/>
        </w:rPr>
        <w:t>كذلك ونلاحظ من خلال الجدول (</w:t>
      </w:r>
      <w:r w:rsidR="00524E92">
        <w:rPr>
          <w:rFonts w:cs="Simplified Arabic"/>
          <w:sz w:val="24"/>
          <w:szCs w:val="24"/>
          <w:lang w:bidi="ar-IQ"/>
        </w:rPr>
        <w:t>3</w:t>
      </w:r>
      <w:r w:rsidRPr="001E478F">
        <w:rPr>
          <w:rFonts w:cs="Simplified Arabic" w:hint="cs"/>
          <w:sz w:val="24"/>
          <w:szCs w:val="24"/>
          <w:rtl/>
          <w:lang w:bidi="ar-IQ"/>
        </w:rPr>
        <w:t>)</w:t>
      </w:r>
      <w:r w:rsidR="00524E92">
        <w:rPr>
          <w:rFonts w:cs="Simplified Arabic" w:hint="cs"/>
          <w:sz w:val="24"/>
          <w:szCs w:val="24"/>
          <w:rtl/>
          <w:lang w:bidi="ar-IQ"/>
        </w:rPr>
        <w:t>(تكملة)</w:t>
      </w:r>
      <w:r w:rsidRPr="001E478F">
        <w:rPr>
          <w:rFonts w:cs="Simplified Arabic" w:hint="cs"/>
          <w:sz w:val="24"/>
          <w:szCs w:val="24"/>
          <w:rtl/>
          <w:lang w:bidi="ar-IQ"/>
        </w:rPr>
        <w:t xml:space="preserve"> أن مدى التغير في درجة حرارة السطح الداخلي خلال اليوم (</w:t>
      </w:r>
      <w:r w:rsidRPr="001E478F">
        <w:rPr>
          <w:rFonts w:ascii="Arial" w:hAnsi="Arial" w:cs="Simplified Arabic"/>
          <w:color w:val="000000"/>
          <w:sz w:val="24"/>
          <w:szCs w:val="24"/>
        </w:rPr>
        <w:t>∆t</w:t>
      </w:r>
      <w:r w:rsidRPr="001E478F">
        <w:rPr>
          <w:rFonts w:ascii="Arial" w:hAnsi="Arial" w:cs="Simplified Arabic"/>
          <w:color w:val="000000"/>
          <w:sz w:val="24"/>
          <w:szCs w:val="24"/>
          <w:vertAlign w:val="subscript"/>
        </w:rPr>
        <w:t>si</w:t>
      </w:r>
      <w:r w:rsidRPr="001E478F">
        <w:rPr>
          <w:rFonts w:cs="Simplified Arabic" w:hint="cs"/>
          <w:sz w:val="24"/>
          <w:szCs w:val="24"/>
          <w:rtl/>
          <w:lang w:bidi="ar-IQ"/>
        </w:rPr>
        <w:t>)</w:t>
      </w:r>
      <w:r w:rsidR="00A2661D" w:rsidRPr="00A2661D">
        <w:rPr>
          <w:rFonts w:cs="Simplified Arabic" w:hint="cs"/>
          <w:b/>
          <w:bCs/>
          <w:sz w:val="24"/>
          <w:szCs w:val="24"/>
          <w:rtl/>
          <w:lang w:bidi="ar-IQ"/>
        </w:rPr>
        <w:t xml:space="preserve"> </w:t>
      </w:r>
      <w:r w:rsidRPr="001E478F">
        <w:rPr>
          <w:rFonts w:cs="Simplified Arabic" w:hint="cs"/>
          <w:sz w:val="24"/>
          <w:szCs w:val="24"/>
          <w:rtl/>
          <w:lang w:bidi="ar-IQ"/>
        </w:rPr>
        <w:t>للجدار ذي التجويف المغلق كان ب</w:t>
      </w:r>
      <w:r w:rsidR="00524E92">
        <w:rPr>
          <w:rFonts w:cs="Simplified Arabic" w:hint="cs"/>
          <w:sz w:val="24"/>
          <w:szCs w:val="24"/>
          <w:rtl/>
          <w:lang w:bidi="ar-IQ"/>
        </w:rPr>
        <w:t xml:space="preserve">معدل </w:t>
      </w:r>
      <w:r w:rsidRPr="001E478F">
        <w:rPr>
          <w:rFonts w:cs="Simplified Arabic" w:hint="cs"/>
          <w:sz w:val="24"/>
          <w:szCs w:val="24"/>
          <w:rtl/>
          <w:lang w:bidi="ar-IQ"/>
        </w:rPr>
        <w:t>(</w:t>
      </w:r>
      <w:r w:rsidRPr="001E478F">
        <w:rPr>
          <w:rFonts w:cs="Simplified Arabic"/>
          <w:sz w:val="24"/>
          <w:szCs w:val="24"/>
          <w:lang w:bidi="ar-IQ"/>
        </w:rPr>
        <w:t>1.02</w:t>
      </w:r>
      <w:r w:rsidRPr="001E478F">
        <w:rPr>
          <w:rFonts w:cs="Simplified Arabic"/>
          <w:sz w:val="24"/>
          <w:szCs w:val="24"/>
          <w:vertAlign w:val="superscript"/>
          <w:lang w:bidi="ar-IQ"/>
        </w:rPr>
        <w:t>o</w:t>
      </w:r>
      <w:r w:rsidRPr="001E478F">
        <w:rPr>
          <w:rFonts w:cs="Simplified Arabic"/>
          <w:sz w:val="24"/>
          <w:szCs w:val="24"/>
          <w:lang w:bidi="ar-IQ"/>
        </w:rPr>
        <w:t>C</w:t>
      </w:r>
      <w:r w:rsidRPr="001E478F">
        <w:rPr>
          <w:rFonts w:cs="Simplified Arabic" w:hint="cs"/>
          <w:sz w:val="24"/>
          <w:szCs w:val="24"/>
          <w:rtl/>
          <w:lang w:bidi="ar-IQ"/>
        </w:rPr>
        <w:t>)</w:t>
      </w:r>
      <w:r w:rsidR="00524E92">
        <w:rPr>
          <w:rFonts w:cs="Simplified Arabic" w:hint="cs"/>
          <w:sz w:val="24"/>
          <w:szCs w:val="24"/>
          <w:rtl/>
          <w:lang w:bidi="ar-IQ"/>
        </w:rPr>
        <w:t xml:space="preserve"> للتجربتين المنفذتين</w:t>
      </w:r>
      <w:r w:rsidRPr="001E478F">
        <w:rPr>
          <w:rFonts w:cs="Simplified Arabic" w:hint="cs"/>
          <w:sz w:val="24"/>
          <w:szCs w:val="24"/>
          <w:rtl/>
          <w:lang w:bidi="ar-IQ"/>
        </w:rPr>
        <w:t xml:space="preserve"> عندما يكون للجدار التقليدي ب</w:t>
      </w:r>
      <w:r w:rsidR="00524E92">
        <w:rPr>
          <w:rFonts w:cs="Simplified Arabic" w:hint="cs"/>
          <w:sz w:val="24"/>
          <w:szCs w:val="24"/>
          <w:rtl/>
          <w:lang w:bidi="ar-IQ"/>
        </w:rPr>
        <w:t>معدل</w:t>
      </w:r>
      <w:r w:rsidRPr="001E478F">
        <w:rPr>
          <w:rFonts w:cs="Simplified Arabic" w:hint="cs"/>
          <w:sz w:val="24"/>
          <w:szCs w:val="24"/>
          <w:rtl/>
          <w:lang w:bidi="ar-IQ"/>
        </w:rPr>
        <w:t xml:space="preserve"> (</w:t>
      </w:r>
      <w:r w:rsidRPr="001E478F">
        <w:rPr>
          <w:rFonts w:cs="Simplified Arabic"/>
          <w:sz w:val="24"/>
          <w:szCs w:val="24"/>
          <w:lang w:bidi="ar-IQ"/>
        </w:rPr>
        <w:t>1.68</w:t>
      </w:r>
      <w:r w:rsidRPr="001E478F">
        <w:rPr>
          <w:rFonts w:cs="Simplified Arabic"/>
          <w:sz w:val="24"/>
          <w:szCs w:val="24"/>
          <w:vertAlign w:val="superscript"/>
          <w:lang w:bidi="ar-IQ"/>
        </w:rPr>
        <w:t>o</w:t>
      </w:r>
      <w:r w:rsidRPr="001E478F">
        <w:rPr>
          <w:rFonts w:cs="Simplified Arabic"/>
          <w:sz w:val="24"/>
          <w:szCs w:val="24"/>
          <w:lang w:bidi="ar-IQ"/>
        </w:rPr>
        <w:t>C</w:t>
      </w:r>
      <w:r w:rsidRPr="001E478F">
        <w:rPr>
          <w:rFonts w:cs="Simplified Arabic" w:hint="cs"/>
          <w:sz w:val="24"/>
          <w:szCs w:val="24"/>
          <w:rtl/>
          <w:lang w:bidi="ar-IQ"/>
        </w:rPr>
        <w:t>) اي ان مقدار التخفيض الحاصل يساوي (</w:t>
      </w:r>
      <w:r w:rsidRPr="001E478F">
        <w:rPr>
          <w:rFonts w:cs="Simplified Arabic"/>
          <w:sz w:val="24"/>
          <w:szCs w:val="24"/>
          <w:lang w:bidi="ar-IQ"/>
        </w:rPr>
        <w:t>0.66</w:t>
      </w:r>
      <w:r w:rsidRPr="001E478F">
        <w:rPr>
          <w:rFonts w:cs="Simplified Arabic"/>
          <w:sz w:val="24"/>
          <w:szCs w:val="24"/>
          <w:vertAlign w:val="superscript"/>
          <w:lang w:bidi="ar-IQ"/>
        </w:rPr>
        <w:t>o</w:t>
      </w:r>
      <w:r w:rsidRPr="001E478F">
        <w:rPr>
          <w:rFonts w:cs="Simplified Arabic"/>
          <w:sz w:val="24"/>
          <w:szCs w:val="24"/>
          <w:lang w:bidi="ar-IQ"/>
        </w:rPr>
        <w:t>C</w:t>
      </w:r>
      <w:r w:rsidRPr="001E478F">
        <w:rPr>
          <w:rFonts w:cs="Simplified Arabic" w:hint="cs"/>
          <w:sz w:val="24"/>
          <w:szCs w:val="24"/>
          <w:rtl/>
          <w:lang w:bidi="ar-IQ"/>
        </w:rPr>
        <w:t>)</w:t>
      </w:r>
      <w:r w:rsidR="008D5D10">
        <w:rPr>
          <w:rFonts w:cs="Simplified Arabic" w:hint="cs"/>
          <w:sz w:val="24"/>
          <w:szCs w:val="24"/>
          <w:rtl/>
          <w:lang w:bidi="ar-IQ"/>
        </w:rPr>
        <w:t>.</w:t>
      </w:r>
    </w:p>
    <w:p w:rsidR="001E478F" w:rsidRPr="00441A42" w:rsidRDefault="001E478F" w:rsidP="001E478F">
      <w:pPr>
        <w:spacing w:after="0" w:line="240" w:lineRule="auto"/>
        <w:ind w:hanging="2"/>
        <w:jc w:val="both"/>
        <w:rPr>
          <w:rFonts w:cs="Simplified Arabic"/>
          <w:sz w:val="28"/>
          <w:szCs w:val="28"/>
          <w:rtl/>
          <w:lang w:bidi="ar-IQ"/>
        </w:rPr>
      </w:pPr>
      <w:r w:rsidRPr="00441A42">
        <w:rPr>
          <w:rFonts w:cs="Simplified Arabic" w:hint="cs"/>
          <w:b/>
          <w:bCs/>
          <w:sz w:val="28"/>
          <w:szCs w:val="28"/>
          <w:rtl/>
          <w:lang w:bidi="ar-IQ"/>
        </w:rPr>
        <w:t>درجة حرارة السطح الخارجي للجدران:</w:t>
      </w:r>
      <w:r w:rsidRPr="00441A42">
        <w:rPr>
          <w:rFonts w:cs="Simplified Arabic" w:hint="cs"/>
          <w:sz w:val="28"/>
          <w:szCs w:val="28"/>
          <w:rtl/>
          <w:lang w:bidi="ar-IQ"/>
        </w:rPr>
        <w:tab/>
      </w:r>
    </w:p>
    <w:p w:rsidR="001E478F" w:rsidRPr="001E478F" w:rsidRDefault="001E478F" w:rsidP="0008027B">
      <w:pPr>
        <w:spacing w:after="0" w:line="240" w:lineRule="auto"/>
        <w:ind w:firstLine="720"/>
        <w:jc w:val="both"/>
        <w:rPr>
          <w:rFonts w:cs="Simplified Arabic"/>
          <w:sz w:val="24"/>
          <w:szCs w:val="24"/>
          <w:rtl/>
          <w:lang w:bidi="ar-IQ"/>
        </w:rPr>
      </w:pPr>
      <w:r w:rsidRPr="001E478F">
        <w:rPr>
          <w:rFonts w:cs="Simplified Arabic" w:hint="cs"/>
          <w:sz w:val="24"/>
          <w:szCs w:val="24"/>
          <w:rtl/>
          <w:lang w:bidi="ar-IQ"/>
        </w:rPr>
        <w:t>من خلال الشك</w:t>
      </w:r>
      <w:r w:rsidR="0008027B">
        <w:rPr>
          <w:rFonts w:cs="Simplified Arabic" w:hint="cs"/>
          <w:sz w:val="24"/>
          <w:szCs w:val="24"/>
          <w:rtl/>
          <w:lang w:bidi="ar-IQ"/>
        </w:rPr>
        <w:t>ل</w:t>
      </w:r>
      <w:r w:rsidRPr="001E478F">
        <w:rPr>
          <w:rFonts w:cs="Simplified Arabic" w:hint="cs"/>
          <w:sz w:val="24"/>
          <w:szCs w:val="24"/>
          <w:rtl/>
          <w:lang w:bidi="ar-IQ"/>
        </w:rPr>
        <w:t xml:space="preserve"> </w:t>
      </w:r>
      <w:r w:rsidR="0008027B">
        <w:rPr>
          <w:rFonts w:cs="Simplified Arabic" w:hint="cs"/>
          <w:sz w:val="24"/>
          <w:szCs w:val="24"/>
          <w:rtl/>
          <w:lang w:bidi="ar-IQ"/>
        </w:rPr>
        <w:t>(</w:t>
      </w:r>
      <w:r w:rsidR="0008027B">
        <w:rPr>
          <w:rFonts w:cs="Simplified Arabic"/>
          <w:sz w:val="24"/>
          <w:szCs w:val="24"/>
          <w:lang w:bidi="ar-IQ"/>
        </w:rPr>
        <w:t>7</w:t>
      </w:r>
      <w:r w:rsidR="0008027B">
        <w:rPr>
          <w:rFonts w:cs="Simplified Arabic" w:hint="cs"/>
          <w:sz w:val="24"/>
          <w:szCs w:val="24"/>
          <w:rtl/>
          <w:lang w:bidi="ar-IQ"/>
        </w:rPr>
        <w:t>)</w:t>
      </w:r>
      <w:r w:rsidRPr="001E478F">
        <w:rPr>
          <w:rFonts w:cs="Simplified Arabic" w:hint="cs"/>
          <w:sz w:val="24"/>
          <w:szCs w:val="24"/>
          <w:rtl/>
          <w:lang w:bidi="ar-IQ"/>
        </w:rPr>
        <w:t xml:space="preserve"> نلاحظ أن درجة حرارة السطح الخارجي للجدار ذي التجويف الهوائي المغلق تكون اقل من درجة حرارة السطح الخارجي للجدار التقليدي (بدون تجويف) خلال النهار (الفترة الواقعة بين الساعة السادسة صباحا وحتى الساعة الثانية ظهرا تقريباً). أما لبقية اليوم فنلاحظ بان درجة حرارة السطح الخارجي للجدار ذي التجويف المغلق تكون اعلى بالمقارنة مع الجدار التقليدي.</w:t>
      </w:r>
    </w:p>
    <w:p w:rsidR="001E478F" w:rsidRPr="00441A42" w:rsidRDefault="001E478F" w:rsidP="001E478F">
      <w:pPr>
        <w:spacing w:after="0" w:line="240" w:lineRule="auto"/>
        <w:ind w:hanging="2"/>
        <w:jc w:val="both"/>
        <w:rPr>
          <w:rFonts w:cs="Simplified Arabic"/>
          <w:b/>
          <w:bCs/>
          <w:sz w:val="28"/>
          <w:szCs w:val="28"/>
          <w:rtl/>
          <w:lang w:bidi="ar-IQ"/>
        </w:rPr>
      </w:pPr>
      <w:r w:rsidRPr="00441A42">
        <w:rPr>
          <w:rFonts w:cs="Simplified Arabic" w:hint="cs"/>
          <w:b/>
          <w:bCs/>
          <w:sz w:val="28"/>
          <w:szCs w:val="28"/>
          <w:rtl/>
          <w:lang w:bidi="ar-IQ"/>
        </w:rPr>
        <w:t>الحرارة الداخلة الى الحيز :</w:t>
      </w:r>
    </w:p>
    <w:p w:rsidR="001E478F" w:rsidRPr="001E478F" w:rsidRDefault="001E478F" w:rsidP="000C066C">
      <w:pPr>
        <w:spacing w:after="0" w:line="240" w:lineRule="auto"/>
        <w:ind w:firstLine="720"/>
        <w:jc w:val="both"/>
        <w:rPr>
          <w:rFonts w:cs="Simplified Arabic"/>
          <w:sz w:val="24"/>
          <w:szCs w:val="24"/>
          <w:rtl/>
          <w:lang w:bidi="ar-IQ"/>
        </w:rPr>
      </w:pPr>
      <w:r w:rsidRPr="001E478F">
        <w:rPr>
          <w:rFonts w:cs="Simplified Arabic" w:hint="cs"/>
          <w:sz w:val="24"/>
          <w:szCs w:val="24"/>
          <w:rtl/>
          <w:lang w:bidi="ar-IQ"/>
        </w:rPr>
        <w:t xml:space="preserve">من خلال </w:t>
      </w:r>
      <w:r w:rsidR="000C066C">
        <w:rPr>
          <w:rFonts w:cs="Simplified Arabic" w:hint="cs"/>
          <w:sz w:val="24"/>
          <w:szCs w:val="24"/>
          <w:rtl/>
          <w:lang w:bidi="ar-IQ"/>
        </w:rPr>
        <w:t>الجدول (</w:t>
      </w:r>
      <w:r w:rsidR="000C066C">
        <w:rPr>
          <w:rFonts w:cs="Simplified Arabic"/>
          <w:sz w:val="24"/>
          <w:szCs w:val="24"/>
          <w:lang w:bidi="ar-IQ"/>
        </w:rPr>
        <w:t>3</w:t>
      </w:r>
      <w:r w:rsidR="000C066C">
        <w:rPr>
          <w:rFonts w:cs="Simplified Arabic" w:hint="cs"/>
          <w:sz w:val="24"/>
          <w:szCs w:val="24"/>
          <w:rtl/>
          <w:lang w:bidi="ar-IQ"/>
        </w:rPr>
        <w:t xml:space="preserve">) نلاحظ انه </w:t>
      </w:r>
      <w:r w:rsidRPr="001E478F">
        <w:rPr>
          <w:rFonts w:cs="Simplified Arabic" w:hint="cs"/>
          <w:sz w:val="24"/>
          <w:szCs w:val="24"/>
          <w:rtl/>
          <w:lang w:bidi="ar-IQ"/>
        </w:rPr>
        <w:t xml:space="preserve">عندما يكون متوسط معدل الحرارة الداخلة الى الحيز عبر الجدار التقليدي خلال اليوم </w:t>
      </w:r>
      <m:oMath>
        <m:d>
          <m:dPr>
            <m:ctrlPr>
              <w:rPr>
                <w:rFonts w:ascii="Cambria Math" w:eastAsiaTheme="minorHAnsi" w:hAnsi="Cambria Math" w:cs="Simplified Arabic"/>
                <w:b/>
                <w:bCs/>
                <w:i/>
                <w:sz w:val="24"/>
                <w:szCs w:val="24"/>
                <w:lang w:bidi="ar-IQ"/>
              </w:rPr>
            </m:ctrlPr>
          </m:dPr>
          <m:e>
            <m:acc>
              <m:accPr>
                <m:chr m:val="̅"/>
                <m:ctrlPr>
                  <w:rPr>
                    <w:rFonts w:ascii="Cambria Math" w:eastAsiaTheme="minorHAnsi" w:hAnsi="Cambria Math" w:cs="Simplified Arabic"/>
                    <w:b/>
                    <w:bCs/>
                    <w:i/>
                    <w:sz w:val="24"/>
                    <w:szCs w:val="24"/>
                    <w:lang w:bidi="ar-IQ"/>
                  </w:rPr>
                </m:ctrlPr>
              </m:accPr>
              <m:e>
                <m:sSub>
                  <m:sSubPr>
                    <m:ctrlPr>
                      <w:rPr>
                        <w:rFonts w:ascii="Cambria Math" w:eastAsiaTheme="minorHAnsi" w:hAnsi="Cambria Math" w:cs="Simplified Arabic"/>
                        <w:b/>
                        <w:bCs/>
                        <w:iCs/>
                        <w:sz w:val="24"/>
                        <w:szCs w:val="24"/>
                        <w:lang w:bidi="ar-IQ"/>
                      </w:rPr>
                    </m:ctrlPr>
                  </m:sSubPr>
                  <m:e>
                    <m:r>
                      <m:rPr>
                        <m:sty m:val="b"/>
                      </m:rPr>
                      <w:rPr>
                        <w:rFonts w:ascii="Cambria Math" w:hAnsi="Cambria Math" w:cs="Simplified Arabic"/>
                        <w:sz w:val="24"/>
                        <w:szCs w:val="24"/>
                        <w:lang w:bidi="ar-IQ"/>
                      </w:rPr>
                      <m:t>Q</m:t>
                    </m:r>
                  </m:e>
                  <m:sub>
                    <m:r>
                      <m:rPr>
                        <m:sty m:val="b"/>
                      </m:rPr>
                      <w:rPr>
                        <w:rFonts w:ascii="Cambria Math" w:hAnsi="Cambria Math" w:cs="Simplified Arabic"/>
                        <w:sz w:val="24"/>
                        <w:szCs w:val="24"/>
                        <w:lang w:bidi="ar-IQ"/>
                      </w:rPr>
                      <m:t>in1</m:t>
                    </m:r>
                  </m:sub>
                </m:sSub>
              </m:e>
            </m:acc>
          </m:e>
        </m:d>
      </m:oMath>
      <w:r w:rsidRPr="001E478F">
        <w:rPr>
          <w:rFonts w:cs="Simplified Arabic" w:hint="cs"/>
          <w:sz w:val="24"/>
          <w:szCs w:val="24"/>
          <w:rtl/>
          <w:lang w:bidi="ar-IQ"/>
        </w:rPr>
        <w:t xml:space="preserve"> </w:t>
      </w:r>
      <w:r w:rsidR="00B532F4">
        <w:rPr>
          <w:rFonts w:cs="Simplified Arabic" w:hint="cs"/>
          <w:sz w:val="24"/>
          <w:szCs w:val="24"/>
          <w:rtl/>
          <w:lang w:bidi="ar-IQ"/>
        </w:rPr>
        <w:t>بمعدل</w:t>
      </w:r>
      <w:r w:rsidRPr="001E478F">
        <w:rPr>
          <w:rFonts w:cs="Simplified Arabic" w:hint="cs"/>
          <w:sz w:val="24"/>
          <w:szCs w:val="24"/>
          <w:rtl/>
          <w:lang w:bidi="ar-IQ"/>
        </w:rPr>
        <w:t xml:space="preserve"> (</w:t>
      </w:r>
      <w:r w:rsidRPr="001E478F">
        <w:rPr>
          <w:rFonts w:cs="Simplified Arabic"/>
          <w:sz w:val="24"/>
          <w:szCs w:val="24"/>
          <w:lang w:bidi="ar-IQ"/>
        </w:rPr>
        <w:t>49 W</w:t>
      </w:r>
      <w:r w:rsidRPr="001E478F">
        <w:rPr>
          <w:rFonts w:cs="Simplified Arabic" w:hint="cs"/>
          <w:sz w:val="24"/>
          <w:szCs w:val="24"/>
          <w:rtl/>
          <w:lang w:bidi="ar-IQ"/>
        </w:rPr>
        <w:t>)</w:t>
      </w:r>
      <w:r w:rsidR="00B532F4">
        <w:rPr>
          <w:rFonts w:cs="Simplified Arabic" w:hint="cs"/>
          <w:sz w:val="24"/>
          <w:szCs w:val="24"/>
          <w:rtl/>
          <w:lang w:bidi="ar-IQ"/>
        </w:rPr>
        <w:t xml:space="preserve"> للتجربتين المنفذتين</w:t>
      </w:r>
      <w:r w:rsidRPr="001E478F">
        <w:rPr>
          <w:rFonts w:cs="Simplified Arabic" w:hint="cs"/>
          <w:sz w:val="24"/>
          <w:szCs w:val="24"/>
          <w:rtl/>
          <w:lang w:bidi="ar-IQ"/>
        </w:rPr>
        <w:t xml:space="preserve"> نجد أن متوسط معدل الحرارة الداخلة الى الحيز عبر الجدار ذي التجويف المغلق خلال</w:t>
      </w:r>
      <w:r w:rsidR="00B532F4">
        <w:rPr>
          <w:rFonts w:cs="Simplified Arabic" w:hint="cs"/>
          <w:sz w:val="24"/>
          <w:szCs w:val="24"/>
          <w:rtl/>
          <w:lang w:bidi="ar-IQ"/>
        </w:rPr>
        <w:t xml:space="preserve"> اليوم</w:t>
      </w:r>
      <w:r w:rsidRPr="001E478F">
        <w:rPr>
          <w:rFonts w:cs="Simplified Arabic" w:hint="cs"/>
          <w:sz w:val="24"/>
          <w:szCs w:val="24"/>
          <w:rtl/>
          <w:lang w:bidi="ar-IQ"/>
        </w:rPr>
        <w:t xml:space="preserve"> </w:t>
      </w:r>
      <m:oMath>
        <m:d>
          <m:dPr>
            <m:ctrlPr>
              <w:rPr>
                <w:rFonts w:ascii="Cambria Math" w:eastAsiaTheme="minorHAnsi" w:hAnsi="Cambria Math" w:cs="Simplified Arabic"/>
                <w:b/>
                <w:bCs/>
                <w:i/>
                <w:sz w:val="24"/>
                <w:szCs w:val="24"/>
                <w:lang w:bidi="ar-IQ"/>
              </w:rPr>
            </m:ctrlPr>
          </m:dPr>
          <m:e>
            <m:acc>
              <m:accPr>
                <m:chr m:val="̅"/>
                <m:ctrlPr>
                  <w:rPr>
                    <w:rFonts w:ascii="Cambria Math" w:eastAsiaTheme="minorHAnsi" w:hAnsi="Cambria Math" w:cs="Simplified Arabic"/>
                    <w:b/>
                    <w:bCs/>
                    <w:i/>
                    <w:sz w:val="24"/>
                    <w:szCs w:val="24"/>
                    <w:lang w:bidi="ar-IQ"/>
                  </w:rPr>
                </m:ctrlPr>
              </m:accPr>
              <m:e>
                <m:sSub>
                  <m:sSubPr>
                    <m:ctrlPr>
                      <w:rPr>
                        <w:rFonts w:ascii="Cambria Math" w:eastAsiaTheme="minorHAnsi" w:hAnsi="Cambria Math" w:cs="Simplified Arabic"/>
                        <w:b/>
                        <w:bCs/>
                        <w:iCs/>
                        <w:sz w:val="24"/>
                        <w:szCs w:val="24"/>
                        <w:lang w:bidi="ar-IQ"/>
                      </w:rPr>
                    </m:ctrlPr>
                  </m:sSubPr>
                  <m:e>
                    <m:r>
                      <m:rPr>
                        <m:sty m:val="b"/>
                      </m:rPr>
                      <w:rPr>
                        <w:rFonts w:ascii="Cambria Math" w:hAnsi="Cambria Math" w:cs="Simplified Arabic"/>
                        <w:sz w:val="24"/>
                        <w:szCs w:val="24"/>
                        <w:lang w:bidi="ar-IQ"/>
                      </w:rPr>
                      <m:t>Q</m:t>
                    </m:r>
                  </m:e>
                  <m:sub>
                    <m:r>
                      <m:rPr>
                        <m:sty m:val="b"/>
                      </m:rPr>
                      <w:rPr>
                        <w:rFonts w:ascii="Cambria Math" w:hAnsi="Cambria Math" w:cs="Simplified Arabic"/>
                        <w:sz w:val="24"/>
                        <w:szCs w:val="24"/>
                        <w:lang w:bidi="ar-IQ"/>
                      </w:rPr>
                      <m:t>in2</m:t>
                    </m:r>
                  </m:sub>
                </m:sSub>
              </m:e>
            </m:acc>
          </m:e>
        </m:d>
      </m:oMath>
      <w:r w:rsidRPr="001E478F">
        <w:rPr>
          <w:rFonts w:cs="Simplified Arabic" w:hint="cs"/>
          <w:sz w:val="24"/>
          <w:szCs w:val="24"/>
          <w:rtl/>
          <w:lang w:bidi="ar-IQ"/>
        </w:rPr>
        <w:t xml:space="preserve"> </w:t>
      </w:r>
      <w:r w:rsidR="00B532F4">
        <w:rPr>
          <w:rFonts w:cs="Simplified Arabic" w:hint="cs"/>
          <w:sz w:val="24"/>
          <w:szCs w:val="24"/>
          <w:rtl/>
          <w:lang w:bidi="ar-IQ"/>
        </w:rPr>
        <w:t>يكون بمعدل</w:t>
      </w:r>
      <w:r w:rsidR="00B532F4" w:rsidRPr="001E478F">
        <w:rPr>
          <w:rFonts w:cs="Simplified Arabic" w:hint="cs"/>
          <w:sz w:val="24"/>
          <w:szCs w:val="24"/>
          <w:rtl/>
          <w:lang w:bidi="ar-IQ"/>
        </w:rPr>
        <w:t xml:space="preserve"> </w:t>
      </w:r>
      <w:r w:rsidRPr="001E478F">
        <w:rPr>
          <w:rFonts w:cs="Simplified Arabic" w:hint="cs"/>
          <w:sz w:val="24"/>
          <w:szCs w:val="24"/>
          <w:rtl/>
          <w:lang w:bidi="ar-IQ"/>
        </w:rPr>
        <w:t>(</w:t>
      </w:r>
      <w:r w:rsidRPr="001E478F">
        <w:rPr>
          <w:rFonts w:cs="Simplified Arabic"/>
          <w:sz w:val="24"/>
          <w:szCs w:val="24"/>
          <w:lang w:bidi="ar-IQ"/>
        </w:rPr>
        <w:t>38.5 W</w:t>
      </w:r>
      <w:r w:rsidRPr="001E478F">
        <w:rPr>
          <w:rFonts w:cs="Simplified Arabic" w:hint="cs"/>
          <w:sz w:val="24"/>
          <w:szCs w:val="24"/>
          <w:rtl/>
          <w:lang w:bidi="ar-IQ"/>
        </w:rPr>
        <w:t>) اي ان نسبة التخفيض لحمل التبريد (</w:t>
      </w:r>
      <w:r w:rsidRPr="001E478F">
        <w:rPr>
          <w:rFonts w:cs="Simplified Arabic"/>
          <w:sz w:val="24"/>
          <w:szCs w:val="24"/>
          <w:lang w:bidi="ar-IQ"/>
        </w:rPr>
        <w:t>RCL</w:t>
      </w:r>
      <w:r w:rsidRPr="001E478F">
        <w:rPr>
          <w:rFonts w:cs="Simplified Arabic" w:hint="cs"/>
          <w:sz w:val="24"/>
          <w:szCs w:val="24"/>
          <w:rtl/>
          <w:lang w:bidi="ar-IQ"/>
        </w:rPr>
        <w:t>) تساوي (%</w:t>
      </w:r>
      <w:r w:rsidRPr="001E478F">
        <w:rPr>
          <w:rFonts w:cs="Simplified Arabic"/>
          <w:sz w:val="24"/>
          <w:szCs w:val="24"/>
          <w:lang w:bidi="ar-IQ"/>
        </w:rPr>
        <w:t xml:space="preserve"> </w:t>
      </w:r>
      <w:r w:rsidR="00B532F4">
        <w:rPr>
          <w:rFonts w:cs="Simplified Arabic"/>
          <w:sz w:val="24"/>
          <w:szCs w:val="24"/>
          <w:lang w:bidi="ar-IQ"/>
        </w:rPr>
        <w:t>21.5</w:t>
      </w:r>
      <w:r w:rsidRPr="001E478F">
        <w:rPr>
          <w:rFonts w:cs="Simplified Arabic"/>
          <w:sz w:val="24"/>
          <w:szCs w:val="24"/>
          <w:lang w:bidi="ar-IQ"/>
        </w:rPr>
        <w:t xml:space="preserve"> </w:t>
      </w:r>
      <w:r w:rsidRPr="001E478F">
        <w:rPr>
          <w:rFonts w:cs="Simplified Arabic" w:hint="cs"/>
          <w:sz w:val="24"/>
          <w:szCs w:val="24"/>
          <w:rtl/>
          <w:lang w:bidi="ar-IQ"/>
        </w:rPr>
        <w:t>) ، وذلك بسبب المقاومة</w:t>
      </w:r>
      <w:r w:rsidR="000C066C">
        <w:rPr>
          <w:rFonts w:cs="Simplified Arabic" w:hint="cs"/>
          <w:sz w:val="24"/>
          <w:szCs w:val="24"/>
          <w:rtl/>
          <w:lang w:bidi="ar-IQ"/>
        </w:rPr>
        <w:t xml:space="preserve"> الحرارية</w:t>
      </w:r>
      <w:r w:rsidRPr="001E478F">
        <w:rPr>
          <w:rFonts w:cs="Simplified Arabic" w:hint="cs"/>
          <w:sz w:val="24"/>
          <w:szCs w:val="24"/>
          <w:rtl/>
          <w:lang w:bidi="ar-IQ"/>
        </w:rPr>
        <w:t xml:space="preserve"> التي يبديها التجويف (</w:t>
      </w:r>
      <w:r w:rsidRPr="001E478F">
        <w:rPr>
          <w:rFonts w:cs="Simplified Arabic"/>
          <w:sz w:val="24"/>
          <w:szCs w:val="24"/>
          <w:lang w:bidi="ar-IQ"/>
        </w:rPr>
        <w:t>R</w:t>
      </w:r>
      <w:r w:rsidRPr="001E478F">
        <w:rPr>
          <w:rFonts w:cs="Simplified Arabic"/>
          <w:sz w:val="24"/>
          <w:szCs w:val="24"/>
          <w:vertAlign w:val="subscript"/>
          <w:lang w:bidi="ar-IQ"/>
        </w:rPr>
        <w:t>c</w:t>
      </w:r>
      <w:r w:rsidRPr="001E478F">
        <w:rPr>
          <w:rFonts w:cs="Simplified Arabic" w:hint="cs"/>
          <w:sz w:val="24"/>
          <w:szCs w:val="24"/>
          <w:rtl/>
          <w:lang w:bidi="ar-IQ"/>
        </w:rPr>
        <w:t>)</w:t>
      </w:r>
      <w:r w:rsidRPr="001E478F">
        <w:rPr>
          <w:rFonts w:cs="Simplified Arabic"/>
          <w:sz w:val="24"/>
          <w:szCs w:val="24"/>
          <w:lang w:bidi="ar-IQ"/>
        </w:rPr>
        <w:t xml:space="preserve"> </w:t>
      </w:r>
      <w:r w:rsidRPr="001E478F">
        <w:rPr>
          <w:rFonts w:cs="Simplified Arabic" w:hint="cs"/>
          <w:sz w:val="24"/>
          <w:szCs w:val="24"/>
          <w:rtl/>
          <w:lang w:bidi="ar-IQ"/>
        </w:rPr>
        <w:t>والتي كانت بمعدل (</w:t>
      </w:r>
      <w:r w:rsidRPr="001E478F">
        <w:rPr>
          <w:rFonts w:cs="Simplified Arabic"/>
          <w:sz w:val="24"/>
          <w:szCs w:val="24"/>
          <w:lang w:bidi="ar-IQ"/>
        </w:rPr>
        <w:t>m</w:t>
      </w:r>
      <w:r w:rsidRPr="001E478F">
        <w:rPr>
          <w:rFonts w:cs="Simplified Arabic"/>
          <w:sz w:val="24"/>
          <w:szCs w:val="24"/>
          <w:vertAlign w:val="superscript"/>
          <w:lang w:bidi="ar-IQ"/>
        </w:rPr>
        <w:t>2</w:t>
      </w:r>
      <w:r w:rsidRPr="001E478F">
        <w:rPr>
          <w:rFonts w:cs="Simplified Arabic"/>
          <w:sz w:val="24"/>
          <w:szCs w:val="24"/>
          <w:lang w:bidi="ar-IQ"/>
        </w:rPr>
        <w:t>.</w:t>
      </w:r>
      <w:r w:rsidRPr="001E478F">
        <w:rPr>
          <w:rFonts w:cs="Simplified Arabic"/>
          <w:sz w:val="24"/>
          <w:szCs w:val="24"/>
          <w:vertAlign w:val="superscript"/>
          <w:lang w:bidi="ar-IQ"/>
        </w:rPr>
        <w:t>o</w:t>
      </w:r>
      <w:r w:rsidRPr="001E478F">
        <w:rPr>
          <w:rFonts w:cs="Simplified Arabic"/>
          <w:sz w:val="24"/>
          <w:szCs w:val="24"/>
          <w:lang w:bidi="ar-IQ"/>
        </w:rPr>
        <w:t>C/W</w:t>
      </w:r>
      <w:r w:rsidRPr="001E478F">
        <w:rPr>
          <w:rFonts w:cs="Simplified Arabic" w:hint="cs"/>
          <w:sz w:val="24"/>
          <w:szCs w:val="24"/>
          <w:rtl/>
          <w:lang w:bidi="ar-IQ"/>
        </w:rPr>
        <w:t xml:space="preserve"> </w:t>
      </w:r>
      <w:r w:rsidRPr="001E478F">
        <w:rPr>
          <w:rFonts w:cs="Simplified Arabic"/>
          <w:sz w:val="24"/>
          <w:szCs w:val="24"/>
          <w:lang w:bidi="ar-IQ"/>
        </w:rPr>
        <w:t>0.</w:t>
      </w:r>
      <w:r w:rsidR="00B532F4">
        <w:rPr>
          <w:rFonts w:cs="Simplified Arabic"/>
          <w:sz w:val="24"/>
          <w:szCs w:val="24"/>
          <w:lang w:bidi="ar-IQ"/>
        </w:rPr>
        <w:t>2</w:t>
      </w:r>
      <w:r w:rsidRPr="001E478F">
        <w:rPr>
          <w:rFonts w:cs="Simplified Arabic" w:hint="cs"/>
          <w:sz w:val="24"/>
          <w:szCs w:val="24"/>
          <w:rtl/>
          <w:lang w:bidi="ar-IQ"/>
        </w:rPr>
        <w:t>) والتي تزيد من مقاومة الجدار الكلية ، وهي قيمة تقع ضمن حدود القيم التي ادرجت من قبل منظمة (</w:t>
      </w:r>
      <w:r w:rsidRPr="001E478F">
        <w:rPr>
          <w:rFonts w:cs="Simplified Arabic"/>
          <w:sz w:val="24"/>
          <w:szCs w:val="24"/>
        </w:rPr>
        <w:t>ASHRAE</w:t>
      </w:r>
      <w:r w:rsidRPr="001E478F">
        <w:rPr>
          <w:rFonts w:cs="Simplified Arabic" w:hint="cs"/>
          <w:sz w:val="24"/>
          <w:szCs w:val="24"/>
          <w:rtl/>
          <w:lang w:bidi="ar-IQ"/>
        </w:rPr>
        <w:t>) الامريكية</w:t>
      </w:r>
      <w:r w:rsidR="00B532F4">
        <w:rPr>
          <w:rFonts w:cs="Simplified Arabic" w:hint="cs"/>
          <w:sz w:val="24"/>
          <w:szCs w:val="24"/>
          <w:rtl/>
          <w:lang w:bidi="ar-IQ"/>
        </w:rPr>
        <w:t xml:space="preserve"> </w:t>
      </w:r>
      <w:r w:rsidRPr="001E478F">
        <w:rPr>
          <w:rFonts w:cs="Simplified Arabic" w:hint="cs"/>
          <w:sz w:val="24"/>
          <w:szCs w:val="24"/>
          <w:rtl/>
          <w:lang w:bidi="ar-IQ"/>
        </w:rPr>
        <w:t>، والتي تتراوح فيها قيمة المقاومة الحرارية للتجويف الهوائي المغلق ذي السمك (</w:t>
      </w:r>
      <w:r w:rsidRPr="001E478F">
        <w:rPr>
          <w:rFonts w:cs="Simplified Arabic"/>
          <w:sz w:val="24"/>
          <w:szCs w:val="24"/>
          <w:lang w:bidi="ar-IQ"/>
        </w:rPr>
        <w:t>5 cm</w:t>
      </w:r>
      <w:r w:rsidRPr="001E478F">
        <w:rPr>
          <w:rFonts w:cs="Simplified Arabic" w:hint="cs"/>
          <w:sz w:val="24"/>
          <w:szCs w:val="24"/>
          <w:rtl/>
          <w:lang w:bidi="ar-IQ"/>
        </w:rPr>
        <w:t xml:space="preserve">) بين </w:t>
      </w:r>
      <w:r w:rsidRPr="001E478F">
        <w:rPr>
          <w:rFonts w:cs="Simplified Arabic"/>
          <w:sz w:val="24"/>
          <w:szCs w:val="24"/>
          <w:lang w:bidi="ar-IQ"/>
        </w:rPr>
        <w:t>(0.15 – 0.22) m</w:t>
      </w:r>
      <w:r w:rsidRPr="001E478F">
        <w:rPr>
          <w:rFonts w:cs="Simplified Arabic"/>
          <w:sz w:val="24"/>
          <w:szCs w:val="24"/>
          <w:vertAlign w:val="superscript"/>
          <w:lang w:bidi="ar-IQ"/>
        </w:rPr>
        <w:t>2</w:t>
      </w:r>
      <w:r w:rsidRPr="001E478F">
        <w:rPr>
          <w:rFonts w:cs="Simplified Arabic"/>
          <w:sz w:val="24"/>
          <w:szCs w:val="24"/>
          <w:lang w:bidi="ar-IQ"/>
        </w:rPr>
        <w:t>.</w:t>
      </w:r>
      <w:r w:rsidRPr="001E478F">
        <w:rPr>
          <w:rFonts w:cs="Simplified Arabic"/>
          <w:sz w:val="24"/>
          <w:szCs w:val="24"/>
          <w:vertAlign w:val="superscript"/>
          <w:lang w:bidi="ar-IQ"/>
        </w:rPr>
        <w:t>o</w:t>
      </w:r>
      <w:r w:rsidRPr="001E478F">
        <w:rPr>
          <w:rFonts w:cs="Simplified Arabic"/>
          <w:sz w:val="24"/>
          <w:szCs w:val="24"/>
          <w:lang w:bidi="ar-IQ"/>
        </w:rPr>
        <w:t>C/W</w:t>
      </w:r>
      <w:r w:rsidRPr="001E478F">
        <w:rPr>
          <w:rFonts w:cs="Simplified Arabic" w:hint="cs"/>
          <w:sz w:val="24"/>
          <w:szCs w:val="24"/>
          <w:rtl/>
          <w:lang w:bidi="ar-IQ"/>
        </w:rPr>
        <w:t xml:space="preserve"> حسب درجة </w:t>
      </w:r>
      <w:r w:rsidRPr="001E478F">
        <w:rPr>
          <w:rFonts w:cs="Simplified Arabic" w:hint="cs"/>
          <w:sz w:val="24"/>
          <w:szCs w:val="24"/>
          <w:rtl/>
          <w:lang w:bidi="ar-IQ"/>
        </w:rPr>
        <w:lastRenderedPageBreak/>
        <w:t>الانبعاثية للأسطح</w:t>
      </w:r>
      <w:r w:rsidR="00D3093F">
        <w:rPr>
          <w:rFonts w:ascii="Times New Roman" w:hAnsi="Times New Roman" w:cs="Times New Roman" w:hint="cs"/>
          <w:b/>
          <w:bCs/>
          <w:sz w:val="24"/>
          <w:szCs w:val="24"/>
          <w:rtl/>
        </w:rPr>
        <w:t xml:space="preserve"> </w:t>
      </w:r>
      <w:r w:rsidR="00E17B44" w:rsidRPr="00692166">
        <w:rPr>
          <w:rFonts w:ascii="Times New Roman" w:hAnsi="Times New Roman" w:cs="Times New Roman"/>
          <w:b/>
          <w:bCs/>
          <w:sz w:val="24"/>
          <w:szCs w:val="24"/>
          <w:rtl/>
        </w:rPr>
        <w:t>(</w:t>
      </w:r>
      <w:r w:rsidR="00E17B44" w:rsidRPr="00692166">
        <w:rPr>
          <w:rFonts w:ascii="Times New Roman" w:hAnsi="Times New Roman" w:cs="Times New Roman"/>
          <w:b/>
          <w:bCs/>
          <w:sz w:val="24"/>
          <w:szCs w:val="24"/>
        </w:rPr>
        <w:t>ASHRAE</w:t>
      </w:r>
      <w:r w:rsidR="00E17B44">
        <w:rPr>
          <w:rFonts w:ascii="Times New Roman" w:hAnsi="Times New Roman" w:cs="Times New Roman"/>
          <w:b/>
          <w:bCs/>
          <w:sz w:val="24"/>
          <w:szCs w:val="24"/>
        </w:rPr>
        <w:t xml:space="preserve"> </w:t>
      </w:r>
      <w:r w:rsidR="00E17B44" w:rsidRPr="00692166">
        <w:rPr>
          <w:rFonts w:ascii="Times New Roman" w:hAnsi="Times New Roman" w:cs="Times New Roman"/>
          <w:b/>
          <w:bCs/>
          <w:sz w:val="24"/>
          <w:szCs w:val="24"/>
        </w:rPr>
        <w:t>, 2001</w:t>
      </w:r>
      <w:r w:rsidR="00E17B44" w:rsidRPr="00692166">
        <w:rPr>
          <w:rFonts w:ascii="Times New Roman" w:hAnsi="Times New Roman" w:cs="Times New Roman"/>
          <w:b/>
          <w:bCs/>
          <w:sz w:val="24"/>
          <w:szCs w:val="24"/>
          <w:rtl/>
        </w:rPr>
        <w:t>)</w:t>
      </w:r>
      <w:r w:rsidRPr="001E478F">
        <w:rPr>
          <w:rFonts w:cs="Simplified Arabic" w:hint="cs"/>
          <w:sz w:val="24"/>
          <w:szCs w:val="24"/>
          <w:rtl/>
          <w:lang w:bidi="ar-IQ"/>
        </w:rPr>
        <w:t>. ويبين الجدول (</w:t>
      </w:r>
      <w:r w:rsidRPr="001E478F">
        <w:rPr>
          <w:rFonts w:cs="Simplified Arabic"/>
          <w:sz w:val="24"/>
          <w:szCs w:val="24"/>
          <w:lang w:bidi="ar-IQ"/>
        </w:rPr>
        <w:t>3</w:t>
      </w:r>
      <w:r w:rsidRPr="001E478F">
        <w:rPr>
          <w:rFonts w:cs="Simplified Arabic" w:hint="cs"/>
          <w:sz w:val="24"/>
          <w:szCs w:val="24"/>
          <w:rtl/>
          <w:lang w:bidi="ar-IQ"/>
        </w:rPr>
        <w:t>) خلاصة للنتائج السابقة وكذلك يبين أن قيمة معامل انتقال الحرارة للسطح الداخلي والمحسوبة خلال التجر</w:t>
      </w:r>
      <w:r w:rsidR="00B532F4">
        <w:rPr>
          <w:rFonts w:cs="Simplified Arabic" w:hint="cs"/>
          <w:sz w:val="24"/>
          <w:szCs w:val="24"/>
          <w:rtl/>
          <w:lang w:bidi="ar-IQ"/>
        </w:rPr>
        <w:t>بتين كانت تتراوح بين</w:t>
      </w:r>
      <w:r w:rsidRPr="001E478F">
        <w:rPr>
          <w:rFonts w:cs="Simplified Arabic" w:hint="cs"/>
          <w:sz w:val="24"/>
          <w:szCs w:val="24"/>
          <w:rtl/>
          <w:lang w:bidi="ar-IQ"/>
        </w:rPr>
        <w:t xml:space="preserve"> </w:t>
      </w:r>
      <w:r w:rsidRPr="001E478F">
        <w:rPr>
          <w:rFonts w:cs="Simplified Arabic"/>
          <w:sz w:val="24"/>
          <w:szCs w:val="24"/>
          <w:lang w:bidi="ar-IQ"/>
        </w:rPr>
        <w:t>W/m</w:t>
      </w:r>
      <w:r w:rsidRPr="001E478F">
        <w:rPr>
          <w:rFonts w:cs="Simplified Arabic"/>
          <w:sz w:val="24"/>
          <w:szCs w:val="24"/>
          <w:vertAlign w:val="superscript"/>
          <w:lang w:bidi="ar-IQ"/>
        </w:rPr>
        <w:t>2</w:t>
      </w:r>
      <w:r w:rsidRPr="001E478F">
        <w:rPr>
          <w:rFonts w:cs="Simplified Arabic"/>
          <w:sz w:val="24"/>
          <w:szCs w:val="24"/>
          <w:lang w:bidi="ar-IQ"/>
        </w:rPr>
        <w:t>.</w:t>
      </w:r>
      <w:r w:rsidRPr="001E478F">
        <w:rPr>
          <w:rFonts w:cs="Simplified Arabic"/>
          <w:sz w:val="24"/>
          <w:szCs w:val="24"/>
          <w:vertAlign w:val="superscript"/>
          <w:lang w:bidi="ar-IQ"/>
        </w:rPr>
        <w:t>o</w:t>
      </w:r>
      <w:r w:rsidRPr="001E478F">
        <w:rPr>
          <w:rFonts w:cs="Simplified Arabic"/>
          <w:sz w:val="24"/>
          <w:szCs w:val="24"/>
          <w:lang w:bidi="ar-IQ"/>
        </w:rPr>
        <w:t>C</w:t>
      </w:r>
      <w:r w:rsidRPr="001E478F">
        <w:rPr>
          <w:rFonts w:cs="Simplified Arabic" w:hint="cs"/>
          <w:sz w:val="24"/>
          <w:szCs w:val="24"/>
          <w:rtl/>
          <w:lang w:bidi="ar-IQ"/>
        </w:rPr>
        <w:t xml:space="preserve"> (</w:t>
      </w:r>
      <w:r w:rsidR="00B532F4">
        <w:rPr>
          <w:rFonts w:cs="Simplified Arabic"/>
          <w:sz w:val="24"/>
          <w:szCs w:val="24"/>
          <w:lang w:bidi="ar-IQ"/>
        </w:rPr>
        <w:t>7.84</w:t>
      </w:r>
      <w:r w:rsidR="00B532F4">
        <w:rPr>
          <w:rFonts w:cs="Simplified Arabic" w:hint="cs"/>
          <w:sz w:val="24"/>
          <w:szCs w:val="24"/>
          <w:rtl/>
          <w:lang w:bidi="ar-IQ"/>
        </w:rPr>
        <w:t>-</w:t>
      </w:r>
      <w:r w:rsidRPr="001E478F">
        <w:rPr>
          <w:rFonts w:cs="Simplified Arabic"/>
          <w:sz w:val="24"/>
          <w:szCs w:val="24"/>
          <w:lang w:bidi="ar-IQ"/>
        </w:rPr>
        <w:t>7.73</w:t>
      </w:r>
      <w:r w:rsidRPr="001E478F">
        <w:rPr>
          <w:rFonts w:cs="Simplified Arabic" w:hint="cs"/>
          <w:sz w:val="24"/>
          <w:szCs w:val="24"/>
          <w:rtl/>
          <w:lang w:bidi="ar-IQ"/>
        </w:rPr>
        <w:t>)</w:t>
      </w:r>
    </w:p>
    <w:p w:rsidR="001E478F" w:rsidRPr="000C066C" w:rsidRDefault="001E478F" w:rsidP="001E478F">
      <w:pPr>
        <w:spacing w:after="0" w:line="240" w:lineRule="auto"/>
        <w:jc w:val="both"/>
        <w:rPr>
          <w:rFonts w:cs="Simplified Arabic"/>
          <w:sz w:val="2"/>
          <w:szCs w:val="2"/>
          <w:rtl/>
          <w:lang w:bidi="ar-IQ"/>
        </w:rPr>
      </w:pPr>
    </w:p>
    <w:p w:rsidR="001E478F" w:rsidRPr="00441A42" w:rsidRDefault="001E478F" w:rsidP="001E478F">
      <w:pPr>
        <w:spacing w:after="0" w:line="240" w:lineRule="auto"/>
        <w:rPr>
          <w:rFonts w:cs="Simplified Arabic"/>
          <w:b/>
          <w:bCs/>
          <w:sz w:val="28"/>
          <w:szCs w:val="28"/>
          <w:rtl/>
          <w:lang w:bidi="ar-IQ"/>
        </w:rPr>
      </w:pPr>
      <w:r w:rsidRPr="00441A42">
        <w:rPr>
          <w:rFonts w:cs="Simplified Arabic" w:hint="cs"/>
          <w:b/>
          <w:bCs/>
          <w:sz w:val="28"/>
          <w:szCs w:val="28"/>
          <w:rtl/>
          <w:lang w:bidi="ar-IQ"/>
        </w:rPr>
        <w:t>الاستنتاجات :</w:t>
      </w:r>
    </w:p>
    <w:p w:rsidR="001E478F" w:rsidRPr="001E478F" w:rsidRDefault="001E478F" w:rsidP="001E478F">
      <w:pPr>
        <w:spacing w:after="0" w:line="240" w:lineRule="auto"/>
        <w:jc w:val="both"/>
        <w:rPr>
          <w:rFonts w:cs="Simplified Arabic"/>
          <w:sz w:val="24"/>
          <w:szCs w:val="24"/>
          <w:rtl/>
          <w:lang w:bidi="ar-IQ"/>
        </w:rPr>
      </w:pPr>
      <w:r w:rsidRPr="001E478F">
        <w:rPr>
          <w:rFonts w:cs="Simplified Arabic" w:hint="cs"/>
          <w:sz w:val="24"/>
          <w:szCs w:val="24"/>
          <w:rtl/>
          <w:lang w:bidi="ar-IQ"/>
        </w:rPr>
        <w:t>من خلال التجربة المنفذة خلال شهر آب على جداري الاختبار المواجهان للاتجاه الشرقي ومن خلال الحسابات يمكن استنتاج ما يأتي :</w:t>
      </w:r>
    </w:p>
    <w:p w:rsidR="001E478F" w:rsidRPr="001E478F" w:rsidRDefault="001E478F" w:rsidP="00B532F4">
      <w:pPr>
        <w:pStyle w:val="ListParagraph"/>
        <w:numPr>
          <w:ilvl w:val="0"/>
          <w:numId w:val="7"/>
        </w:numPr>
        <w:spacing w:after="0" w:line="240" w:lineRule="auto"/>
        <w:jc w:val="both"/>
        <w:rPr>
          <w:rFonts w:cs="Simplified Arabic"/>
          <w:b/>
          <w:bCs/>
          <w:sz w:val="24"/>
          <w:szCs w:val="24"/>
          <w:lang w:bidi="ar-IQ"/>
        </w:rPr>
      </w:pPr>
      <w:r w:rsidRPr="001E478F">
        <w:rPr>
          <w:rFonts w:cs="Simplified Arabic" w:hint="cs"/>
          <w:sz w:val="24"/>
          <w:szCs w:val="24"/>
          <w:rtl/>
          <w:lang w:bidi="ar-IQ"/>
        </w:rPr>
        <w:t>إن استخدام التجويف الهوائي المغلق للجدار يعمل على تقليل حمل التبريد حيث بلغت نسبة التخفيض للجدار ذي التجويف المغلق بمقدار (</w:t>
      </w:r>
      <w:r w:rsidR="00B532F4">
        <w:rPr>
          <w:rFonts w:cs="Simplified Arabic"/>
          <w:sz w:val="24"/>
          <w:szCs w:val="24"/>
          <w:lang w:bidi="ar-IQ"/>
        </w:rPr>
        <w:t>21.5</w:t>
      </w:r>
      <w:r w:rsidRPr="001E478F">
        <w:rPr>
          <w:rFonts w:cs="Simplified Arabic"/>
          <w:sz w:val="24"/>
          <w:szCs w:val="24"/>
          <w:lang w:bidi="ar-IQ"/>
        </w:rPr>
        <w:t xml:space="preserve"> %</w:t>
      </w:r>
      <w:r w:rsidRPr="001E478F">
        <w:rPr>
          <w:rFonts w:cs="Simplified Arabic" w:hint="cs"/>
          <w:sz w:val="24"/>
          <w:szCs w:val="24"/>
          <w:rtl/>
          <w:lang w:bidi="ar-IQ"/>
        </w:rPr>
        <w:t>)</w:t>
      </w:r>
      <w:r w:rsidRPr="001E478F">
        <w:rPr>
          <w:rFonts w:cs="Simplified Arabic" w:hint="cs"/>
          <w:b/>
          <w:bCs/>
          <w:sz w:val="24"/>
          <w:szCs w:val="24"/>
          <w:rtl/>
          <w:lang w:bidi="ar-IQ"/>
        </w:rPr>
        <w:t xml:space="preserve"> </w:t>
      </w:r>
      <w:r w:rsidRPr="001E478F">
        <w:rPr>
          <w:rFonts w:cs="Simplified Arabic" w:hint="cs"/>
          <w:sz w:val="24"/>
          <w:szCs w:val="24"/>
          <w:rtl/>
          <w:lang w:bidi="ar-IQ"/>
        </w:rPr>
        <w:t>بالمقارنة مع الجدار التقليدي (بدون تجويف)</w:t>
      </w:r>
      <w:r w:rsidRPr="001E478F">
        <w:rPr>
          <w:rFonts w:cs="Simplified Arabic" w:hint="cs"/>
          <w:b/>
          <w:bCs/>
          <w:sz w:val="24"/>
          <w:szCs w:val="24"/>
          <w:rtl/>
          <w:lang w:bidi="ar-IQ"/>
        </w:rPr>
        <w:t xml:space="preserve"> </w:t>
      </w:r>
      <w:r w:rsidRPr="001E478F">
        <w:rPr>
          <w:rFonts w:cs="Simplified Arabic" w:hint="cs"/>
          <w:sz w:val="24"/>
          <w:szCs w:val="24"/>
          <w:rtl/>
          <w:lang w:bidi="ar-IQ"/>
        </w:rPr>
        <w:t>وهذا يساهم في تقليل الطاقة الكهربائية المصروفة على اجهزة التكييف</w:t>
      </w:r>
      <w:r w:rsidRPr="001E478F">
        <w:rPr>
          <w:rFonts w:cs="Simplified Arabic" w:hint="cs"/>
          <w:b/>
          <w:bCs/>
          <w:sz w:val="24"/>
          <w:szCs w:val="24"/>
          <w:rtl/>
          <w:lang w:bidi="ar-IQ"/>
        </w:rPr>
        <w:t>.</w:t>
      </w:r>
    </w:p>
    <w:p w:rsidR="001E478F" w:rsidRPr="001E478F" w:rsidRDefault="001E478F" w:rsidP="001E478F">
      <w:pPr>
        <w:pStyle w:val="ListParagraph"/>
        <w:numPr>
          <w:ilvl w:val="0"/>
          <w:numId w:val="7"/>
        </w:numPr>
        <w:spacing w:after="0" w:line="240" w:lineRule="auto"/>
        <w:jc w:val="both"/>
        <w:rPr>
          <w:rFonts w:cs="Simplified Arabic"/>
          <w:sz w:val="24"/>
          <w:szCs w:val="24"/>
          <w:lang w:bidi="ar-IQ"/>
        </w:rPr>
      </w:pPr>
      <w:r w:rsidRPr="001E478F">
        <w:rPr>
          <w:rFonts w:cs="Simplified Arabic" w:hint="cs"/>
          <w:sz w:val="24"/>
          <w:szCs w:val="24"/>
          <w:rtl/>
          <w:lang w:bidi="ar-IQ"/>
        </w:rPr>
        <w:t>إن استخدام التجويف الهوائي المغلق للجدار يعمل على تقليل معدل درجة حرارة السطح الداخلي للجدار خلال اليوم مما يقلل من حمل التبريد للحيز ويعطي شعورا افضل للراحة الحرارية للأشخاص الموجودين داخل الحيز المكيف ، وكذلك يعمل على تخفيض مدى التغير في درجة الحرارة للسطح الداخلي للجدار خلال اليوم مما يعني تخميد الموجة الحرارية للسطح الداخلي وبالتالي نحصل على توزيع جيد (قليل التباين) لاحمال التبريد خلال اليوم وهذا يعمل على استقرارية وتقليل التذبذب في عمل اجهزة التكييف خلال اليوم ويعطينا سيطرة جيدة وسهلة على درجة الحرارة في  تكييف الهواء</w:t>
      </w:r>
      <w:r w:rsidRPr="001E478F">
        <w:rPr>
          <w:rFonts w:cs="Simplified Arabic" w:hint="cs"/>
          <w:b/>
          <w:bCs/>
          <w:sz w:val="24"/>
          <w:szCs w:val="24"/>
          <w:rtl/>
          <w:lang w:bidi="ar-IQ"/>
        </w:rPr>
        <w:t xml:space="preserve"> </w:t>
      </w:r>
      <w:r w:rsidRPr="001E478F">
        <w:rPr>
          <w:rFonts w:cs="Simplified Arabic" w:hint="cs"/>
          <w:sz w:val="24"/>
          <w:szCs w:val="24"/>
          <w:rtl/>
          <w:lang w:bidi="ar-IQ"/>
        </w:rPr>
        <w:t>.</w:t>
      </w:r>
    </w:p>
    <w:p w:rsidR="001E478F" w:rsidRPr="001E478F" w:rsidRDefault="001E478F" w:rsidP="00CF44FD">
      <w:pPr>
        <w:pStyle w:val="ListParagraph"/>
        <w:numPr>
          <w:ilvl w:val="0"/>
          <w:numId w:val="7"/>
        </w:numPr>
        <w:spacing w:after="0" w:line="240" w:lineRule="auto"/>
        <w:jc w:val="both"/>
        <w:rPr>
          <w:rFonts w:cs="Simplified Arabic"/>
          <w:b/>
          <w:bCs/>
          <w:sz w:val="24"/>
          <w:szCs w:val="24"/>
          <w:lang w:bidi="ar-IQ"/>
        </w:rPr>
      </w:pPr>
      <w:r w:rsidRPr="001E478F">
        <w:rPr>
          <w:rFonts w:cs="Simplified Arabic" w:hint="cs"/>
          <w:b/>
          <w:bCs/>
          <w:sz w:val="24"/>
          <w:szCs w:val="24"/>
          <w:rtl/>
          <w:lang w:bidi="ar-IQ"/>
        </w:rPr>
        <w:t>ا</w:t>
      </w:r>
      <w:r w:rsidRPr="001E478F">
        <w:rPr>
          <w:rFonts w:cs="Simplified Arabic" w:hint="cs"/>
          <w:sz w:val="24"/>
          <w:szCs w:val="24"/>
          <w:rtl/>
          <w:lang w:bidi="ar-IQ"/>
        </w:rPr>
        <w:t>ن قيمة المقاومة الحرارية المحسوبة للتجويف الهوائي المغلق للجدار</w:t>
      </w:r>
      <w:r w:rsidRPr="001E478F">
        <w:rPr>
          <w:rFonts w:cs="Simplified Arabic" w:hint="cs"/>
          <w:b/>
          <w:bCs/>
          <w:sz w:val="24"/>
          <w:szCs w:val="24"/>
          <w:rtl/>
          <w:lang w:bidi="ar-IQ"/>
        </w:rPr>
        <w:t xml:space="preserve"> </w:t>
      </w:r>
      <w:r w:rsidRPr="001E478F">
        <w:rPr>
          <w:rFonts w:cs="Simplified Arabic" w:hint="cs"/>
          <w:sz w:val="24"/>
          <w:szCs w:val="24"/>
          <w:rtl/>
          <w:lang w:bidi="ar-IQ"/>
        </w:rPr>
        <w:t>كانت بمعدل (</w:t>
      </w:r>
      <w:r w:rsidRPr="001E478F">
        <w:rPr>
          <w:rFonts w:cs="Simplified Arabic"/>
          <w:sz w:val="24"/>
          <w:szCs w:val="24"/>
          <w:lang w:bidi="ar-IQ"/>
        </w:rPr>
        <w:t>0.</w:t>
      </w:r>
      <w:r w:rsidR="00CF44FD">
        <w:rPr>
          <w:rFonts w:cs="Simplified Arabic"/>
          <w:sz w:val="24"/>
          <w:szCs w:val="24"/>
          <w:lang w:bidi="ar-IQ"/>
        </w:rPr>
        <w:t>2</w:t>
      </w:r>
      <w:r w:rsidRPr="001E478F">
        <w:rPr>
          <w:rFonts w:cs="Simplified Arabic"/>
          <w:sz w:val="24"/>
          <w:szCs w:val="24"/>
          <w:lang w:bidi="ar-IQ"/>
        </w:rPr>
        <w:t xml:space="preserve"> m</w:t>
      </w:r>
      <w:r w:rsidRPr="001E478F">
        <w:rPr>
          <w:rFonts w:cs="Simplified Arabic"/>
          <w:sz w:val="24"/>
          <w:szCs w:val="24"/>
          <w:vertAlign w:val="superscript"/>
          <w:lang w:bidi="ar-IQ"/>
        </w:rPr>
        <w:t>2</w:t>
      </w:r>
      <w:r w:rsidRPr="001E478F">
        <w:rPr>
          <w:rFonts w:cs="Simplified Arabic"/>
          <w:sz w:val="24"/>
          <w:szCs w:val="24"/>
          <w:lang w:bidi="ar-IQ"/>
        </w:rPr>
        <w:t>.</w:t>
      </w:r>
      <w:r w:rsidRPr="001E478F">
        <w:rPr>
          <w:rFonts w:cs="Simplified Arabic"/>
          <w:sz w:val="24"/>
          <w:szCs w:val="24"/>
          <w:vertAlign w:val="superscript"/>
          <w:lang w:bidi="ar-IQ"/>
        </w:rPr>
        <w:t>o</w:t>
      </w:r>
      <w:r w:rsidRPr="001E478F">
        <w:rPr>
          <w:rFonts w:cs="Simplified Arabic"/>
          <w:sz w:val="24"/>
          <w:szCs w:val="24"/>
          <w:lang w:bidi="ar-IQ"/>
        </w:rPr>
        <w:t>C/W</w:t>
      </w:r>
      <w:r w:rsidRPr="001E478F">
        <w:rPr>
          <w:rFonts w:cs="Simplified Arabic" w:hint="cs"/>
          <w:sz w:val="24"/>
          <w:szCs w:val="24"/>
          <w:rtl/>
          <w:lang w:bidi="ar-IQ"/>
        </w:rPr>
        <w:t>)</w:t>
      </w:r>
      <w:r w:rsidRPr="001E478F">
        <w:rPr>
          <w:rFonts w:cs="Simplified Arabic" w:hint="cs"/>
          <w:b/>
          <w:bCs/>
          <w:sz w:val="24"/>
          <w:szCs w:val="24"/>
          <w:rtl/>
          <w:lang w:bidi="ar-IQ"/>
        </w:rPr>
        <w:t xml:space="preserve"> </w:t>
      </w:r>
      <w:r w:rsidRPr="001E478F">
        <w:rPr>
          <w:rFonts w:cs="Simplified Arabic" w:hint="cs"/>
          <w:sz w:val="24"/>
          <w:szCs w:val="24"/>
          <w:rtl/>
          <w:lang w:bidi="ar-IQ"/>
        </w:rPr>
        <w:t>وهي قيمة  تقع ضمن حدود القيم المعتمدة من قبل منظمة (</w:t>
      </w:r>
      <w:r w:rsidRPr="001E478F">
        <w:rPr>
          <w:rFonts w:cs="Simplified Arabic"/>
          <w:sz w:val="24"/>
          <w:szCs w:val="24"/>
        </w:rPr>
        <w:t>ASHRAE</w:t>
      </w:r>
      <w:r w:rsidRPr="001E478F">
        <w:rPr>
          <w:rFonts w:cs="Simplified Arabic" w:hint="cs"/>
          <w:sz w:val="24"/>
          <w:szCs w:val="24"/>
          <w:rtl/>
          <w:lang w:bidi="ar-IQ"/>
        </w:rPr>
        <w:t xml:space="preserve">) الامريكية </w:t>
      </w:r>
      <w:r w:rsidRPr="001E478F">
        <w:rPr>
          <w:rFonts w:cs="Simplified Arabic" w:hint="cs"/>
          <w:b/>
          <w:bCs/>
          <w:sz w:val="24"/>
          <w:szCs w:val="24"/>
          <w:rtl/>
          <w:lang w:bidi="ar-IQ"/>
        </w:rPr>
        <w:t>.</w:t>
      </w:r>
    </w:p>
    <w:p w:rsidR="001E478F" w:rsidRDefault="001E478F" w:rsidP="001E478F">
      <w:pPr>
        <w:pStyle w:val="ListParagraph"/>
        <w:numPr>
          <w:ilvl w:val="0"/>
          <w:numId w:val="7"/>
        </w:numPr>
        <w:spacing w:after="0" w:line="240" w:lineRule="auto"/>
        <w:jc w:val="both"/>
        <w:rPr>
          <w:rFonts w:cs="Simplified Arabic"/>
          <w:b/>
          <w:bCs/>
          <w:sz w:val="24"/>
          <w:szCs w:val="24"/>
          <w:lang w:bidi="ar-IQ"/>
        </w:rPr>
      </w:pPr>
      <w:r w:rsidRPr="001E478F">
        <w:rPr>
          <w:rFonts w:cs="Simplified Arabic" w:hint="cs"/>
          <w:sz w:val="24"/>
          <w:szCs w:val="24"/>
          <w:rtl/>
          <w:lang w:bidi="ar-IQ"/>
        </w:rPr>
        <w:t>الفارق بين التخلف الزمني للموجة الحرارية للجدار بوجود تجويف مغلق والجدار التقليدي يكون بحدود ساعتين الى ثلاث ساعات .</w:t>
      </w:r>
    </w:p>
    <w:p w:rsidR="00867423" w:rsidRDefault="00867423" w:rsidP="00867423">
      <w:pPr>
        <w:pStyle w:val="ListParagraph"/>
        <w:spacing w:after="0" w:line="240" w:lineRule="auto"/>
        <w:jc w:val="both"/>
        <w:rPr>
          <w:rFonts w:cs="Simplified Arabic"/>
          <w:b/>
          <w:bCs/>
          <w:sz w:val="24"/>
          <w:szCs w:val="24"/>
          <w:lang w:bidi="ar-IQ"/>
        </w:rPr>
      </w:pPr>
    </w:p>
    <w:p w:rsidR="000C066C" w:rsidRPr="000C066C" w:rsidRDefault="000C066C" w:rsidP="000C066C">
      <w:pPr>
        <w:pStyle w:val="ListParagraph"/>
        <w:spacing w:after="0" w:line="240" w:lineRule="auto"/>
        <w:jc w:val="both"/>
        <w:rPr>
          <w:rFonts w:cs="Simplified Arabic"/>
          <w:b/>
          <w:bCs/>
          <w:sz w:val="2"/>
          <w:szCs w:val="2"/>
          <w:lang w:bidi="ar-IQ"/>
        </w:rPr>
      </w:pPr>
    </w:p>
    <w:p w:rsidR="00CB2DBF" w:rsidRPr="000C066C" w:rsidRDefault="00CB2DBF" w:rsidP="001E478F">
      <w:pPr>
        <w:pStyle w:val="ListParagraph"/>
        <w:spacing w:after="0" w:line="240" w:lineRule="auto"/>
        <w:jc w:val="both"/>
        <w:rPr>
          <w:rFonts w:cs="Simplified Arabic"/>
          <w:b/>
          <w:bCs/>
          <w:sz w:val="2"/>
          <w:szCs w:val="2"/>
          <w:rtl/>
          <w:lang w:bidi="ar-IQ"/>
        </w:rPr>
      </w:pPr>
    </w:p>
    <w:p w:rsidR="001E478F" w:rsidRPr="001E478F" w:rsidRDefault="001C463C" w:rsidP="001E478F">
      <w:pPr>
        <w:pStyle w:val="ListParagraph"/>
        <w:spacing w:after="0" w:line="240" w:lineRule="auto"/>
        <w:jc w:val="both"/>
        <w:rPr>
          <w:rFonts w:cs="Simplified Arabic"/>
          <w:b/>
          <w:bCs/>
          <w:sz w:val="24"/>
          <w:szCs w:val="24"/>
          <w:rtl/>
          <w:lang w:bidi="ar-IQ"/>
        </w:rPr>
      </w:pPr>
      <w:r>
        <w:rPr>
          <w:rFonts w:cs="Simplified Arabic"/>
          <w:b/>
          <w:bCs/>
          <w:noProof/>
          <w:sz w:val="24"/>
          <w:szCs w:val="24"/>
          <w:rtl/>
        </w:rPr>
        <w:pict>
          <v:shape id="_x0000_s1669" type="#_x0000_t202" style="position:absolute;left:0;text-align:left;margin-left:369.95pt;margin-top:1.15pt;width:68.6pt;height:19.3pt;z-index:252014592;v-text-anchor:middle" stroked="f">
            <v:textbox style="mso-next-textbox:#_x0000_s1669" inset="0,0,0,0">
              <w:txbxContent>
                <w:p w:rsidR="00F30FF6" w:rsidRPr="00441A42" w:rsidRDefault="00F30FF6" w:rsidP="001E478F">
                  <w:pPr>
                    <w:jc w:val="center"/>
                    <w:rPr>
                      <w:rFonts w:ascii="Times New Roman" w:hAnsi="Times New Roman" w:cs="Times New Roman"/>
                      <w:b/>
                      <w:bCs/>
                      <w:sz w:val="28"/>
                      <w:szCs w:val="28"/>
                      <w:lang w:bidi="ar-IQ"/>
                    </w:rPr>
                  </w:pPr>
                  <w:r w:rsidRPr="00441A42">
                    <w:rPr>
                      <w:rFonts w:ascii="Times New Roman" w:hAnsi="Times New Roman" w:cs="Times New Roman"/>
                      <w:b/>
                      <w:bCs/>
                      <w:sz w:val="28"/>
                      <w:szCs w:val="28"/>
                      <w:rtl/>
                      <w:lang w:bidi="ar-IQ"/>
                    </w:rPr>
                    <w:t>المصادر:</w:t>
                  </w:r>
                </w:p>
              </w:txbxContent>
            </v:textbox>
            <w10:wrap anchorx="page"/>
          </v:shape>
        </w:pict>
      </w:r>
    </w:p>
    <w:p w:rsidR="004F7024" w:rsidRDefault="004F7024" w:rsidP="003445D4">
      <w:pPr>
        <w:pStyle w:val="a"/>
        <w:numPr>
          <w:ilvl w:val="0"/>
          <w:numId w:val="12"/>
        </w:numPr>
        <w:tabs>
          <w:tab w:val="right" w:pos="851"/>
        </w:tabs>
        <w:bidi w:val="0"/>
        <w:spacing w:after="0" w:line="240" w:lineRule="auto"/>
        <w:ind w:left="284" w:hanging="284"/>
        <w:jc w:val="both"/>
        <w:rPr>
          <w:rFonts w:ascii="Times New Roman" w:hAnsi="Times New Roman" w:cs="Times New Roman"/>
          <w:sz w:val="24"/>
          <w:szCs w:val="24"/>
        </w:rPr>
      </w:pPr>
      <w:r w:rsidRPr="004F7024">
        <w:rPr>
          <w:rFonts w:ascii="Times New Roman" w:hAnsi="Times New Roman" w:cs="Times New Roman"/>
          <w:sz w:val="24"/>
          <w:szCs w:val="24"/>
        </w:rPr>
        <w:t>ASHRAE "ASHRAE Fundamentals Handbook" Atlanta, American Society of Heating Refrigeration and Air-Conditioning Engineers, Inc, (2001)</w:t>
      </w:r>
      <w:r>
        <w:rPr>
          <w:rFonts w:ascii="Times New Roman" w:hAnsi="Times New Roman" w:cs="Times New Roman"/>
          <w:sz w:val="24"/>
          <w:szCs w:val="24"/>
        </w:rPr>
        <w:t>.</w:t>
      </w:r>
    </w:p>
    <w:p w:rsidR="004F7024" w:rsidRPr="004F7024" w:rsidRDefault="004F7024" w:rsidP="003445D4">
      <w:pPr>
        <w:pStyle w:val="a"/>
        <w:tabs>
          <w:tab w:val="right" w:pos="851"/>
        </w:tabs>
        <w:bidi w:val="0"/>
        <w:spacing w:after="0" w:line="240" w:lineRule="auto"/>
        <w:ind w:left="284"/>
        <w:jc w:val="both"/>
        <w:rPr>
          <w:rFonts w:ascii="Times New Roman" w:hAnsi="Times New Roman" w:cs="Times New Roman"/>
          <w:sz w:val="24"/>
          <w:szCs w:val="24"/>
        </w:rPr>
      </w:pPr>
    </w:p>
    <w:p w:rsidR="004F7024" w:rsidRDefault="004F7024" w:rsidP="003445D4">
      <w:pPr>
        <w:pStyle w:val="a"/>
        <w:numPr>
          <w:ilvl w:val="0"/>
          <w:numId w:val="12"/>
        </w:numPr>
        <w:tabs>
          <w:tab w:val="right" w:pos="851"/>
        </w:tabs>
        <w:bidi w:val="0"/>
        <w:spacing w:after="0" w:line="240" w:lineRule="auto"/>
        <w:ind w:left="284" w:hanging="284"/>
        <w:jc w:val="both"/>
        <w:rPr>
          <w:rFonts w:ascii="Times New Roman" w:hAnsi="Times New Roman" w:cs="Times New Roman"/>
          <w:sz w:val="24"/>
          <w:szCs w:val="24"/>
        </w:rPr>
      </w:pPr>
      <w:r w:rsidRPr="004F7024">
        <w:rPr>
          <w:rFonts w:ascii="Times New Roman" w:hAnsi="Times New Roman" w:cs="Times New Roman"/>
          <w:sz w:val="24"/>
          <w:szCs w:val="24"/>
        </w:rPr>
        <w:t>Aviram, D.P., Fried, A.N., and Roberts, J.J.</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2001</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Thermal Prope</w:t>
      </w:r>
      <w:r w:rsidR="005A2CFA">
        <w:rPr>
          <w:rFonts w:ascii="Times New Roman" w:hAnsi="Times New Roman" w:cs="Times New Roman"/>
          <w:sz w:val="24"/>
          <w:szCs w:val="24"/>
        </w:rPr>
        <w:t>rties of a Variable Cavity Wall, Building and Environment, Vol. 36,</w:t>
      </w:r>
      <w:r w:rsidR="00EC635D">
        <w:rPr>
          <w:rFonts w:ascii="Times New Roman" w:hAnsi="Times New Roman" w:cs="Times New Roman"/>
          <w:sz w:val="24"/>
          <w:szCs w:val="24"/>
        </w:rPr>
        <w:t xml:space="preserve"> </w:t>
      </w:r>
      <w:r w:rsidR="005A2CFA">
        <w:rPr>
          <w:rFonts w:ascii="Times New Roman" w:hAnsi="Times New Roman" w:cs="Times New Roman"/>
          <w:sz w:val="24"/>
          <w:szCs w:val="24"/>
        </w:rPr>
        <w:t>No. 9, PP.</w:t>
      </w:r>
      <w:r w:rsidRPr="004F7024">
        <w:rPr>
          <w:rFonts w:ascii="Times New Roman" w:hAnsi="Times New Roman" w:cs="Times New Roman"/>
          <w:sz w:val="24"/>
          <w:szCs w:val="24"/>
        </w:rPr>
        <w:t xml:space="preserve"> 1057–1072.</w:t>
      </w:r>
    </w:p>
    <w:p w:rsidR="004F7024" w:rsidRDefault="004F7024" w:rsidP="003445D4">
      <w:pPr>
        <w:pStyle w:val="a"/>
        <w:tabs>
          <w:tab w:val="right" w:pos="851"/>
        </w:tabs>
        <w:bidi w:val="0"/>
        <w:spacing w:after="0" w:line="240" w:lineRule="auto"/>
        <w:ind w:left="284"/>
        <w:jc w:val="both"/>
        <w:rPr>
          <w:rFonts w:ascii="Times New Roman" w:hAnsi="Times New Roman" w:cs="Times New Roman"/>
          <w:sz w:val="24"/>
          <w:szCs w:val="24"/>
        </w:rPr>
      </w:pPr>
    </w:p>
    <w:p w:rsidR="004F7024" w:rsidRDefault="004F7024" w:rsidP="003445D4">
      <w:pPr>
        <w:pStyle w:val="a"/>
        <w:numPr>
          <w:ilvl w:val="0"/>
          <w:numId w:val="12"/>
        </w:numPr>
        <w:tabs>
          <w:tab w:val="right" w:pos="851"/>
        </w:tabs>
        <w:bidi w:val="0"/>
        <w:spacing w:after="0" w:line="240" w:lineRule="auto"/>
        <w:ind w:left="284" w:hanging="284"/>
        <w:jc w:val="both"/>
        <w:rPr>
          <w:rFonts w:ascii="Times New Roman" w:hAnsi="Times New Roman" w:cs="Times New Roman"/>
          <w:sz w:val="24"/>
          <w:szCs w:val="24"/>
        </w:rPr>
      </w:pPr>
      <w:r w:rsidRPr="004F7024">
        <w:rPr>
          <w:rFonts w:ascii="Times New Roman" w:hAnsi="Times New Roman" w:cs="Times New Roman"/>
          <w:sz w:val="24"/>
          <w:szCs w:val="24"/>
        </w:rPr>
        <w:t>Manz, H. 2003</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Numerical Simulation of Heat Transfer by Natural Convection in Cavities of Facade Elements. Energy and Buildings</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w:t>
      </w:r>
      <w:r w:rsidR="005A2CFA">
        <w:rPr>
          <w:rFonts w:ascii="Times New Roman" w:hAnsi="Times New Roman" w:cs="Times New Roman"/>
          <w:sz w:val="24"/>
          <w:szCs w:val="24"/>
        </w:rPr>
        <w:t xml:space="preserve">Vol. </w:t>
      </w:r>
      <w:r w:rsidRPr="004F7024">
        <w:rPr>
          <w:rFonts w:ascii="Times New Roman" w:hAnsi="Times New Roman" w:cs="Times New Roman"/>
          <w:sz w:val="24"/>
          <w:szCs w:val="24"/>
        </w:rPr>
        <w:t>35</w:t>
      </w:r>
      <w:r w:rsidR="00EC635D">
        <w:rPr>
          <w:rFonts w:ascii="Times New Roman" w:hAnsi="Times New Roman" w:cs="Times New Roman"/>
          <w:sz w:val="24"/>
          <w:szCs w:val="24"/>
        </w:rPr>
        <w:t xml:space="preserve">, No. </w:t>
      </w:r>
      <w:r w:rsidRPr="004F7024">
        <w:rPr>
          <w:rFonts w:ascii="Times New Roman" w:hAnsi="Times New Roman" w:cs="Times New Roman"/>
          <w:sz w:val="24"/>
          <w:szCs w:val="24"/>
        </w:rPr>
        <w:t>3</w:t>
      </w:r>
      <w:r w:rsidR="00EC635D">
        <w:rPr>
          <w:rFonts w:ascii="Times New Roman" w:hAnsi="Times New Roman" w:cs="Times New Roman"/>
          <w:sz w:val="24"/>
          <w:szCs w:val="24"/>
        </w:rPr>
        <w:t>, pp.</w:t>
      </w:r>
      <w:r w:rsidRPr="004F7024">
        <w:rPr>
          <w:rFonts w:ascii="Times New Roman" w:hAnsi="Times New Roman" w:cs="Times New Roman"/>
          <w:sz w:val="24"/>
          <w:szCs w:val="24"/>
        </w:rPr>
        <w:t xml:space="preserve"> 305-311.</w:t>
      </w:r>
    </w:p>
    <w:p w:rsidR="004F7024" w:rsidRPr="004F7024" w:rsidRDefault="004F7024" w:rsidP="003445D4">
      <w:pPr>
        <w:pStyle w:val="a"/>
        <w:tabs>
          <w:tab w:val="right" w:pos="851"/>
        </w:tabs>
        <w:bidi w:val="0"/>
        <w:spacing w:after="0" w:line="240" w:lineRule="auto"/>
        <w:ind w:left="284"/>
        <w:jc w:val="both"/>
        <w:rPr>
          <w:rFonts w:ascii="Times New Roman" w:hAnsi="Times New Roman" w:cs="Times New Roman"/>
          <w:sz w:val="24"/>
          <w:szCs w:val="24"/>
        </w:rPr>
      </w:pPr>
    </w:p>
    <w:p w:rsidR="004F7024" w:rsidRDefault="004F7024" w:rsidP="003445D4">
      <w:pPr>
        <w:pStyle w:val="a"/>
        <w:numPr>
          <w:ilvl w:val="0"/>
          <w:numId w:val="12"/>
        </w:numPr>
        <w:tabs>
          <w:tab w:val="right" w:pos="851"/>
        </w:tabs>
        <w:bidi w:val="0"/>
        <w:spacing w:after="0" w:line="240" w:lineRule="auto"/>
        <w:ind w:left="284" w:hanging="284"/>
        <w:jc w:val="both"/>
        <w:rPr>
          <w:rFonts w:ascii="Times New Roman" w:hAnsi="Times New Roman" w:cs="Times New Roman"/>
          <w:sz w:val="24"/>
          <w:szCs w:val="24"/>
        </w:rPr>
      </w:pPr>
      <w:r w:rsidRPr="004F7024">
        <w:rPr>
          <w:rFonts w:ascii="Times New Roman" w:hAnsi="Times New Roman" w:cs="Times New Roman"/>
          <w:sz w:val="24"/>
          <w:szCs w:val="24"/>
        </w:rPr>
        <w:t>El Hassan Ridouane and Marcus</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w:t>
      </w:r>
      <w:r w:rsidR="005A2CFA">
        <w:rPr>
          <w:rFonts w:ascii="Times New Roman" w:hAnsi="Times New Roman" w:cs="Times New Roman"/>
          <w:sz w:val="24"/>
          <w:szCs w:val="24"/>
        </w:rPr>
        <w:t>V.A</w:t>
      </w:r>
      <w:r w:rsidRPr="004F7024">
        <w:rPr>
          <w:rFonts w:ascii="Times New Roman" w:hAnsi="Times New Roman" w:cs="Times New Roman"/>
          <w:sz w:val="24"/>
          <w:szCs w:val="24"/>
        </w:rPr>
        <w:t>.</w:t>
      </w:r>
      <w:r w:rsidR="005A2CFA">
        <w:rPr>
          <w:rFonts w:ascii="Times New Roman" w:hAnsi="Times New Roman" w:cs="Times New Roman"/>
          <w:sz w:val="24"/>
          <w:szCs w:val="24"/>
        </w:rPr>
        <w:t xml:space="preserve">, </w:t>
      </w:r>
      <w:r w:rsidRPr="004F7024">
        <w:rPr>
          <w:rFonts w:ascii="Times New Roman" w:hAnsi="Times New Roman" w:cs="Times New Roman"/>
          <w:sz w:val="24"/>
          <w:szCs w:val="24"/>
        </w:rPr>
        <w:t>(2011)</w:t>
      </w:r>
      <w:r w:rsidR="005A2CFA">
        <w:rPr>
          <w:rFonts w:ascii="Times New Roman" w:hAnsi="Times New Roman" w:cs="Times New Roman"/>
          <w:sz w:val="24"/>
          <w:szCs w:val="24"/>
        </w:rPr>
        <w:t>,</w:t>
      </w:r>
      <w:r w:rsidRPr="004F7024">
        <w:rPr>
          <w:rFonts w:ascii="Times New Roman" w:hAnsi="Times New Roman" w:cs="Times New Roman"/>
          <w:sz w:val="24"/>
          <w:szCs w:val="24"/>
        </w:rPr>
        <w:t xml:space="preserve"> Thermal performance of Uninsulated and Partially Filled Wall Cavities</w:t>
      </w:r>
      <w:r w:rsidR="005A2CFA">
        <w:rPr>
          <w:rFonts w:ascii="Times New Roman" w:hAnsi="Times New Roman" w:cs="Times New Roman"/>
          <w:sz w:val="24"/>
          <w:szCs w:val="24"/>
        </w:rPr>
        <w:t xml:space="preserve">, </w:t>
      </w:r>
      <w:r w:rsidRPr="004F7024">
        <w:rPr>
          <w:rFonts w:ascii="Times New Roman" w:hAnsi="Times New Roman" w:cs="Times New Roman"/>
          <w:sz w:val="24"/>
          <w:szCs w:val="24"/>
        </w:rPr>
        <w:t xml:space="preserve"> ASHRAE Annual Conference Montreal, Quebec 2011.</w:t>
      </w:r>
    </w:p>
    <w:p w:rsidR="004F7024" w:rsidRPr="004F7024" w:rsidRDefault="004F7024" w:rsidP="003445D4">
      <w:pPr>
        <w:pStyle w:val="a"/>
        <w:tabs>
          <w:tab w:val="right" w:pos="851"/>
        </w:tabs>
        <w:bidi w:val="0"/>
        <w:spacing w:after="0" w:line="240" w:lineRule="auto"/>
        <w:jc w:val="both"/>
        <w:rPr>
          <w:rFonts w:ascii="Times New Roman" w:hAnsi="Times New Roman" w:cs="Times New Roman"/>
          <w:sz w:val="24"/>
          <w:szCs w:val="24"/>
        </w:rPr>
      </w:pPr>
    </w:p>
    <w:p w:rsidR="004F7024" w:rsidRDefault="004F7024" w:rsidP="003445D4">
      <w:pPr>
        <w:pStyle w:val="a"/>
        <w:numPr>
          <w:ilvl w:val="0"/>
          <w:numId w:val="12"/>
        </w:numPr>
        <w:tabs>
          <w:tab w:val="right" w:pos="851"/>
        </w:tabs>
        <w:bidi w:val="0"/>
        <w:spacing w:after="0" w:line="240" w:lineRule="auto"/>
        <w:ind w:left="284" w:hanging="284"/>
        <w:jc w:val="both"/>
        <w:rPr>
          <w:rFonts w:ascii="Times New Roman" w:hAnsi="Times New Roman" w:cs="Times New Roman"/>
          <w:sz w:val="24"/>
          <w:szCs w:val="24"/>
        </w:rPr>
      </w:pPr>
      <w:r w:rsidRPr="004F7024">
        <w:rPr>
          <w:rFonts w:ascii="Times New Roman" w:hAnsi="Times New Roman" w:cs="Times New Roman"/>
          <w:sz w:val="24"/>
          <w:szCs w:val="24"/>
        </w:rPr>
        <w:t>Robinson, H.</w:t>
      </w:r>
      <w:r w:rsidR="006D4230">
        <w:rPr>
          <w:rFonts w:ascii="Times New Roman" w:hAnsi="Times New Roman" w:cs="Times New Roman"/>
          <w:sz w:val="24"/>
          <w:szCs w:val="24"/>
        </w:rPr>
        <w:t xml:space="preserve"> </w:t>
      </w:r>
      <w:r w:rsidRPr="004F7024">
        <w:rPr>
          <w:rFonts w:ascii="Times New Roman" w:hAnsi="Times New Roman" w:cs="Times New Roman"/>
          <w:sz w:val="24"/>
          <w:szCs w:val="24"/>
        </w:rPr>
        <w:t>E.,</w:t>
      </w:r>
      <w:r w:rsidR="006D4230" w:rsidRPr="006D4230">
        <w:rPr>
          <w:rFonts w:ascii="Times New Roman" w:hAnsi="Times New Roman" w:cs="Times New Roman"/>
          <w:sz w:val="24"/>
          <w:szCs w:val="24"/>
        </w:rPr>
        <w:t xml:space="preserve"> </w:t>
      </w:r>
      <w:r w:rsidR="006D4230" w:rsidRPr="004F7024">
        <w:rPr>
          <w:rFonts w:ascii="Times New Roman" w:hAnsi="Times New Roman" w:cs="Times New Roman"/>
          <w:sz w:val="24"/>
          <w:szCs w:val="24"/>
        </w:rPr>
        <w:t>Powlitch</w:t>
      </w:r>
      <w:r w:rsidR="006D4230">
        <w:rPr>
          <w:rFonts w:ascii="Times New Roman" w:hAnsi="Times New Roman" w:cs="Times New Roman"/>
          <w:sz w:val="24"/>
          <w:szCs w:val="24"/>
        </w:rPr>
        <w:t>,</w:t>
      </w:r>
      <w:r w:rsidRPr="004F7024">
        <w:rPr>
          <w:rFonts w:ascii="Times New Roman" w:hAnsi="Times New Roman" w:cs="Times New Roman"/>
          <w:sz w:val="24"/>
          <w:szCs w:val="24"/>
        </w:rPr>
        <w:t xml:space="preserve"> F.</w:t>
      </w:r>
      <w:r w:rsidR="006D4230">
        <w:rPr>
          <w:rFonts w:ascii="Times New Roman" w:hAnsi="Times New Roman" w:cs="Times New Roman"/>
          <w:sz w:val="24"/>
          <w:szCs w:val="24"/>
        </w:rPr>
        <w:t xml:space="preserve"> </w:t>
      </w:r>
      <w:r w:rsidRPr="004F7024">
        <w:rPr>
          <w:rFonts w:ascii="Times New Roman" w:hAnsi="Times New Roman" w:cs="Times New Roman"/>
          <w:sz w:val="24"/>
          <w:szCs w:val="24"/>
        </w:rPr>
        <w:t xml:space="preserve">J., and </w:t>
      </w:r>
      <w:r w:rsidR="006D4230" w:rsidRPr="004F7024">
        <w:rPr>
          <w:rFonts w:ascii="Times New Roman" w:hAnsi="Times New Roman" w:cs="Times New Roman"/>
          <w:sz w:val="24"/>
          <w:szCs w:val="24"/>
        </w:rPr>
        <w:t>Dill</w:t>
      </w:r>
      <w:r w:rsidR="006D4230">
        <w:rPr>
          <w:rFonts w:ascii="Times New Roman" w:hAnsi="Times New Roman" w:cs="Times New Roman"/>
          <w:sz w:val="24"/>
          <w:szCs w:val="24"/>
        </w:rPr>
        <w:t>,</w:t>
      </w:r>
      <w:r w:rsidR="006D4230" w:rsidRPr="004F7024">
        <w:rPr>
          <w:rFonts w:ascii="Times New Roman" w:hAnsi="Times New Roman" w:cs="Times New Roman"/>
          <w:sz w:val="24"/>
          <w:szCs w:val="24"/>
        </w:rPr>
        <w:t xml:space="preserve"> </w:t>
      </w:r>
      <w:r w:rsidRPr="004F7024">
        <w:rPr>
          <w:rFonts w:ascii="Times New Roman" w:hAnsi="Times New Roman" w:cs="Times New Roman"/>
          <w:sz w:val="24"/>
          <w:szCs w:val="24"/>
        </w:rPr>
        <w:t>R.S.</w:t>
      </w:r>
      <w:r w:rsidR="006D4230">
        <w:rPr>
          <w:rFonts w:ascii="Times New Roman" w:hAnsi="Times New Roman" w:cs="Times New Roman"/>
          <w:sz w:val="24"/>
          <w:szCs w:val="24"/>
        </w:rPr>
        <w:t>,</w:t>
      </w:r>
      <w:r w:rsidRPr="004F7024">
        <w:rPr>
          <w:rFonts w:ascii="Times New Roman" w:hAnsi="Times New Roman" w:cs="Times New Roman"/>
          <w:sz w:val="24"/>
          <w:szCs w:val="24"/>
        </w:rPr>
        <w:t xml:space="preserve"> 1954</w:t>
      </w:r>
      <w:r w:rsidR="006D4230">
        <w:rPr>
          <w:rFonts w:ascii="Times New Roman" w:hAnsi="Times New Roman" w:cs="Times New Roman"/>
          <w:sz w:val="24"/>
          <w:szCs w:val="24"/>
        </w:rPr>
        <w:t>,</w:t>
      </w:r>
      <w:r w:rsidRPr="004F7024">
        <w:rPr>
          <w:rFonts w:ascii="Times New Roman" w:hAnsi="Times New Roman" w:cs="Times New Roman"/>
          <w:sz w:val="24"/>
          <w:szCs w:val="24"/>
        </w:rPr>
        <w:t xml:space="preserve"> The therma</w:t>
      </w:r>
      <w:r w:rsidR="006D4230">
        <w:rPr>
          <w:rFonts w:ascii="Times New Roman" w:hAnsi="Times New Roman" w:cs="Times New Roman"/>
          <w:sz w:val="24"/>
          <w:szCs w:val="24"/>
        </w:rPr>
        <w:t>l insulating value of airspaces,</w:t>
      </w:r>
      <w:r w:rsidRPr="004F7024">
        <w:rPr>
          <w:rFonts w:ascii="Times New Roman" w:hAnsi="Times New Roman" w:cs="Times New Roman"/>
          <w:sz w:val="24"/>
          <w:szCs w:val="24"/>
        </w:rPr>
        <w:t xml:space="preserve"> Housing Research</w:t>
      </w:r>
      <w:r w:rsidR="006D4230">
        <w:rPr>
          <w:rFonts w:ascii="Times New Roman" w:hAnsi="Times New Roman" w:cs="Times New Roman"/>
          <w:sz w:val="24"/>
          <w:szCs w:val="24"/>
        </w:rPr>
        <w:t xml:space="preserve"> </w:t>
      </w:r>
      <w:r w:rsidRPr="004F7024">
        <w:rPr>
          <w:rFonts w:ascii="Times New Roman" w:hAnsi="Times New Roman" w:cs="Times New Roman"/>
          <w:sz w:val="24"/>
          <w:szCs w:val="24"/>
        </w:rPr>
        <w:t>Paper 32,</w:t>
      </w:r>
      <w:r w:rsidR="006D4230" w:rsidRPr="006D4230">
        <w:rPr>
          <w:rFonts w:ascii="Times New Roman" w:hAnsi="Times New Roman" w:cs="Times New Roman"/>
          <w:sz w:val="24"/>
          <w:szCs w:val="24"/>
        </w:rPr>
        <w:t xml:space="preserve"> </w:t>
      </w:r>
      <w:r w:rsidR="006D4230" w:rsidRPr="004F7024">
        <w:rPr>
          <w:rFonts w:ascii="Times New Roman" w:hAnsi="Times New Roman" w:cs="Times New Roman"/>
          <w:sz w:val="24"/>
          <w:szCs w:val="24"/>
        </w:rPr>
        <w:t>Housing and Home Finance Agency</w:t>
      </w:r>
      <w:r w:rsidRPr="004F7024">
        <w:rPr>
          <w:rFonts w:ascii="Times New Roman" w:hAnsi="Times New Roman" w:cs="Times New Roman"/>
          <w:sz w:val="24"/>
          <w:szCs w:val="24"/>
        </w:rPr>
        <w:t>.</w:t>
      </w:r>
    </w:p>
    <w:p w:rsidR="004F7024" w:rsidRDefault="004F7024" w:rsidP="003445D4">
      <w:pPr>
        <w:pStyle w:val="a"/>
        <w:tabs>
          <w:tab w:val="right" w:pos="851"/>
        </w:tabs>
        <w:bidi w:val="0"/>
        <w:spacing w:after="0" w:line="240" w:lineRule="auto"/>
        <w:ind w:left="284"/>
        <w:jc w:val="both"/>
        <w:rPr>
          <w:rFonts w:ascii="Times New Roman" w:hAnsi="Times New Roman" w:cs="Times New Roman"/>
          <w:sz w:val="24"/>
          <w:szCs w:val="24"/>
        </w:rPr>
      </w:pPr>
    </w:p>
    <w:p w:rsidR="001E478F" w:rsidRDefault="001E478F" w:rsidP="00A72F37">
      <w:pPr>
        <w:pStyle w:val="a"/>
        <w:numPr>
          <w:ilvl w:val="0"/>
          <w:numId w:val="12"/>
        </w:numPr>
        <w:spacing w:after="0" w:line="240" w:lineRule="auto"/>
        <w:ind w:left="281" w:hanging="283"/>
        <w:jc w:val="both"/>
        <w:rPr>
          <w:rFonts w:cs="Simplified Arabic"/>
          <w:sz w:val="24"/>
          <w:szCs w:val="24"/>
        </w:rPr>
      </w:pPr>
      <w:r w:rsidRPr="001E478F">
        <w:rPr>
          <w:rFonts w:cs="Simplified Arabic" w:hint="cs"/>
          <w:sz w:val="24"/>
          <w:szCs w:val="24"/>
          <w:rtl/>
          <w:lang w:bidi="ar-IQ"/>
        </w:rPr>
        <w:t>"مدونة العزل الحراري" مدونة بناء عراقية، وزارة الاعمار والاسكان، وزارة التخطيط الطبعة الاولى, (2013) .</w:t>
      </w:r>
    </w:p>
    <w:p w:rsidR="00504D31" w:rsidRPr="00504D31" w:rsidRDefault="00504D31" w:rsidP="00504D31">
      <w:pPr>
        <w:pStyle w:val="a"/>
        <w:spacing w:after="0" w:line="240" w:lineRule="auto"/>
        <w:jc w:val="both"/>
        <w:rPr>
          <w:rFonts w:ascii="Times New Roman" w:hAnsi="Times New Roman" w:cs="Times New Roman"/>
          <w:sz w:val="24"/>
          <w:szCs w:val="24"/>
          <w:rtl/>
        </w:rPr>
      </w:pPr>
    </w:p>
    <w:p w:rsidR="001E478F" w:rsidRDefault="004F7024" w:rsidP="004F7024">
      <w:pPr>
        <w:pStyle w:val="a"/>
        <w:numPr>
          <w:ilvl w:val="0"/>
          <w:numId w:val="12"/>
        </w:numPr>
        <w:tabs>
          <w:tab w:val="left" w:pos="281"/>
        </w:tabs>
        <w:spacing w:after="0" w:line="240" w:lineRule="auto"/>
        <w:ind w:left="139" w:hanging="141"/>
        <w:jc w:val="both"/>
        <w:rPr>
          <w:rFonts w:cs="Simplified Arabic"/>
          <w:sz w:val="24"/>
          <w:szCs w:val="24"/>
        </w:rPr>
      </w:pPr>
      <w:r w:rsidRPr="001E478F">
        <w:rPr>
          <w:rFonts w:cs="Simplified Arabic" w:hint="cs"/>
          <w:sz w:val="24"/>
          <w:szCs w:val="24"/>
          <w:rtl/>
          <w:lang w:bidi="ar-IQ"/>
        </w:rPr>
        <w:t xml:space="preserve">الجودي </w:t>
      </w:r>
      <w:r>
        <w:rPr>
          <w:rFonts w:cs="Simplified Arabic" w:hint="cs"/>
          <w:sz w:val="24"/>
          <w:szCs w:val="24"/>
          <w:rtl/>
          <w:lang w:bidi="ar-IQ"/>
        </w:rPr>
        <w:t xml:space="preserve">، </w:t>
      </w:r>
      <w:r w:rsidR="001E478F" w:rsidRPr="001E478F">
        <w:rPr>
          <w:rFonts w:cs="Simplified Arabic" w:hint="cs"/>
          <w:sz w:val="24"/>
          <w:szCs w:val="24"/>
          <w:rtl/>
          <w:lang w:bidi="ar-IQ"/>
        </w:rPr>
        <w:t>خالد احمد "مبادئ هندسة تكييف الهواء والتثليج" ، (1986).</w:t>
      </w:r>
    </w:p>
    <w:p w:rsidR="00504D31" w:rsidRPr="00504D31" w:rsidRDefault="00504D31" w:rsidP="00504D31">
      <w:pPr>
        <w:pStyle w:val="a"/>
        <w:tabs>
          <w:tab w:val="left" w:pos="281"/>
        </w:tabs>
        <w:spacing w:after="0" w:line="240" w:lineRule="auto"/>
        <w:jc w:val="both"/>
        <w:rPr>
          <w:rFonts w:ascii="Times New Roman" w:hAnsi="Times New Roman" w:cs="Times New Roman"/>
          <w:sz w:val="24"/>
          <w:szCs w:val="24"/>
        </w:rPr>
      </w:pPr>
    </w:p>
    <w:p w:rsidR="001E478F" w:rsidRDefault="001E478F" w:rsidP="00504D31">
      <w:pPr>
        <w:pStyle w:val="a"/>
        <w:numPr>
          <w:ilvl w:val="0"/>
          <w:numId w:val="12"/>
        </w:numPr>
        <w:tabs>
          <w:tab w:val="left" w:pos="281"/>
        </w:tabs>
        <w:spacing w:after="0" w:line="240" w:lineRule="auto"/>
        <w:ind w:left="281" w:hanging="283"/>
        <w:jc w:val="both"/>
        <w:rPr>
          <w:rFonts w:cs="Simplified Arabic"/>
          <w:sz w:val="24"/>
          <w:szCs w:val="24"/>
        </w:rPr>
      </w:pPr>
      <w:r w:rsidRPr="001E478F">
        <w:rPr>
          <w:rFonts w:cs="Simplified Arabic" w:hint="cs"/>
          <w:sz w:val="24"/>
          <w:szCs w:val="24"/>
          <w:rtl/>
          <w:lang w:bidi="ar-IQ"/>
        </w:rPr>
        <w:lastRenderedPageBreak/>
        <w:t>"الكودات العربية الموحدة لتصميم وتنفيذ المباني، كودة العزل الحراري" مجلس وزراء الإسكان والتعمير العرب</w:t>
      </w:r>
      <w:r w:rsidR="0008027B">
        <w:rPr>
          <w:rFonts w:cs="Simplified Arabic" w:hint="cs"/>
          <w:sz w:val="24"/>
          <w:szCs w:val="24"/>
          <w:rtl/>
          <w:lang w:bidi="ar-IQ"/>
        </w:rPr>
        <w:t xml:space="preserve"> ، (2004)</w:t>
      </w:r>
      <w:r w:rsidRPr="001E478F">
        <w:rPr>
          <w:rFonts w:cs="Simplified Arabic" w:hint="cs"/>
          <w:sz w:val="24"/>
          <w:szCs w:val="24"/>
          <w:rtl/>
          <w:lang w:bidi="ar-IQ"/>
        </w:rPr>
        <w:t>.</w:t>
      </w:r>
    </w:p>
    <w:p w:rsidR="004F7024" w:rsidRPr="001E478F" w:rsidRDefault="001C463C" w:rsidP="004F7024">
      <w:pPr>
        <w:pStyle w:val="a"/>
        <w:tabs>
          <w:tab w:val="left" w:pos="281"/>
        </w:tabs>
        <w:spacing w:after="0" w:line="240" w:lineRule="auto"/>
        <w:jc w:val="both"/>
        <w:rPr>
          <w:rFonts w:cs="Simplified Arabic"/>
          <w:sz w:val="24"/>
          <w:szCs w:val="24"/>
        </w:rPr>
      </w:pPr>
      <w:r>
        <w:rPr>
          <w:rFonts w:cs="Simplified Arabic"/>
          <w:noProof/>
          <w:sz w:val="24"/>
          <w:szCs w:val="24"/>
        </w:rPr>
        <w:pict>
          <v:shape id="_x0000_s1670" type="#_x0000_t202" style="position:absolute;left:0;text-align:left;margin-left:193.7pt;margin-top:6.35pt;width:97.95pt;height:23.65pt;z-index:252015616" stroked="f">
            <v:textbox style="mso-next-textbox:#_x0000_s1670">
              <w:txbxContent>
                <w:p w:rsidR="00F30FF6" w:rsidRPr="00CC5DCE" w:rsidRDefault="00F30FF6" w:rsidP="00CC5DCE">
                  <w:pPr>
                    <w:jc w:val="center"/>
                    <w:rPr>
                      <w:b/>
                      <w:bCs/>
                      <w:sz w:val="24"/>
                      <w:szCs w:val="24"/>
                      <w:lang w:bidi="ar-IQ"/>
                    </w:rPr>
                  </w:pPr>
                  <w:r w:rsidRPr="00CC5DCE">
                    <w:rPr>
                      <w:rFonts w:hint="cs"/>
                      <w:b/>
                      <w:bCs/>
                      <w:sz w:val="24"/>
                      <w:szCs w:val="24"/>
                      <w:rtl/>
                      <w:lang w:bidi="ar-IQ"/>
                    </w:rPr>
                    <w:t>الرموز المستخدمة</w:t>
                  </w:r>
                </w:p>
              </w:txbxContent>
            </v:textbox>
            <w10:wrap anchorx="page"/>
          </v:shape>
        </w:pict>
      </w:r>
    </w:p>
    <w:tbl>
      <w:tblPr>
        <w:tblStyle w:val="TableGrid"/>
        <w:tblpPr w:leftFromText="181" w:rightFromText="181" w:vertAnchor="text" w:horzAnchor="margin" w:tblpXSpec="center" w:tblpY="562"/>
        <w:bidiVisual/>
        <w:tblW w:w="7683" w:type="dxa"/>
        <w:tblLook w:val="04A0" w:firstRow="1" w:lastRow="0" w:firstColumn="1" w:lastColumn="0" w:noHBand="0" w:noVBand="1"/>
      </w:tblPr>
      <w:tblGrid>
        <w:gridCol w:w="1364"/>
        <w:gridCol w:w="4989"/>
        <w:gridCol w:w="1330"/>
      </w:tblGrid>
      <w:tr w:rsidR="002C3B56" w:rsidRPr="001E478F" w:rsidTr="00867423">
        <w:trPr>
          <w:trHeight w:val="20"/>
        </w:trPr>
        <w:tc>
          <w:tcPr>
            <w:tcW w:w="1364" w:type="dxa"/>
            <w:shd w:val="clear" w:color="auto" w:fill="auto"/>
            <w:vAlign w:val="center"/>
          </w:tcPr>
          <w:p w:rsidR="002C3B56" w:rsidRPr="00CC570B" w:rsidRDefault="002C3B56" w:rsidP="002C3B56">
            <w:pPr>
              <w:jc w:val="center"/>
              <w:rPr>
                <w:rFonts w:cs="Simplified Arabic"/>
                <w:b/>
                <w:bCs/>
                <w:sz w:val="24"/>
                <w:szCs w:val="24"/>
                <w:rtl/>
              </w:rPr>
            </w:pPr>
            <w:r w:rsidRPr="00CC570B">
              <w:rPr>
                <w:rFonts w:cs="Simplified Arabic" w:hint="cs"/>
                <w:b/>
                <w:bCs/>
                <w:sz w:val="24"/>
                <w:szCs w:val="24"/>
                <w:rtl/>
              </w:rPr>
              <w:t>الرمز</w:t>
            </w:r>
          </w:p>
        </w:tc>
        <w:tc>
          <w:tcPr>
            <w:tcW w:w="4989" w:type="dxa"/>
            <w:shd w:val="clear" w:color="auto" w:fill="auto"/>
            <w:vAlign w:val="center"/>
          </w:tcPr>
          <w:p w:rsidR="002C3B56" w:rsidRPr="00CC570B" w:rsidRDefault="002C3B56" w:rsidP="002C3B56">
            <w:pPr>
              <w:jc w:val="center"/>
              <w:rPr>
                <w:rFonts w:cs="Simplified Arabic"/>
                <w:b/>
                <w:bCs/>
                <w:sz w:val="24"/>
                <w:szCs w:val="24"/>
                <w:rtl/>
              </w:rPr>
            </w:pPr>
            <w:r w:rsidRPr="00CC570B">
              <w:rPr>
                <w:rFonts w:cs="Simplified Arabic" w:hint="cs"/>
                <w:b/>
                <w:bCs/>
                <w:sz w:val="24"/>
                <w:szCs w:val="24"/>
                <w:rtl/>
              </w:rPr>
              <w:t>المعنى</w:t>
            </w:r>
          </w:p>
        </w:tc>
        <w:tc>
          <w:tcPr>
            <w:tcW w:w="1330" w:type="dxa"/>
            <w:shd w:val="clear" w:color="auto" w:fill="auto"/>
            <w:vAlign w:val="center"/>
          </w:tcPr>
          <w:p w:rsidR="002C3B56" w:rsidRPr="00CC570B" w:rsidRDefault="002C3B56" w:rsidP="002C3B56">
            <w:pPr>
              <w:jc w:val="center"/>
              <w:rPr>
                <w:rFonts w:cs="Simplified Arabic"/>
                <w:b/>
                <w:bCs/>
                <w:sz w:val="24"/>
                <w:szCs w:val="24"/>
                <w:rtl/>
              </w:rPr>
            </w:pPr>
            <w:r w:rsidRPr="00CC570B">
              <w:rPr>
                <w:rFonts w:cs="Simplified Arabic" w:hint="cs"/>
                <w:b/>
                <w:bCs/>
                <w:sz w:val="24"/>
                <w:szCs w:val="24"/>
                <w:rtl/>
              </w:rPr>
              <w:t>الوحدة</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Pr>
            </w:pPr>
            <w:r w:rsidRPr="001E478F">
              <w:rPr>
                <w:rFonts w:asciiTheme="minorBidi" w:hAnsiTheme="minorBidi" w:cs="Simplified Arabic"/>
                <w:sz w:val="24"/>
                <w:szCs w:val="24"/>
              </w:rPr>
              <w:t>A</w:t>
            </w:r>
            <w:r w:rsidRPr="001E478F">
              <w:rPr>
                <w:rFonts w:asciiTheme="minorBidi" w:hAnsiTheme="minorBidi" w:cs="Simplified Arabic"/>
                <w:sz w:val="24"/>
                <w:szCs w:val="24"/>
                <w:vertAlign w:val="subscript"/>
              </w:rPr>
              <w:t>wall</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مساحة الجدار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color w:val="auto"/>
                <w:sz w:val="24"/>
                <w:szCs w:val="24"/>
                <w:vertAlign w:val="superscript"/>
              </w:rPr>
            </w:pPr>
            <w:r w:rsidRPr="001E478F">
              <w:rPr>
                <w:rFonts w:asciiTheme="minorBidi" w:hAnsiTheme="minorBidi" w:cs="Simplified Arabic"/>
                <w:b w:val="0"/>
                <w:bCs w:val="0"/>
                <w:color w:val="auto"/>
                <w:sz w:val="24"/>
                <w:szCs w:val="24"/>
              </w:rPr>
              <w:t>m</w:t>
            </w:r>
            <w:r w:rsidRPr="001E478F">
              <w:rPr>
                <w:rFonts w:asciiTheme="minorBidi" w:hAnsiTheme="minorBidi" w:cs="Simplified Arabic"/>
                <w:b w:val="0"/>
                <w:bCs w:val="0"/>
                <w:color w:val="auto"/>
                <w:sz w:val="24"/>
                <w:szCs w:val="24"/>
                <w:vertAlign w:val="superscript"/>
              </w:rPr>
              <w:t>2</w:t>
            </w:r>
          </w:p>
        </w:tc>
      </w:tr>
      <w:tr w:rsidR="002C3B56" w:rsidRPr="001E478F" w:rsidTr="00867423">
        <w:trPr>
          <w:trHeight w:val="20"/>
        </w:trPr>
        <w:tc>
          <w:tcPr>
            <w:tcW w:w="1364" w:type="dxa"/>
            <w:shd w:val="clear" w:color="auto" w:fill="auto"/>
            <w:vAlign w:val="center"/>
          </w:tcPr>
          <w:p w:rsidR="002C3B56" w:rsidRPr="002D2A83" w:rsidRDefault="002C3B56" w:rsidP="002C3B56">
            <w:pPr>
              <w:pStyle w:val="NoSpacing"/>
              <w:bidi w:val="0"/>
              <w:jc w:val="center"/>
              <w:rPr>
                <w:rFonts w:asciiTheme="minorBidi" w:hAnsiTheme="minorBidi" w:cstheme="minorBidi"/>
                <w:sz w:val="24"/>
                <w:szCs w:val="24"/>
                <w:vertAlign w:val="subscript"/>
                <w:rtl/>
              </w:rPr>
            </w:pPr>
            <w:r w:rsidRPr="002D2A83">
              <w:rPr>
                <w:rFonts w:asciiTheme="minorBidi" w:hAnsiTheme="minorBidi" w:cstheme="minorBidi"/>
                <w:sz w:val="24"/>
                <w:szCs w:val="24"/>
              </w:rPr>
              <w:t>A</w:t>
            </w:r>
            <w:r w:rsidRPr="002D2A83">
              <w:rPr>
                <w:rFonts w:asciiTheme="minorBidi" w:hAnsiTheme="minorBidi" w:cstheme="minorBidi"/>
                <w:sz w:val="24"/>
                <w:szCs w:val="24"/>
                <w:vertAlign w:val="subscript"/>
              </w:rPr>
              <w:t>brick(12)</w:t>
            </w:r>
          </w:p>
        </w:tc>
        <w:tc>
          <w:tcPr>
            <w:tcW w:w="4989" w:type="dxa"/>
            <w:shd w:val="clear" w:color="auto" w:fill="auto"/>
            <w:vAlign w:val="center"/>
          </w:tcPr>
          <w:p w:rsidR="002C3B56" w:rsidRPr="002D2A83" w:rsidRDefault="002C3B56" w:rsidP="002C3B56">
            <w:pPr>
              <w:jc w:val="center"/>
              <w:rPr>
                <w:rFonts w:cs="Simplified Arabic"/>
                <w:sz w:val="24"/>
                <w:szCs w:val="24"/>
                <w:rtl/>
                <w:lang w:bidi="ar-IQ"/>
              </w:rPr>
            </w:pPr>
            <w:r w:rsidRPr="002D2A83">
              <w:rPr>
                <w:rFonts w:ascii="Arial" w:hAnsi="Arial" w:cs="Simplified Arabic" w:hint="cs"/>
                <w:sz w:val="24"/>
                <w:szCs w:val="24"/>
                <w:rtl/>
                <w:lang w:bidi="ar-IQ"/>
              </w:rPr>
              <w:t>مساحة الوجه الخارجي للطابوق بسمك  (</w:t>
            </w:r>
            <w:r w:rsidRPr="002D2A83">
              <w:rPr>
                <w:rFonts w:ascii="Arial" w:hAnsi="Arial" w:cs="Simplified Arabic"/>
                <w:sz w:val="24"/>
                <w:szCs w:val="24"/>
                <w:lang w:bidi="ar-IQ"/>
              </w:rPr>
              <w:t>12cm</w:t>
            </w:r>
            <w:r w:rsidRPr="002D2A83">
              <w:rPr>
                <w:rFonts w:ascii="Arial" w:hAnsi="Arial" w:cs="Simplified Arabic" w:hint="cs"/>
                <w:sz w:val="24"/>
                <w:szCs w:val="24"/>
                <w:rtl/>
                <w:lang w:bidi="ar-IQ"/>
              </w:rPr>
              <w:t>)</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Pr>
            </w:pPr>
            <w:r w:rsidRPr="002D2A83">
              <w:rPr>
                <w:rFonts w:asciiTheme="minorBidi" w:hAnsiTheme="minorBidi" w:cs="Simplified Arabic"/>
                <w:b w:val="0"/>
                <w:bCs w:val="0"/>
                <w:color w:val="auto"/>
                <w:sz w:val="24"/>
                <w:szCs w:val="24"/>
              </w:rPr>
              <w:t>m</w:t>
            </w:r>
            <w:r w:rsidRPr="002D2A83">
              <w:rPr>
                <w:rFonts w:asciiTheme="minorBidi" w:hAnsiTheme="minorBidi" w:cs="Simplified Arabic"/>
                <w:b w:val="0"/>
                <w:bCs w:val="0"/>
                <w:color w:val="auto"/>
                <w:sz w:val="24"/>
                <w:szCs w:val="24"/>
                <w:vertAlign w:val="superscript"/>
              </w:rPr>
              <w:t>2</w:t>
            </w:r>
          </w:p>
        </w:tc>
      </w:tr>
      <w:tr w:rsidR="002C3B56" w:rsidRPr="002D2A83" w:rsidTr="00867423">
        <w:trPr>
          <w:trHeight w:val="20"/>
        </w:trPr>
        <w:tc>
          <w:tcPr>
            <w:tcW w:w="1364" w:type="dxa"/>
            <w:shd w:val="clear" w:color="auto" w:fill="auto"/>
            <w:vAlign w:val="center"/>
          </w:tcPr>
          <w:p w:rsidR="002C3B56" w:rsidRPr="002D2A83" w:rsidRDefault="002C3B56" w:rsidP="002C3B56">
            <w:pPr>
              <w:pStyle w:val="NoSpacing"/>
              <w:bidi w:val="0"/>
              <w:jc w:val="center"/>
              <w:rPr>
                <w:rFonts w:asciiTheme="minorBidi" w:hAnsiTheme="minorBidi" w:cstheme="minorBidi"/>
                <w:sz w:val="24"/>
                <w:szCs w:val="24"/>
                <w:vertAlign w:val="subscript"/>
                <w:rtl/>
              </w:rPr>
            </w:pPr>
            <w:r w:rsidRPr="002D2A83">
              <w:rPr>
                <w:rFonts w:asciiTheme="minorBidi" w:hAnsiTheme="minorBidi" w:cstheme="minorBidi"/>
                <w:sz w:val="24"/>
                <w:szCs w:val="24"/>
              </w:rPr>
              <w:t>A</w:t>
            </w:r>
            <w:r w:rsidRPr="002D2A83">
              <w:rPr>
                <w:rFonts w:asciiTheme="minorBidi" w:hAnsiTheme="minorBidi" w:cstheme="minorBidi"/>
                <w:sz w:val="24"/>
                <w:szCs w:val="24"/>
                <w:vertAlign w:val="subscript"/>
              </w:rPr>
              <w:t>brick(24)</w:t>
            </w:r>
          </w:p>
        </w:tc>
        <w:tc>
          <w:tcPr>
            <w:tcW w:w="4989" w:type="dxa"/>
            <w:shd w:val="clear" w:color="auto" w:fill="auto"/>
            <w:vAlign w:val="center"/>
          </w:tcPr>
          <w:p w:rsidR="002C3B56" w:rsidRPr="002D2A83" w:rsidRDefault="002C3B56" w:rsidP="002C3B56">
            <w:pPr>
              <w:jc w:val="center"/>
              <w:rPr>
                <w:rFonts w:cs="Simplified Arabic"/>
                <w:sz w:val="24"/>
                <w:szCs w:val="24"/>
                <w:rtl/>
              </w:rPr>
            </w:pPr>
            <w:r w:rsidRPr="002D2A83">
              <w:rPr>
                <w:rFonts w:ascii="Arial" w:hAnsi="Arial" w:cs="Simplified Arabic" w:hint="cs"/>
                <w:sz w:val="24"/>
                <w:szCs w:val="24"/>
                <w:rtl/>
                <w:lang w:bidi="ar-IQ"/>
              </w:rPr>
              <w:t>مساحة الوجه الخارجي للطابوق بسمك  (</w:t>
            </w:r>
            <w:r w:rsidRPr="002D2A83">
              <w:rPr>
                <w:rFonts w:ascii="Arial" w:hAnsi="Arial" w:cs="Simplified Arabic"/>
                <w:sz w:val="24"/>
                <w:szCs w:val="24"/>
                <w:lang w:bidi="ar-IQ"/>
              </w:rPr>
              <w:t>24cm</w:t>
            </w:r>
            <w:r w:rsidRPr="002D2A83">
              <w:rPr>
                <w:rFonts w:ascii="Arial" w:hAnsi="Arial" w:cs="Simplified Arabic" w:hint="cs"/>
                <w:sz w:val="24"/>
                <w:szCs w:val="24"/>
                <w:rtl/>
                <w:lang w:bidi="ar-IQ"/>
              </w:rPr>
              <w:t>)</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Pr>
            </w:pPr>
            <w:r w:rsidRPr="002D2A83">
              <w:rPr>
                <w:rFonts w:asciiTheme="minorBidi" w:hAnsiTheme="minorBidi" w:cs="Simplified Arabic"/>
                <w:b w:val="0"/>
                <w:bCs w:val="0"/>
                <w:color w:val="auto"/>
                <w:sz w:val="24"/>
                <w:szCs w:val="24"/>
              </w:rPr>
              <w:t>m</w:t>
            </w:r>
            <w:r w:rsidRPr="002D2A83">
              <w:rPr>
                <w:rFonts w:asciiTheme="minorBidi" w:hAnsiTheme="minorBidi" w:cs="Simplified Arabic"/>
                <w:b w:val="0"/>
                <w:bCs w:val="0"/>
                <w:color w:val="auto"/>
                <w:sz w:val="24"/>
                <w:szCs w:val="24"/>
                <w:vertAlign w:val="superscript"/>
              </w:rPr>
              <w:t>2</w:t>
            </w:r>
          </w:p>
        </w:tc>
      </w:tr>
      <w:tr w:rsidR="002C3B56" w:rsidRPr="001E478F" w:rsidTr="00867423">
        <w:trPr>
          <w:trHeight w:val="20"/>
        </w:trPr>
        <w:tc>
          <w:tcPr>
            <w:tcW w:w="1364" w:type="dxa"/>
            <w:shd w:val="clear" w:color="auto" w:fill="auto"/>
            <w:vAlign w:val="center"/>
          </w:tcPr>
          <w:p w:rsidR="002C3B56" w:rsidRPr="002D2A83" w:rsidRDefault="002C3B56" w:rsidP="002C3B56">
            <w:pPr>
              <w:pStyle w:val="NoSpacing"/>
              <w:bidi w:val="0"/>
              <w:jc w:val="center"/>
              <w:rPr>
                <w:rFonts w:asciiTheme="minorBidi" w:hAnsiTheme="minorBidi" w:cstheme="minorBidi"/>
                <w:sz w:val="24"/>
                <w:szCs w:val="24"/>
                <w:vertAlign w:val="subscript"/>
                <w:rtl/>
              </w:rPr>
            </w:pPr>
            <w:r w:rsidRPr="002D2A83">
              <w:rPr>
                <w:rFonts w:asciiTheme="minorBidi" w:hAnsiTheme="minorBidi" w:cstheme="minorBidi"/>
                <w:sz w:val="24"/>
                <w:szCs w:val="24"/>
              </w:rPr>
              <w:t>A</w:t>
            </w:r>
            <w:r w:rsidRPr="002D2A83">
              <w:rPr>
                <w:rFonts w:asciiTheme="minorBidi" w:hAnsiTheme="minorBidi" w:cstheme="minorBidi"/>
                <w:sz w:val="24"/>
                <w:szCs w:val="24"/>
                <w:vertAlign w:val="subscript"/>
              </w:rPr>
              <w:t>cement.m(12)</w:t>
            </w:r>
          </w:p>
        </w:tc>
        <w:tc>
          <w:tcPr>
            <w:tcW w:w="4989" w:type="dxa"/>
            <w:shd w:val="clear" w:color="auto" w:fill="auto"/>
            <w:vAlign w:val="center"/>
          </w:tcPr>
          <w:p w:rsidR="002C3B56" w:rsidRPr="002D2A83" w:rsidRDefault="002C3B56" w:rsidP="002C3B56">
            <w:pPr>
              <w:jc w:val="center"/>
              <w:rPr>
                <w:rFonts w:cs="Simplified Arabic"/>
                <w:sz w:val="24"/>
                <w:szCs w:val="24"/>
                <w:rtl/>
                <w:lang w:bidi="ar-IQ"/>
              </w:rPr>
            </w:pPr>
            <w:r w:rsidRPr="002D2A83">
              <w:rPr>
                <w:rFonts w:ascii="Arial" w:hAnsi="Arial" w:cs="Simplified Arabic" w:hint="cs"/>
                <w:sz w:val="24"/>
                <w:szCs w:val="24"/>
                <w:rtl/>
                <w:lang w:bidi="ar-IQ"/>
              </w:rPr>
              <w:t>مساحة الوجه الخارجي لطبقة اللصق للطابوق بسمك (</w:t>
            </w:r>
            <w:r w:rsidRPr="002D2A83">
              <w:rPr>
                <w:rFonts w:ascii="Arial" w:hAnsi="Arial" w:cs="Simplified Arabic"/>
                <w:sz w:val="24"/>
                <w:szCs w:val="24"/>
                <w:lang w:bidi="ar-IQ"/>
              </w:rPr>
              <w:t>12cm</w:t>
            </w:r>
            <w:r w:rsidRPr="002D2A83">
              <w:rPr>
                <w:rFonts w:ascii="Arial" w:hAnsi="Arial" w:cs="Simplified Arabic" w:hint="cs"/>
                <w:sz w:val="24"/>
                <w:szCs w:val="24"/>
                <w:rtl/>
                <w:lang w:bidi="ar-IQ"/>
              </w:rPr>
              <w:t>)</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Pr>
            </w:pPr>
            <w:r w:rsidRPr="002D2A83">
              <w:rPr>
                <w:rFonts w:asciiTheme="minorBidi" w:hAnsiTheme="minorBidi" w:cs="Simplified Arabic"/>
                <w:b w:val="0"/>
                <w:bCs w:val="0"/>
                <w:color w:val="auto"/>
                <w:sz w:val="24"/>
                <w:szCs w:val="24"/>
              </w:rPr>
              <w:t>m</w:t>
            </w:r>
            <w:r w:rsidRPr="002D2A83">
              <w:rPr>
                <w:rFonts w:asciiTheme="minorBidi" w:hAnsiTheme="minorBidi" w:cs="Simplified Arabic"/>
                <w:b w:val="0"/>
                <w:bCs w:val="0"/>
                <w:color w:val="auto"/>
                <w:sz w:val="24"/>
                <w:szCs w:val="24"/>
                <w:vertAlign w:val="superscript"/>
              </w:rPr>
              <w:t>2</w:t>
            </w:r>
          </w:p>
        </w:tc>
      </w:tr>
      <w:tr w:rsidR="002C3B56" w:rsidRPr="001E478F" w:rsidTr="00867423">
        <w:trPr>
          <w:trHeight w:val="20"/>
        </w:trPr>
        <w:tc>
          <w:tcPr>
            <w:tcW w:w="1364" w:type="dxa"/>
            <w:shd w:val="clear" w:color="auto" w:fill="auto"/>
            <w:vAlign w:val="center"/>
          </w:tcPr>
          <w:p w:rsidR="002C3B56" w:rsidRPr="002D2A83" w:rsidRDefault="002C3B56" w:rsidP="002C3B56">
            <w:pPr>
              <w:pStyle w:val="NoSpacing"/>
              <w:bidi w:val="0"/>
              <w:jc w:val="center"/>
              <w:rPr>
                <w:rFonts w:asciiTheme="minorBidi" w:hAnsiTheme="minorBidi" w:cstheme="minorBidi"/>
                <w:sz w:val="24"/>
                <w:szCs w:val="24"/>
                <w:vertAlign w:val="subscript"/>
                <w:rtl/>
              </w:rPr>
            </w:pPr>
            <w:r w:rsidRPr="002D2A83">
              <w:rPr>
                <w:rFonts w:asciiTheme="minorBidi" w:hAnsiTheme="minorBidi" w:cstheme="minorBidi"/>
                <w:sz w:val="24"/>
                <w:szCs w:val="24"/>
              </w:rPr>
              <w:t>A</w:t>
            </w:r>
            <w:r w:rsidRPr="002D2A83">
              <w:rPr>
                <w:rFonts w:asciiTheme="minorBidi" w:hAnsiTheme="minorBidi" w:cstheme="minorBidi"/>
                <w:sz w:val="24"/>
                <w:szCs w:val="24"/>
                <w:vertAlign w:val="subscript"/>
              </w:rPr>
              <w:t>cement.m(24)</w:t>
            </w:r>
          </w:p>
        </w:tc>
        <w:tc>
          <w:tcPr>
            <w:tcW w:w="4989" w:type="dxa"/>
            <w:shd w:val="clear" w:color="auto" w:fill="auto"/>
            <w:vAlign w:val="center"/>
          </w:tcPr>
          <w:p w:rsidR="002C3B56" w:rsidRPr="002D2A83" w:rsidRDefault="002C3B56" w:rsidP="002C3B56">
            <w:pPr>
              <w:jc w:val="center"/>
              <w:rPr>
                <w:rFonts w:cs="Simplified Arabic"/>
                <w:sz w:val="24"/>
                <w:szCs w:val="24"/>
                <w:rtl/>
                <w:lang w:bidi="ar-IQ"/>
              </w:rPr>
            </w:pPr>
            <w:r w:rsidRPr="002D2A83">
              <w:rPr>
                <w:rFonts w:ascii="Arial" w:hAnsi="Arial" w:cs="Simplified Arabic" w:hint="cs"/>
                <w:sz w:val="24"/>
                <w:szCs w:val="24"/>
                <w:rtl/>
                <w:lang w:bidi="ar-IQ"/>
              </w:rPr>
              <w:t>مساحة الوجه الخارجي لطبقة اللصق للطابوق بسمك (</w:t>
            </w:r>
            <w:r w:rsidRPr="002D2A83">
              <w:rPr>
                <w:rFonts w:ascii="Arial" w:hAnsi="Arial" w:cs="Simplified Arabic"/>
                <w:sz w:val="24"/>
                <w:szCs w:val="24"/>
                <w:lang w:bidi="ar-IQ"/>
              </w:rPr>
              <w:t>24cm</w:t>
            </w:r>
            <w:r w:rsidRPr="002D2A83">
              <w:rPr>
                <w:rFonts w:ascii="Arial" w:hAnsi="Arial" w:cs="Simplified Arabic" w:hint="cs"/>
                <w:sz w:val="24"/>
                <w:szCs w:val="24"/>
                <w:rtl/>
                <w:lang w:bidi="ar-IQ"/>
              </w:rPr>
              <w:t>)</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theme="minorBidi"/>
                <w:sz w:val="24"/>
                <w:szCs w:val="24"/>
                <w:vertAlign w:val="superscript"/>
              </w:rPr>
            </w:pPr>
            <w:r w:rsidRPr="002D2A83">
              <w:rPr>
                <w:rFonts w:asciiTheme="minorBidi" w:hAnsiTheme="minorBidi" w:cs="Simplified Arabic"/>
                <w:b w:val="0"/>
                <w:bCs w:val="0"/>
                <w:color w:val="auto"/>
                <w:sz w:val="24"/>
                <w:szCs w:val="24"/>
              </w:rPr>
              <w:t>m</w:t>
            </w:r>
            <w:r w:rsidRPr="002D2A83">
              <w:rPr>
                <w:rFonts w:asciiTheme="minorBidi" w:hAnsiTheme="minorBidi" w:cs="Simplified Arabic"/>
                <w:b w:val="0"/>
                <w:bCs w:val="0"/>
                <w:color w:val="auto"/>
                <w:sz w:val="24"/>
                <w:szCs w:val="24"/>
                <w:vertAlign w:val="superscript"/>
              </w:rPr>
              <w:t>2</w:t>
            </w:r>
          </w:p>
        </w:tc>
      </w:tr>
      <w:tr w:rsidR="002C3B56" w:rsidRPr="001E478F" w:rsidTr="00867423">
        <w:trPr>
          <w:trHeight w:val="20"/>
        </w:trPr>
        <w:tc>
          <w:tcPr>
            <w:tcW w:w="1364" w:type="dxa"/>
            <w:shd w:val="clear" w:color="auto" w:fill="auto"/>
            <w:vAlign w:val="center"/>
          </w:tcPr>
          <w:p w:rsidR="002C3B56" w:rsidRPr="002D2A83" w:rsidRDefault="002C3B56" w:rsidP="002C3B56">
            <w:pPr>
              <w:pStyle w:val="Subtitle"/>
              <w:jc w:val="center"/>
              <w:rPr>
                <w:sz w:val="24"/>
                <w:szCs w:val="24"/>
                <w:vertAlign w:val="subscript"/>
                <w:rtl/>
              </w:rPr>
            </w:pPr>
            <w:r w:rsidRPr="002D2A83">
              <w:rPr>
                <w:rFonts w:asciiTheme="minorBidi" w:hAnsiTheme="minorBidi" w:cstheme="minorBidi"/>
                <w:sz w:val="24"/>
                <w:szCs w:val="24"/>
              </w:rPr>
              <w:t>l</w:t>
            </w:r>
            <w:r w:rsidRPr="002D2A83">
              <w:rPr>
                <w:sz w:val="24"/>
                <w:szCs w:val="24"/>
                <w:vertAlign w:val="subscript"/>
              </w:rPr>
              <w:t>gypsum</w:t>
            </w:r>
          </w:p>
        </w:tc>
        <w:tc>
          <w:tcPr>
            <w:tcW w:w="4989" w:type="dxa"/>
            <w:shd w:val="clear" w:color="auto" w:fill="auto"/>
            <w:vAlign w:val="center"/>
          </w:tcPr>
          <w:p w:rsidR="002C3B56" w:rsidRPr="002D2A83" w:rsidRDefault="002C3B56" w:rsidP="002C3B56">
            <w:pPr>
              <w:jc w:val="center"/>
              <w:rPr>
                <w:rFonts w:cs="Simplified Arabic"/>
                <w:sz w:val="24"/>
                <w:szCs w:val="24"/>
                <w:rtl/>
              </w:rPr>
            </w:pPr>
            <w:r w:rsidRPr="002D2A83">
              <w:rPr>
                <w:rFonts w:cs="Simplified Arabic" w:hint="cs"/>
                <w:sz w:val="24"/>
                <w:szCs w:val="24"/>
                <w:rtl/>
              </w:rPr>
              <w:t>سمك طبقة البياض الداخلي بالجص</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tl/>
              </w:rPr>
            </w:pPr>
            <w:r w:rsidRPr="002D2A83">
              <w:rPr>
                <w:rFonts w:asciiTheme="minorBidi" w:hAnsiTheme="minorBidi" w:cs="Simplified Arabic"/>
                <w:b w:val="0"/>
                <w:bCs w:val="0"/>
                <w:color w:val="auto"/>
                <w:sz w:val="24"/>
                <w:szCs w:val="24"/>
              </w:rPr>
              <w:t>m</w:t>
            </w:r>
          </w:p>
        </w:tc>
      </w:tr>
      <w:tr w:rsidR="002C3B56" w:rsidRPr="001E478F" w:rsidTr="00867423">
        <w:trPr>
          <w:trHeight w:val="20"/>
        </w:trPr>
        <w:tc>
          <w:tcPr>
            <w:tcW w:w="1364" w:type="dxa"/>
            <w:shd w:val="clear" w:color="auto" w:fill="auto"/>
            <w:vAlign w:val="center"/>
          </w:tcPr>
          <w:p w:rsidR="002C3B56" w:rsidRPr="002D2A83" w:rsidRDefault="002C3B56" w:rsidP="002C3B56">
            <w:pPr>
              <w:pStyle w:val="Subtitle"/>
              <w:jc w:val="center"/>
              <w:rPr>
                <w:sz w:val="24"/>
                <w:szCs w:val="24"/>
                <w:vertAlign w:val="subscript"/>
                <w:rtl/>
                <w:lang w:bidi="ar-IQ"/>
              </w:rPr>
            </w:pPr>
            <w:r w:rsidRPr="002D2A83">
              <w:rPr>
                <w:rFonts w:asciiTheme="minorBidi" w:hAnsiTheme="minorBidi" w:cstheme="minorBidi"/>
                <w:sz w:val="24"/>
                <w:szCs w:val="24"/>
              </w:rPr>
              <w:t>l</w:t>
            </w:r>
            <w:r w:rsidRPr="002D2A83">
              <w:rPr>
                <w:sz w:val="24"/>
                <w:szCs w:val="24"/>
                <w:vertAlign w:val="subscript"/>
              </w:rPr>
              <w:t>cement.p</w:t>
            </w:r>
          </w:p>
        </w:tc>
        <w:tc>
          <w:tcPr>
            <w:tcW w:w="4989" w:type="dxa"/>
            <w:shd w:val="clear" w:color="auto" w:fill="auto"/>
            <w:vAlign w:val="center"/>
          </w:tcPr>
          <w:p w:rsidR="002C3B56" w:rsidRPr="002D2A83" w:rsidRDefault="002C3B56" w:rsidP="002C3B56">
            <w:pPr>
              <w:jc w:val="center"/>
              <w:rPr>
                <w:rFonts w:cs="Simplified Arabic"/>
                <w:sz w:val="24"/>
                <w:szCs w:val="24"/>
                <w:rtl/>
              </w:rPr>
            </w:pPr>
            <w:r w:rsidRPr="002D2A83">
              <w:rPr>
                <w:rFonts w:cs="Simplified Arabic" w:hint="cs"/>
                <w:sz w:val="24"/>
                <w:szCs w:val="24"/>
                <w:rtl/>
              </w:rPr>
              <w:t>سمك طبقة اللبخ الخارجي بالسمنت</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tl/>
              </w:rPr>
            </w:pPr>
            <w:r w:rsidRPr="002D2A83">
              <w:rPr>
                <w:rFonts w:asciiTheme="minorBidi" w:hAnsiTheme="minorBidi" w:cs="Simplified Arabic"/>
                <w:b w:val="0"/>
                <w:bCs w:val="0"/>
                <w:color w:val="auto"/>
                <w:sz w:val="24"/>
                <w:szCs w:val="24"/>
              </w:rPr>
              <w:t>m</w:t>
            </w:r>
          </w:p>
        </w:tc>
      </w:tr>
      <w:tr w:rsidR="002C3B56" w:rsidRPr="001E478F" w:rsidTr="00867423">
        <w:trPr>
          <w:trHeight w:val="20"/>
        </w:trPr>
        <w:tc>
          <w:tcPr>
            <w:tcW w:w="1364" w:type="dxa"/>
            <w:shd w:val="clear" w:color="auto" w:fill="auto"/>
            <w:vAlign w:val="center"/>
          </w:tcPr>
          <w:p w:rsidR="002C3B56" w:rsidRPr="002D2A83" w:rsidRDefault="002C3B56" w:rsidP="002C3B56">
            <w:pPr>
              <w:pStyle w:val="Subtitle"/>
              <w:jc w:val="center"/>
              <w:rPr>
                <w:sz w:val="24"/>
                <w:szCs w:val="24"/>
                <w:vertAlign w:val="subscript"/>
                <w:rtl/>
              </w:rPr>
            </w:pPr>
            <w:r w:rsidRPr="002D2A83">
              <w:rPr>
                <w:rFonts w:asciiTheme="minorBidi" w:hAnsiTheme="minorBidi" w:cstheme="minorBidi"/>
                <w:sz w:val="24"/>
                <w:szCs w:val="24"/>
              </w:rPr>
              <w:t>l</w:t>
            </w:r>
            <w:r w:rsidRPr="002D2A83">
              <w:rPr>
                <w:sz w:val="24"/>
                <w:szCs w:val="24"/>
                <w:vertAlign w:val="subscript"/>
              </w:rPr>
              <w:t>cement.m</w:t>
            </w:r>
          </w:p>
        </w:tc>
        <w:tc>
          <w:tcPr>
            <w:tcW w:w="4989" w:type="dxa"/>
            <w:shd w:val="clear" w:color="auto" w:fill="auto"/>
            <w:vAlign w:val="center"/>
          </w:tcPr>
          <w:p w:rsidR="002C3B56" w:rsidRPr="002D2A83" w:rsidRDefault="002C3B56" w:rsidP="002C3B56">
            <w:pPr>
              <w:jc w:val="center"/>
              <w:rPr>
                <w:rFonts w:cs="Simplified Arabic"/>
                <w:sz w:val="24"/>
                <w:szCs w:val="24"/>
                <w:rtl/>
              </w:rPr>
            </w:pPr>
            <w:r w:rsidRPr="002D2A83">
              <w:rPr>
                <w:rFonts w:cs="Simplified Arabic" w:hint="cs"/>
                <w:sz w:val="24"/>
                <w:szCs w:val="24"/>
                <w:rtl/>
              </w:rPr>
              <w:t>سمك طبقة اللصق بالسمنت بين الطابوق</w:t>
            </w:r>
          </w:p>
        </w:tc>
        <w:tc>
          <w:tcPr>
            <w:tcW w:w="1330" w:type="dxa"/>
            <w:shd w:val="clear" w:color="auto" w:fill="auto"/>
            <w:vAlign w:val="center"/>
          </w:tcPr>
          <w:p w:rsidR="002C3B56" w:rsidRPr="002D2A83" w:rsidRDefault="002C3B56" w:rsidP="002C3B56">
            <w:pPr>
              <w:pStyle w:val="Heading1"/>
              <w:spacing w:before="0"/>
              <w:jc w:val="center"/>
              <w:outlineLvl w:val="0"/>
              <w:rPr>
                <w:rFonts w:asciiTheme="minorBidi" w:hAnsiTheme="minorBidi" w:cs="Simplified Arabic"/>
                <w:b w:val="0"/>
                <w:bCs w:val="0"/>
                <w:color w:val="auto"/>
                <w:sz w:val="24"/>
                <w:szCs w:val="24"/>
                <w:rtl/>
              </w:rPr>
            </w:pPr>
            <w:r w:rsidRPr="002D2A83">
              <w:rPr>
                <w:rFonts w:asciiTheme="minorBidi" w:hAnsiTheme="minorBidi" w:cs="Simplified Arabic"/>
                <w:b w:val="0"/>
                <w:bCs w:val="0"/>
                <w:color w:val="auto"/>
                <w:sz w:val="24"/>
                <w:szCs w:val="24"/>
              </w:rPr>
              <w:t>m</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Pr>
            </w:pPr>
            <w:r w:rsidRPr="001E478F">
              <w:rPr>
                <w:rFonts w:asciiTheme="minorBidi" w:hAnsiTheme="minorBidi" w:cs="Simplified Arabic"/>
                <w:sz w:val="24"/>
                <w:szCs w:val="24"/>
              </w:rPr>
              <w:t>T</w:t>
            </w:r>
            <w:r w:rsidRPr="001E478F">
              <w:rPr>
                <w:rFonts w:asciiTheme="minorBidi" w:hAnsiTheme="minorBidi" w:cs="Simplified Arabic"/>
                <w:sz w:val="24"/>
                <w:szCs w:val="24"/>
                <w:vertAlign w:val="subscript"/>
              </w:rPr>
              <w:t>si</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درجة حرارة السطح الداخلي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T</w:t>
            </w:r>
            <w:r w:rsidRPr="001E478F">
              <w:rPr>
                <w:rFonts w:asciiTheme="minorBidi" w:hAnsiTheme="minorBidi" w:cs="Simplified Arabic"/>
                <w:sz w:val="24"/>
                <w:szCs w:val="24"/>
                <w:vertAlign w:val="subscript"/>
              </w:rPr>
              <w:t>so</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درجة حرارة السطح الخارجي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cs="Simplified Arabic"/>
                <w:color w:val="auto"/>
                <w:sz w:val="24"/>
                <w:szCs w:val="24"/>
              </w:rPr>
            </w:pP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T</w:t>
            </w:r>
            <w:r w:rsidRPr="001E478F">
              <w:rPr>
                <w:rFonts w:asciiTheme="minorBidi" w:hAnsiTheme="minorBidi" w:cs="Simplified Arabic"/>
                <w:sz w:val="24"/>
                <w:szCs w:val="24"/>
                <w:vertAlign w:val="subscript"/>
              </w:rPr>
              <w:t>i</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درجة حرارة الحيز</w:t>
            </w:r>
          </w:p>
        </w:tc>
        <w:tc>
          <w:tcPr>
            <w:tcW w:w="1330" w:type="dxa"/>
            <w:shd w:val="clear" w:color="auto" w:fill="auto"/>
            <w:vAlign w:val="center"/>
          </w:tcPr>
          <w:p w:rsidR="002C3B56" w:rsidRPr="001E478F" w:rsidRDefault="002C3B56" w:rsidP="002C3B56">
            <w:pPr>
              <w:pStyle w:val="Heading1"/>
              <w:spacing w:before="0"/>
              <w:jc w:val="center"/>
              <w:outlineLvl w:val="0"/>
              <w:rPr>
                <w:rFonts w:cs="Simplified Arabic"/>
                <w:color w:val="auto"/>
                <w:sz w:val="24"/>
                <w:szCs w:val="24"/>
                <w:rtl/>
              </w:rPr>
            </w:pP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rPr>
            </w:pPr>
            <w:r w:rsidRPr="001E478F">
              <w:rPr>
                <w:rFonts w:asciiTheme="minorBidi" w:hAnsiTheme="minorBidi" w:cs="Simplified Arabic"/>
                <w:sz w:val="24"/>
                <w:szCs w:val="24"/>
              </w:rPr>
              <w:t>h</w:t>
            </w:r>
            <w:r w:rsidRPr="001E478F">
              <w:rPr>
                <w:rFonts w:asciiTheme="minorBidi" w:hAnsiTheme="minorBidi" w:cs="Simplified Arabic"/>
                <w:sz w:val="24"/>
                <w:szCs w:val="24"/>
                <w:vertAlign w:val="subscript"/>
              </w:rPr>
              <w:t>i</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معامل انتقال الحرارة للسطح الداخلي</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W/m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U</w:t>
            </w:r>
            <w:r w:rsidRPr="001E478F">
              <w:rPr>
                <w:rFonts w:asciiTheme="minorBidi" w:hAnsiTheme="minorBidi" w:cs="Simplified Arabic"/>
                <w:sz w:val="24"/>
                <w:szCs w:val="24"/>
                <w:vertAlign w:val="subscript"/>
              </w:rPr>
              <w:t>wall</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معامل انتقال الحرارة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W/m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R</w:t>
            </w:r>
            <w:r w:rsidRPr="001E478F">
              <w:rPr>
                <w:rFonts w:asciiTheme="minorBidi" w:hAnsiTheme="minorBidi" w:cs="Simplified Arabic"/>
                <w:sz w:val="24"/>
                <w:szCs w:val="24"/>
                <w:vertAlign w:val="subscript"/>
              </w:rPr>
              <w:t>wall</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المقاومة الحرارية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R</w:t>
            </w:r>
            <w:r w:rsidRPr="001E478F">
              <w:rPr>
                <w:rFonts w:asciiTheme="minorBidi" w:hAnsiTheme="minorBidi" w:cs="Simplified Arabic"/>
                <w:sz w:val="24"/>
                <w:szCs w:val="24"/>
                <w:vertAlign w:val="subscript"/>
              </w:rPr>
              <w:t>ineer</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المقاومة الحرارية للجزء الداخلي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R</w:t>
            </w:r>
            <w:r w:rsidRPr="001E478F">
              <w:rPr>
                <w:rFonts w:asciiTheme="minorBidi" w:hAnsiTheme="minorBidi" w:cs="Simplified Arabic"/>
                <w:sz w:val="24"/>
                <w:szCs w:val="24"/>
                <w:vertAlign w:val="subscript"/>
              </w:rPr>
              <w:t>outer</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المقاومة الحرارية للجزء الخارجي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R</w:t>
            </w:r>
            <w:r w:rsidRPr="001E478F">
              <w:rPr>
                <w:rFonts w:asciiTheme="minorBidi" w:hAnsiTheme="minorBidi" w:cs="Simplified Arabic"/>
                <w:sz w:val="24"/>
                <w:szCs w:val="24"/>
                <w:vertAlign w:val="subscript"/>
              </w:rPr>
              <w:t>c</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المقاومة الحرارية للتجويف الهوائي للجدار</w:t>
            </w:r>
          </w:p>
        </w:tc>
        <w:tc>
          <w:tcPr>
            <w:tcW w:w="1330" w:type="dxa"/>
            <w:shd w:val="clear" w:color="auto" w:fill="auto"/>
            <w:vAlign w:val="center"/>
          </w:tcPr>
          <w:p w:rsidR="002C3B56" w:rsidRPr="001E478F" w:rsidRDefault="002C3B56" w:rsidP="002C3B56">
            <w:pPr>
              <w:pStyle w:val="Heading1"/>
              <w:spacing w:before="0"/>
              <w:jc w:val="center"/>
              <w:outlineLvl w:val="0"/>
              <w:rPr>
                <w:rFonts w:asciiTheme="minorBidi" w:hAnsiTheme="minorBidi" w:cs="Simplified Arabic"/>
                <w:b w:val="0"/>
                <w:bCs w:val="0"/>
                <w:color w:val="auto"/>
                <w:sz w:val="24"/>
                <w:szCs w:val="24"/>
                <w:rtl/>
              </w:rPr>
            </w:pPr>
            <w:r w:rsidRPr="001E478F">
              <w:rPr>
                <w:rFonts w:asciiTheme="minorBidi" w:hAnsiTheme="minorBidi" w:cs="Simplified Arabic"/>
                <w:b w:val="0"/>
                <w:bCs w:val="0"/>
                <w:color w:val="auto"/>
                <w:sz w:val="24"/>
                <w:szCs w:val="24"/>
              </w:rPr>
              <w:t>m</w:t>
            </w:r>
            <w:r w:rsidRPr="001E478F">
              <w:rPr>
                <w:rFonts w:asciiTheme="minorBidi" w:hAnsiTheme="minorBidi" w:cs="Simplified Arabic"/>
                <w:b w:val="0"/>
                <w:bCs w:val="0"/>
                <w:color w:val="auto"/>
                <w:sz w:val="24"/>
                <w:szCs w:val="24"/>
                <w:vertAlign w:val="superscript"/>
              </w:rPr>
              <w:t>2</w:t>
            </w:r>
            <w:r w:rsidRPr="001E478F">
              <w:rPr>
                <w:rFonts w:asciiTheme="minorBidi" w:hAnsiTheme="minorBidi" w:cs="Simplified Arabic"/>
                <w:b w:val="0"/>
                <w:bCs w:val="0"/>
                <w:color w:val="auto"/>
                <w:sz w:val="24"/>
                <w:szCs w:val="24"/>
              </w:rPr>
              <w:t>.</w:t>
            </w:r>
            <w:r w:rsidRPr="001E478F">
              <w:rPr>
                <w:rFonts w:asciiTheme="minorBidi" w:hAnsiTheme="minorBidi" w:cs="Simplified Arabic"/>
                <w:b w:val="0"/>
                <w:bCs w:val="0"/>
                <w:color w:val="auto"/>
                <w:sz w:val="24"/>
                <w:szCs w:val="24"/>
                <w:vertAlign w:val="superscript"/>
              </w:rPr>
              <w:t>o</w:t>
            </w:r>
            <w:r w:rsidRPr="001E478F">
              <w:rPr>
                <w:rFonts w:asciiTheme="minorBidi" w:hAnsiTheme="minorBidi" w:cs="Simplified Arabic"/>
                <w:b w:val="0"/>
                <w:bCs w:val="0"/>
                <w:color w:val="auto"/>
                <w:sz w:val="24"/>
                <w:szCs w:val="24"/>
              </w:rPr>
              <w:t>C/W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Q</w:t>
            </w:r>
            <w:r w:rsidRPr="001E478F">
              <w:rPr>
                <w:rFonts w:asciiTheme="minorBidi" w:hAnsiTheme="minorBidi" w:cs="Simplified Arabic"/>
                <w:sz w:val="24"/>
                <w:szCs w:val="24"/>
                <w:vertAlign w:val="subscript"/>
              </w:rPr>
              <w:t>cond</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معدل الحرارة المنتقلة بواسطة التوصيل من السطح الخارجي الى السطح الداخلي للجدار</w:t>
            </w:r>
          </w:p>
        </w:tc>
        <w:tc>
          <w:tcPr>
            <w:tcW w:w="1330" w:type="dxa"/>
            <w:shd w:val="clear" w:color="auto" w:fill="auto"/>
            <w:vAlign w:val="center"/>
          </w:tcPr>
          <w:p w:rsidR="002C3B56" w:rsidRPr="001E478F" w:rsidRDefault="002C3B56" w:rsidP="002C3B56">
            <w:pPr>
              <w:pStyle w:val="Heading1"/>
              <w:bidi w:val="0"/>
              <w:spacing w:before="0"/>
              <w:jc w:val="center"/>
              <w:outlineLvl w:val="0"/>
              <w:rPr>
                <w:rFonts w:asciiTheme="minorBidi" w:hAnsiTheme="minorBidi" w:cs="Simplified Arabic"/>
                <w:b w:val="0"/>
                <w:bCs w:val="0"/>
                <w:color w:val="auto"/>
                <w:sz w:val="24"/>
                <w:szCs w:val="24"/>
              </w:rPr>
            </w:pPr>
            <w:r w:rsidRPr="001E478F">
              <w:rPr>
                <w:rFonts w:asciiTheme="minorBidi" w:hAnsiTheme="minorBidi" w:cs="Simplified Arabic"/>
                <w:b w:val="0"/>
                <w:bCs w:val="0"/>
                <w:color w:val="auto"/>
                <w:sz w:val="24"/>
                <w:szCs w:val="24"/>
              </w:rPr>
              <w:t>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vertAlign w:val="subscript"/>
                <w:rtl/>
              </w:rPr>
            </w:pPr>
            <w:r w:rsidRPr="001E478F">
              <w:rPr>
                <w:rFonts w:asciiTheme="minorBidi" w:hAnsiTheme="minorBidi" w:cs="Simplified Arabic"/>
                <w:sz w:val="24"/>
                <w:szCs w:val="24"/>
              </w:rPr>
              <w:t>Q</w:t>
            </w:r>
            <w:r w:rsidRPr="001E478F">
              <w:rPr>
                <w:rFonts w:asciiTheme="minorBidi" w:hAnsiTheme="minorBidi" w:cs="Simplified Arabic"/>
                <w:sz w:val="24"/>
                <w:szCs w:val="24"/>
                <w:vertAlign w:val="subscript"/>
              </w:rPr>
              <w:t>in</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معدل الحرارة المنتقلة من السطح الداخلي للجدار الى الحيز</w:t>
            </w:r>
          </w:p>
        </w:tc>
        <w:tc>
          <w:tcPr>
            <w:tcW w:w="1330" w:type="dxa"/>
            <w:shd w:val="clear" w:color="auto" w:fill="auto"/>
            <w:vAlign w:val="center"/>
          </w:tcPr>
          <w:p w:rsidR="002C3B56" w:rsidRPr="001E478F" w:rsidRDefault="002C3B56" w:rsidP="002C3B56">
            <w:pPr>
              <w:pStyle w:val="Heading1"/>
              <w:bidi w:val="0"/>
              <w:spacing w:before="0"/>
              <w:jc w:val="center"/>
              <w:outlineLvl w:val="0"/>
              <w:rPr>
                <w:rFonts w:asciiTheme="minorBidi" w:hAnsiTheme="minorBidi" w:cs="Simplified Arabic"/>
                <w:b w:val="0"/>
                <w:bCs w:val="0"/>
                <w:color w:val="auto"/>
                <w:sz w:val="24"/>
                <w:szCs w:val="24"/>
              </w:rPr>
            </w:pPr>
            <w:r w:rsidRPr="001E478F">
              <w:rPr>
                <w:rFonts w:asciiTheme="minorBidi" w:hAnsiTheme="minorBidi" w:cs="Simplified Arabic"/>
                <w:b w:val="0"/>
                <w:bCs w:val="0"/>
                <w:color w:val="auto"/>
                <w:sz w:val="24"/>
                <w:szCs w:val="24"/>
              </w:rPr>
              <w:t>W</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rPr>
            </w:pPr>
            <w:r w:rsidRPr="001E478F">
              <w:rPr>
                <w:rFonts w:asciiTheme="minorBidi" w:hAnsiTheme="minorBidi" w:cs="Simplified Arabic"/>
                <w:sz w:val="24"/>
                <w:szCs w:val="24"/>
              </w:rPr>
              <w:t>RCL</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نسبة التخفيض في حمل التبريد</w:t>
            </w:r>
          </w:p>
          <w:p w:rsidR="002C3B56" w:rsidRPr="001E478F" w:rsidRDefault="002C3B56" w:rsidP="002C3B56">
            <w:pPr>
              <w:jc w:val="center"/>
              <w:rPr>
                <w:rFonts w:cs="Simplified Arabic"/>
                <w:sz w:val="24"/>
                <w:szCs w:val="24"/>
                <w:rtl/>
              </w:rPr>
            </w:pPr>
            <w:r w:rsidRPr="001E478F">
              <w:rPr>
                <w:rFonts w:cs="Simplified Arabic" w:hint="cs"/>
                <w:sz w:val="24"/>
                <w:szCs w:val="24"/>
                <w:rtl/>
              </w:rPr>
              <w:t>(</w:t>
            </w:r>
            <w:r w:rsidRPr="001E478F">
              <w:rPr>
                <w:rFonts w:cs="Simplified Arabic"/>
                <w:sz w:val="24"/>
                <w:szCs w:val="24"/>
              </w:rPr>
              <w:t>Reduction of cooling load</w:t>
            </w:r>
            <w:r w:rsidRPr="001E478F">
              <w:rPr>
                <w:rFonts w:cs="Simplified Arabic" w:hint="cs"/>
                <w:sz w:val="24"/>
                <w:szCs w:val="24"/>
                <w:rtl/>
              </w:rPr>
              <w:t>)</w:t>
            </w:r>
          </w:p>
        </w:tc>
        <w:tc>
          <w:tcPr>
            <w:tcW w:w="1330" w:type="dxa"/>
            <w:shd w:val="clear" w:color="auto" w:fill="auto"/>
            <w:vAlign w:val="center"/>
          </w:tcPr>
          <w:p w:rsidR="002C3B56" w:rsidRPr="001E478F" w:rsidRDefault="002C3B56" w:rsidP="002C3B56">
            <w:pPr>
              <w:pStyle w:val="Heading1"/>
              <w:bidi w:val="0"/>
              <w:spacing w:before="0"/>
              <w:jc w:val="center"/>
              <w:outlineLvl w:val="0"/>
              <w:rPr>
                <w:rFonts w:asciiTheme="minorBidi" w:hAnsiTheme="minorBidi" w:cs="Simplified Arabic"/>
                <w:b w:val="0"/>
                <w:bCs w:val="0"/>
                <w:color w:val="auto"/>
                <w:sz w:val="24"/>
                <w:szCs w:val="24"/>
              </w:rPr>
            </w:pPr>
            <w:r w:rsidRPr="001E478F">
              <w:rPr>
                <w:rFonts w:asciiTheme="minorBidi" w:hAnsiTheme="minorBidi" w:cs="Simplified Arabic"/>
                <w:b w:val="0"/>
                <w:bCs w:val="0"/>
                <w:color w:val="auto"/>
                <w:sz w:val="24"/>
                <w:szCs w:val="24"/>
              </w:rPr>
              <w:t>%</w:t>
            </w:r>
          </w:p>
        </w:tc>
      </w:tr>
      <w:tr w:rsidR="002C3B56" w:rsidRPr="001E478F" w:rsidTr="00867423">
        <w:trPr>
          <w:trHeight w:val="20"/>
        </w:trPr>
        <w:tc>
          <w:tcPr>
            <w:tcW w:w="1364" w:type="dxa"/>
            <w:shd w:val="clear" w:color="auto" w:fill="auto"/>
            <w:vAlign w:val="center"/>
          </w:tcPr>
          <w:p w:rsidR="002C3B56" w:rsidRPr="002C3B56" w:rsidRDefault="002C3B56" w:rsidP="00F62E00">
            <w:pPr>
              <w:pStyle w:val="Subtitle"/>
              <w:bidi w:val="0"/>
              <w:jc w:val="center"/>
              <w:rPr>
                <w:sz w:val="24"/>
                <w:szCs w:val="24"/>
                <w:vertAlign w:val="subscript"/>
                <w:rtl/>
              </w:rPr>
            </w:pPr>
            <w:r w:rsidRPr="002C3B56">
              <w:rPr>
                <w:sz w:val="24"/>
                <w:szCs w:val="24"/>
              </w:rPr>
              <w:t>C</w:t>
            </w:r>
            <w:r w:rsidRPr="002C3B56">
              <w:rPr>
                <w:sz w:val="24"/>
                <w:szCs w:val="24"/>
                <w:vertAlign w:val="subscript"/>
              </w:rPr>
              <w:t>brick(12)</w:t>
            </w:r>
          </w:p>
        </w:tc>
        <w:tc>
          <w:tcPr>
            <w:tcW w:w="4989" w:type="dxa"/>
            <w:shd w:val="clear" w:color="auto" w:fill="auto"/>
            <w:vAlign w:val="center"/>
          </w:tcPr>
          <w:p w:rsidR="002C3B56" w:rsidRPr="002C3B56" w:rsidRDefault="002C3B56" w:rsidP="00F62E00">
            <w:pPr>
              <w:jc w:val="center"/>
              <w:rPr>
                <w:rFonts w:cs="Simplified Arabic"/>
                <w:sz w:val="24"/>
                <w:szCs w:val="24"/>
                <w:rtl/>
              </w:rPr>
            </w:pPr>
            <w:r w:rsidRPr="002C3B56">
              <w:rPr>
                <w:rFonts w:cs="Simplified Arabic" w:hint="cs"/>
                <w:sz w:val="24"/>
                <w:szCs w:val="24"/>
                <w:rtl/>
              </w:rPr>
              <w:t>معامل المواصلة الحرارية للطابوق بسمك (</w:t>
            </w:r>
            <w:r w:rsidRPr="002C3B56">
              <w:rPr>
                <w:rFonts w:cs="Simplified Arabic"/>
                <w:sz w:val="24"/>
                <w:szCs w:val="24"/>
              </w:rPr>
              <w:t>12 cm</w:t>
            </w:r>
            <w:r w:rsidRPr="002C3B56">
              <w:rPr>
                <w:rFonts w:cs="Simplified Arabic" w:hint="cs"/>
                <w:sz w:val="24"/>
                <w:szCs w:val="24"/>
                <w:rtl/>
              </w:rPr>
              <w:t>)</w:t>
            </w:r>
          </w:p>
        </w:tc>
        <w:tc>
          <w:tcPr>
            <w:tcW w:w="1330" w:type="dxa"/>
            <w:shd w:val="clear" w:color="auto" w:fill="auto"/>
            <w:vAlign w:val="center"/>
          </w:tcPr>
          <w:p w:rsidR="002C3B56" w:rsidRPr="002C3B56" w:rsidRDefault="002C3B56" w:rsidP="002C3B56">
            <w:pPr>
              <w:pStyle w:val="Heading1"/>
              <w:bidi w:val="0"/>
              <w:spacing w:before="0"/>
              <w:jc w:val="center"/>
              <w:outlineLvl w:val="0"/>
              <w:rPr>
                <w:rFonts w:asciiTheme="minorBidi" w:hAnsiTheme="minorBidi" w:cs="Simplified Arabic"/>
                <w:b w:val="0"/>
                <w:bCs w:val="0"/>
                <w:color w:val="auto"/>
                <w:sz w:val="24"/>
                <w:szCs w:val="24"/>
                <w:rtl/>
              </w:rPr>
            </w:pPr>
            <w:r w:rsidRPr="002C3B56">
              <w:rPr>
                <w:rFonts w:asciiTheme="minorBidi" w:hAnsiTheme="minorBidi" w:cs="Simplified Arabic"/>
                <w:b w:val="0"/>
                <w:bCs w:val="0"/>
                <w:color w:val="auto"/>
                <w:sz w:val="24"/>
                <w:szCs w:val="24"/>
              </w:rPr>
              <w:t>W/m</w:t>
            </w:r>
            <w:r w:rsidRPr="002C3B56">
              <w:rPr>
                <w:rFonts w:asciiTheme="minorBidi" w:hAnsiTheme="minorBidi" w:cs="Simplified Arabic"/>
                <w:b w:val="0"/>
                <w:bCs w:val="0"/>
                <w:color w:val="auto"/>
                <w:sz w:val="24"/>
                <w:szCs w:val="24"/>
                <w:vertAlign w:val="superscript"/>
              </w:rPr>
              <w:t>2</w:t>
            </w:r>
            <w:r w:rsidRPr="002C3B56">
              <w:rPr>
                <w:rFonts w:asciiTheme="minorBidi" w:hAnsiTheme="minorBidi" w:cs="Simplified Arabic"/>
                <w:b w:val="0"/>
                <w:bCs w:val="0"/>
                <w:color w:val="auto"/>
                <w:sz w:val="24"/>
                <w:szCs w:val="24"/>
              </w:rPr>
              <w:t>.</w:t>
            </w:r>
            <w:r w:rsidRPr="002C3B56">
              <w:rPr>
                <w:rFonts w:asciiTheme="minorBidi" w:hAnsiTheme="minorBidi" w:cs="Simplified Arabic"/>
                <w:b w:val="0"/>
                <w:bCs w:val="0"/>
                <w:color w:val="auto"/>
                <w:sz w:val="24"/>
                <w:szCs w:val="24"/>
                <w:vertAlign w:val="superscript"/>
              </w:rPr>
              <w:t>o</w:t>
            </w:r>
            <w:r w:rsidRPr="002C3B56">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2C3B56" w:rsidRDefault="002C3B56" w:rsidP="00F62E00">
            <w:pPr>
              <w:pStyle w:val="Subtitle"/>
              <w:bidi w:val="0"/>
              <w:jc w:val="center"/>
              <w:rPr>
                <w:sz w:val="24"/>
                <w:szCs w:val="24"/>
                <w:vertAlign w:val="subscript"/>
                <w:rtl/>
              </w:rPr>
            </w:pPr>
            <w:r w:rsidRPr="002C3B56">
              <w:rPr>
                <w:sz w:val="24"/>
                <w:szCs w:val="24"/>
              </w:rPr>
              <w:t>C</w:t>
            </w:r>
            <w:r w:rsidRPr="002C3B56">
              <w:rPr>
                <w:sz w:val="24"/>
                <w:szCs w:val="24"/>
                <w:vertAlign w:val="subscript"/>
              </w:rPr>
              <w:t>brick(24)</w:t>
            </w:r>
          </w:p>
        </w:tc>
        <w:tc>
          <w:tcPr>
            <w:tcW w:w="4989" w:type="dxa"/>
            <w:shd w:val="clear" w:color="auto" w:fill="auto"/>
            <w:vAlign w:val="center"/>
          </w:tcPr>
          <w:p w:rsidR="002C3B56" w:rsidRPr="002C3B56" w:rsidRDefault="002C3B56" w:rsidP="00F62E00">
            <w:pPr>
              <w:jc w:val="center"/>
              <w:rPr>
                <w:rFonts w:cs="Simplified Arabic"/>
                <w:sz w:val="24"/>
                <w:szCs w:val="24"/>
                <w:rtl/>
              </w:rPr>
            </w:pPr>
            <w:r w:rsidRPr="002C3B56">
              <w:rPr>
                <w:rFonts w:cs="Simplified Arabic" w:hint="cs"/>
                <w:sz w:val="24"/>
                <w:szCs w:val="24"/>
                <w:rtl/>
              </w:rPr>
              <w:t>معامل المواصلة الحرارية للطابوق بسمك (</w:t>
            </w:r>
            <w:r w:rsidRPr="002C3B56">
              <w:rPr>
                <w:rFonts w:cs="Simplified Arabic"/>
                <w:sz w:val="24"/>
                <w:szCs w:val="24"/>
              </w:rPr>
              <w:t>24 cm</w:t>
            </w:r>
            <w:r w:rsidRPr="002C3B56">
              <w:rPr>
                <w:rFonts w:cs="Simplified Arabic" w:hint="cs"/>
                <w:sz w:val="24"/>
                <w:szCs w:val="24"/>
                <w:rtl/>
              </w:rPr>
              <w:t>)</w:t>
            </w:r>
          </w:p>
        </w:tc>
        <w:tc>
          <w:tcPr>
            <w:tcW w:w="1330" w:type="dxa"/>
            <w:shd w:val="clear" w:color="auto" w:fill="auto"/>
            <w:vAlign w:val="center"/>
          </w:tcPr>
          <w:p w:rsidR="002C3B56" w:rsidRPr="002C3B56" w:rsidRDefault="002C3B56" w:rsidP="002C3B56">
            <w:pPr>
              <w:pStyle w:val="Heading1"/>
              <w:bidi w:val="0"/>
              <w:spacing w:before="0"/>
              <w:jc w:val="center"/>
              <w:outlineLvl w:val="0"/>
              <w:rPr>
                <w:rFonts w:asciiTheme="minorBidi" w:hAnsiTheme="minorBidi" w:cs="Simplified Arabic"/>
                <w:b w:val="0"/>
                <w:bCs w:val="0"/>
                <w:color w:val="auto"/>
                <w:sz w:val="24"/>
                <w:szCs w:val="24"/>
                <w:rtl/>
              </w:rPr>
            </w:pPr>
            <w:r w:rsidRPr="002C3B56">
              <w:rPr>
                <w:rFonts w:asciiTheme="minorBidi" w:hAnsiTheme="minorBidi" w:cs="Simplified Arabic"/>
                <w:b w:val="0"/>
                <w:bCs w:val="0"/>
                <w:color w:val="auto"/>
                <w:sz w:val="24"/>
                <w:szCs w:val="24"/>
              </w:rPr>
              <w:t>W/m</w:t>
            </w:r>
            <w:r w:rsidRPr="002C3B56">
              <w:rPr>
                <w:rFonts w:asciiTheme="minorBidi" w:hAnsiTheme="minorBidi" w:cs="Simplified Arabic"/>
                <w:b w:val="0"/>
                <w:bCs w:val="0"/>
                <w:color w:val="auto"/>
                <w:sz w:val="24"/>
                <w:szCs w:val="24"/>
                <w:vertAlign w:val="superscript"/>
              </w:rPr>
              <w:t>2</w:t>
            </w:r>
            <w:r w:rsidRPr="002C3B56">
              <w:rPr>
                <w:rFonts w:asciiTheme="minorBidi" w:hAnsiTheme="minorBidi" w:cs="Simplified Arabic"/>
                <w:b w:val="0"/>
                <w:bCs w:val="0"/>
                <w:color w:val="auto"/>
                <w:sz w:val="24"/>
                <w:szCs w:val="24"/>
              </w:rPr>
              <w:t>.</w:t>
            </w:r>
            <w:r w:rsidRPr="002C3B56">
              <w:rPr>
                <w:rFonts w:asciiTheme="minorBidi" w:hAnsiTheme="minorBidi" w:cs="Simplified Arabic"/>
                <w:b w:val="0"/>
                <w:bCs w:val="0"/>
                <w:color w:val="auto"/>
                <w:sz w:val="24"/>
                <w:szCs w:val="24"/>
                <w:vertAlign w:val="superscript"/>
              </w:rPr>
              <w:t>o</w:t>
            </w:r>
            <w:r w:rsidRPr="002C3B56">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2C3B56" w:rsidRDefault="002C3B56" w:rsidP="00F62E00">
            <w:pPr>
              <w:pStyle w:val="NoSpacing"/>
              <w:bidi w:val="0"/>
              <w:jc w:val="center"/>
              <w:rPr>
                <w:rFonts w:asciiTheme="minorBidi" w:hAnsiTheme="minorBidi" w:cstheme="minorBidi"/>
                <w:sz w:val="24"/>
                <w:szCs w:val="24"/>
                <w:vertAlign w:val="subscript"/>
                <w:lang w:bidi="ar-IQ"/>
              </w:rPr>
            </w:pPr>
            <w:r w:rsidRPr="002C3B56">
              <w:rPr>
                <w:rFonts w:asciiTheme="minorBidi" w:hAnsiTheme="minorBidi" w:cstheme="minorBidi"/>
                <w:sz w:val="24"/>
                <w:szCs w:val="24"/>
              </w:rPr>
              <w:t>K</w:t>
            </w:r>
            <w:r w:rsidRPr="002C3B56">
              <w:rPr>
                <w:rFonts w:asciiTheme="minorBidi" w:hAnsiTheme="minorBidi" w:cstheme="minorBidi"/>
                <w:sz w:val="24"/>
                <w:szCs w:val="24"/>
                <w:vertAlign w:val="subscript"/>
              </w:rPr>
              <w:t>cement.p</w:t>
            </w:r>
          </w:p>
        </w:tc>
        <w:tc>
          <w:tcPr>
            <w:tcW w:w="4989" w:type="dxa"/>
            <w:shd w:val="clear" w:color="auto" w:fill="auto"/>
            <w:vAlign w:val="center"/>
          </w:tcPr>
          <w:p w:rsidR="002C3B56" w:rsidRPr="002C3B56" w:rsidRDefault="002C3B56" w:rsidP="00F62E00">
            <w:pPr>
              <w:jc w:val="center"/>
              <w:rPr>
                <w:rFonts w:cs="Simplified Arabic"/>
                <w:sz w:val="24"/>
                <w:szCs w:val="24"/>
                <w:rtl/>
              </w:rPr>
            </w:pPr>
            <w:r w:rsidRPr="002C3B56">
              <w:rPr>
                <w:rFonts w:cs="Simplified Arabic" w:hint="cs"/>
                <w:sz w:val="24"/>
                <w:szCs w:val="24"/>
                <w:rtl/>
              </w:rPr>
              <w:t>معامل الموصلية الحرارية لسمنت اللبخ الخارجي</w:t>
            </w:r>
          </w:p>
        </w:tc>
        <w:tc>
          <w:tcPr>
            <w:tcW w:w="1330" w:type="dxa"/>
            <w:shd w:val="clear" w:color="auto" w:fill="auto"/>
            <w:vAlign w:val="center"/>
          </w:tcPr>
          <w:p w:rsidR="002C3B56" w:rsidRPr="002C3B56" w:rsidRDefault="002C3B56" w:rsidP="002C3B56">
            <w:pPr>
              <w:pStyle w:val="Heading1"/>
              <w:bidi w:val="0"/>
              <w:spacing w:before="0"/>
              <w:jc w:val="center"/>
              <w:outlineLvl w:val="0"/>
              <w:rPr>
                <w:rFonts w:asciiTheme="minorBidi" w:hAnsiTheme="minorBidi" w:cs="Simplified Arabic"/>
                <w:b w:val="0"/>
                <w:bCs w:val="0"/>
                <w:color w:val="auto"/>
                <w:sz w:val="24"/>
                <w:szCs w:val="24"/>
                <w:rtl/>
              </w:rPr>
            </w:pPr>
            <w:r w:rsidRPr="002C3B56">
              <w:rPr>
                <w:rFonts w:asciiTheme="minorBidi" w:hAnsiTheme="minorBidi" w:cs="Simplified Arabic"/>
                <w:b w:val="0"/>
                <w:bCs w:val="0"/>
                <w:color w:val="auto"/>
                <w:sz w:val="24"/>
                <w:szCs w:val="24"/>
              </w:rPr>
              <w:t>W/m.</w:t>
            </w:r>
            <w:r w:rsidRPr="002C3B56">
              <w:rPr>
                <w:rFonts w:asciiTheme="minorBidi" w:hAnsiTheme="minorBidi" w:cs="Simplified Arabic"/>
                <w:b w:val="0"/>
                <w:bCs w:val="0"/>
                <w:color w:val="auto"/>
                <w:sz w:val="24"/>
                <w:szCs w:val="24"/>
                <w:vertAlign w:val="superscript"/>
              </w:rPr>
              <w:t>o</w:t>
            </w:r>
            <w:r w:rsidRPr="002C3B56">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2C3B56" w:rsidRDefault="002C3B56" w:rsidP="00F62E00">
            <w:pPr>
              <w:pStyle w:val="NoSpacing"/>
              <w:bidi w:val="0"/>
              <w:jc w:val="center"/>
              <w:rPr>
                <w:rFonts w:asciiTheme="minorBidi" w:hAnsiTheme="minorBidi" w:cstheme="minorBidi"/>
                <w:sz w:val="24"/>
                <w:szCs w:val="24"/>
              </w:rPr>
            </w:pPr>
            <w:r w:rsidRPr="002C3B56">
              <w:rPr>
                <w:rFonts w:asciiTheme="minorBidi" w:hAnsiTheme="minorBidi" w:cstheme="minorBidi"/>
                <w:sz w:val="24"/>
                <w:szCs w:val="24"/>
              </w:rPr>
              <w:t>K</w:t>
            </w:r>
            <w:r w:rsidRPr="002C3B56">
              <w:rPr>
                <w:rFonts w:asciiTheme="minorBidi" w:hAnsiTheme="minorBidi" w:cstheme="minorBidi"/>
                <w:sz w:val="24"/>
                <w:szCs w:val="24"/>
                <w:vertAlign w:val="subscript"/>
              </w:rPr>
              <w:t>cement.m</w:t>
            </w:r>
          </w:p>
        </w:tc>
        <w:tc>
          <w:tcPr>
            <w:tcW w:w="4989" w:type="dxa"/>
            <w:shd w:val="clear" w:color="auto" w:fill="auto"/>
            <w:vAlign w:val="center"/>
          </w:tcPr>
          <w:p w:rsidR="002C3B56" w:rsidRPr="002C3B56" w:rsidRDefault="002C3B56" w:rsidP="00F62E00">
            <w:pPr>
              <w:jc w:val="center"/>
              <w:rPr>
                <w:rFonts w:cs="Simplified Arabic"/>
                <w:sz w:val="24"/>
                <w:szCs w:val="24"/>
                <w:rtl/>
              </w:rPr>
            </w:pPr>
            <w:r w:rsidRPr="002C3B56">
              <w:rPr>
                <w:rFonts w:cs="Simplified Arabic" w:hint="cs"/>
                <w:sz w:val="24"/>
                <w:szCs w:val="24"/>
                <w:rtl/>
              </w:rPr>
              <w:t>معامل الموصلية الحرارية لسمنت طبقة اللصق</w:t>
            </w:r>
          </w:p>
        </w:tc>
        <w:tc>
          <w:tcPr>
            <w:tcW w:w="1330" w:type="dxa"/>
            <w:shd w:val="clear" w:color="auto" w:fill="auto"/>
            <w:vAlign w:val="center"/>
          </w:tcPr>
          <w:p w:rsidR="002C3B56" w:rsidRPr="002C3B56" w:rsidRDefault="002C3B56" w:rsidP="002C3B56">
            <w:pPr>
              <w:pStyle w:val="Heading1"/>
              <w:bidi w:val="0"/>
              <w:spacing w:before="0"/>
              <w:jc w:val="center"/>
              <w:outlineLvl w:val="0"/>
              <w:rPr>
                <w:rFonts w:asciiTheme="minorBidi" w:hAnsiTheme="minorBidi" w:cs="Simplified Arabic"/>
                <w:b w:val="0"/>
                <w:bCs w:val="0"/>
                <w:color w:val="auto"/>
                <w:sz w:val="24"/>
                <w:szCs w:val="24"/>
              </w:rPr>
            </w:pPr>
            <w:r w:rsidRPr="002C3B56">
              <w:rPr>
                <w:rFonts w:asciiTheme="minorBidi" w:hAnsiTheme="minorBidi" w:cs="Simplified Arabic"/>
                <w:b w:val="0"/>
                <w:bCs w:val="0"/>
                <w:color w:val="auto"/>
                <w:sz w:val="24"/>
                <w:szCs w:val="24"/>
              </w:rPr>
              <w:t>W/m.</w:t>
            </w:r>
            <w:r w:rsidRPr="002C3B56">
              <w:rPr>
                <w:rFonts w:asciiTheme="minorBidi" w:hAnsiTheme="minorBidi" w:cs="Simplified Arabic"/>
                <w:b w:val="0"/>
                <w:bCs w:val="0"/>
                <w:color w:val="auto"/>
                <w:sz w:val="24"/>
                <w:szCs w:val="24"/>
                <w:vertAlign w:val="superscript"/>
              </w:rPr>
              <w:t>o</w:t>
            </w:r>
            <w:r w:rsidRPr="002C3B56">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2C3B56" w:rsidRDefault="002C3B56" w:rsidP="00F62E00">
            <w:pPr>
              <w:pStyle w:val="Subtitle"/>
              <w:bidi w:val="0"/>
              <w:jc w:val="center"/>
              <w:rPr>
                <w:rFonts w:asciiTheme="minorBidi" w:hAnsiTheme="minorBidi" w:cstheme="minorBidi"/>
                <w:sz w:val="24"/>
                <w:szCs w:val="24"/>
                <w:vertAlign w:val="subscript"/>
                <w:rtl/>
              </w:rPr>
            </w:pPr>
            <w:r w:rsidRPr="002C3B56">
              <w:rPr>
                <w:rFonts w:asciiTheme="minorBidi" w:hAnsiTheme="minorBidi" w:cstheme="minorBidi"/>
                <w:sz w:val="24"/>
                <w:szCs w:val="24"/>
              </w:rPr>
              <w:t>K</w:t>
            </w:r>
            <w:r w:rsidRPr="002C3B56">
              <w:rPr>
                <w:rFonts w:asciiTheme="minorBidi" w:hAnsiTheme="minorBidi" w:cstheme="minorBidi"/>
                <w:sz w:val="24"/>
                <w:szCs w:val="24"/>
                <w:vertAlign w:val="subscript"/>
              </w:rPr>
              <w:t>gypsum</w:t>
            </w:r>
          </w:p>
        </w:tc>
        <w:tc>
          <w:tcPr>
            <w:tcW w:w="4989" w:type="dxa"/>
            <w:shd w:val="clear" w:color="auto" w:fill="auto"/>
            <w:vAlign w:val="center"/>
          </w:tcPr>
          <w:p w:rsidR="002C3B56" w:rsidRPr="002C3B56" w:rsidRDefault="002C3B56" w:rsidP="00F62E00">
            <w:pPr>
              <w:jc w:val="center"/>
              <w:rPr>
                <w:rFonts w:cs="Simplified Arabic"/>
                <w:sz w:val="24"/>
                <w:szCs w:val="24"/>
                <w:rtl/>
              </w:rPr>
            </w:pPr>
            <w:r w:rsidRPr="002C3B56">
              <w:rPr>
                <w:rFonts w:cs="Simplified Arabic" w:hint="cs"/>
                <w:sz w:val="24"/>
                <w:szCs w:val="24"/>
                <w:rtl/>
              </w:rPr>
              <w:t>معامل الموصلية الحرارية للجص</w:t>
            </w:r>
          </w:p>
        </w:tc>
        <w:tc>
          <w:tcPr>
            <w:tcW w:w="1330" w:type="dxa"/>
            <w:shd w:val="clear" w:color="auto" w:fill="auto"/>
            <w:vAlign w:val="center"/>
          </w:tcPr>
          <w:p w:rsidR="002C3B56" w:rsidRPr="002C3B56" w:rsidRDefault="002C3B56" w:rsidP="002C3B56">
            <w:pPr>
              <w:pStyle w:val="Heading1"/>
              <w:bidi w:val="0"/>
              <w:spacing w:before="0"/>
              <w:jc w:val="center"/>
              <w:outlineLvl w:val="0"/>
              <w:rPr>
                <w:rFonts w:asciiTheme="minorBidi" w:hAnsiTheme="minorBidi" w:cs="Simplified Arabic"/>
                <w:b w:val="0"/>
                <w:bCs w:val="0"/>
                <w:color w:val="auto"/>
                <w:sz w:val="24"/>
                <w:szCs w:val="24"/>
                <w:rtl/>
              </w:rPr>
            </w:pPr>
            <w:r w:rsidRPr="002C3B56">
              <w:rPr>
                <w:rFonts w:asciiTheme="minorBidi" w:hAnsiTheme="minorBidi" w:cs="Simplified Arabic"/>
                <w:b w:val="0"/>
                <w:bCs w:val="0"/>
                <w:color w:val="auto"/>
                <w:sz w:val="24"/>
                <w:szCs w:val="24"/>
              </w:rPr>
              <w:t>W/m.</w:t>
            </w:r>
            <w:r w:rsidRPr="002C3B56">
              <w:rPr>
                <w:rFonts w:asciiTheme="minorBidi" w:hAnsiTheme="minorBidi" w:cs="Simplified Arabic"/>
                <w:b w:val="0"/>
                <w:bCs w:val="0"/>
                <w:color w:val="auto"/>
                <w:sz w:val="24"/>
                <w:szCs w:val="24"/>
                <w:vertAlign w:val="superscript"/>
              </w:rPr>
              <w:t>o</w:t>
            </w:r>
            <w:r w:rsidRPr="002C3B56">
              <w:rPr>
                <w:rFonts w:asciiTheme="minorBidi" w:hAnsiTheme="minorBidi" w:cs="Simplified Arabic"/>
                <w:b w:val="0"/>
                <w:bCs w:val="0"/>
                <w:color w:val="auto"/>
                <w:sz w:val="24"/>
                <w:szCs w:val="24"/>
              </w:rPr>
              <w:t>C</w:t>
            </w:r>
          </w:p>
        </w:tc>
      </w:tr>
      <w:tr w:rsidR="002C3B56" w:rsidRPr="001E478F" w:rsidTr="00867423">
        <w:trPr>
          <w:trHeight w:val="20"/>
        </w:trPr>
        <w:tc>
          <w:tcPr>
            <w:tcW w:w="1364" w:type="dxa"/>
            <w:shd w:val="clear" w:color="auto" w:fill="auto"/>
            <w:vAlign w:val="center"/>
          </w:tcPr>
          <w:p w:rsidR="002C3B56" w:rsidRPr="001E478F" w:rsidRDefault="002C3B56" w:rsidP="002C3B56">
            <w:pPr>
              <w:pStyle w:val="Subtitle"/>
              <w:bidi w:val="0"/>
              <w:spacing w:line="240" w:lineRule="auto"/>
              <w:jc w:val="center"/>
              <w:rPr>
                <w:rFonts w:asciiTheme="minorBidi" w:hAnsiTheme="minorBidi"/>
                <w:sz w:val="24"/>
                <w:szCs w:val="24"/>
                <w:vertAlign w:val="subscript"/>
              </w:rPr>
            </w:pPr>
            <w:r w:rsidRPr="001E478F">
              <w:rPr>
                <w:rFonts w:asciiTheme="minorBidi" w:hAnsiTheme="minorBidi"/>
                <w:sz w:val="24"/>
                <w:szCs w:val="24"/>
              </w:rPr>
              <w:t>∆t</w:t>
            </w:r>
            <w:r w:rsidRPr="001E478F">
              <w:rPr>
                <w:rFonts w:asciiTheme="minorBidi" w:hAnsiTheme="minorBidi"/>
                <w:sz w:val="24"/>
                <w:szCs w:val="24"/>
                <w:vertAlign w:val="subscript"/>
              </w:rPr>
              <w:t>si</w:t>
            </w:r>
          </w:p>
        </w:tc>
        <w:tc>
          <w:tcPr>
            <w:tcW w:w="4989" w:type="dxa"/>
            <w:shd w:val="clear" w:color="auto" w:fill="auto"/>
            <w:vAlign w:val="center"/>
          </w:tcPr>
          <w:p w:rsidR="002C3B56" w:rsidRPr="001E478F" w:rsidRDefault="002C3B56" w:rsidP="002C3B56">
            <w:pPr>
              <w:jc w:val="center"/>
              <w:rPr>
                <w:rFonts w:cs="Simplified Arabic"/>
                <w:sz w:val="24"/>
                <w:szCs w:val="24"/>
                <w:rtl/>
                <w:lang w:bidi="ar-IQ"/>
              </w:rPr>
            </w:pPr>
            <w:r w:rsidRPr="001E478F">
              <w:rPr>
                <w:rFonts w:cs="Simplified Arabic" w:hint="cs"/>
                <w:sz w:val="24"/>
                <w:szCs w:val="24"/>
                <w:rtl/>
                <w:lang w:bidi="ar-IQ"/>
              </w:rPr>
              <w:t xml:space="preserve">مدى التغير في درجة حرارة السطح الداخلي للجدار خلال اليوم </w:t>
            </w:r>
            <w:r w:rsidRPr="001E478F">
              <w:rPr>
                <w:rFonts w:cs="Simplified Arabic" w:hint="cs"/>
                <w:sz w:val="24"/>
                <w:szCs w:val="24"/>
                <w:rtl/>
                <w:lang w:bidi="ar-IQ"/>
              </w:rPr>
              <w:lastRenderedPageBreak/>
              <w:t>= (</w:t>
            </w:r>
            <w:r w:rsidRPr="001E478F">
              <w:rPr>
                <w:rFonts w:cs="Simplified Arabic"/>
                <w:sz w:val="24"/>
                <w:szCs w:val="24"/>
                <w:lang w:bidi="ar-IQ"/>
              </w:rPr>
              <w:t>t</w:t>
            </w:r>
            <w:r w:rsidRPr="001E478F">
              <w:rPr>
                <w:rFonts w:cs="Simplified Arabic"/>
                <w:sz w:val="24"/>
                <w:szCs w:val="24"/>
                <w:vertAlign w:val="subscript"/>
                <w:lang w:bidi="ar-IQ"/>
              </w:rPr>
              <w:t>si max</w:t>
            </w:r>
            <w:r w:rsidRPr="001E478F">
              <w:rPr>
                <w:rFonts w:cs="Simplified Arabic"/>
                <w:sz w:val="24"/>
                <w:szCs w:val="24"/>
                <w:lang w:bidi="ar-IQ"/>
              </w:rPr>
              <w:t xml:space="preserve"> – t</w:t>
            </w:r>
            <w:r w:rsidRPr="001E478F">
              <w:rPr>
                <w:rFonts w:cs="Simplified Arabic"/>
                <w:sz w:val="24"/>
                <w:szCs w:val="24"/>
                <w:vertAlign w:val="subscript"/>
                <w:lang w:bidi="ar-IQ"/>
              </w:rPr>
              <w:t xml:space="preserve">si min </w:t>
            </w:r>
            <w:r w:rsidRPr="001E478F">
              <w:rPr>
                <w:rFonts w:cs="Simplified Arabic" w:hint="cs"/>
                <w:sz w:val="24"/>
                <w:szCs w:val="24"/>
                <w:rtl/>
                <w:lang w:bidi="ar-IQ"/>
              </w:rPr>
              <w:t xml:space="preserve"> )</w:t>
            </w:r>
          </w:p>
        </w:tc>
        <w:tc>
          <w:tcPr>
            <w:tcW w:w="1330" w:type="dxa"/>
            <w:shd w:val="clear" w:color="auto" w:fill="auto"/>
            <w:vAlign w:val="center"/>
          </w:tcPr>
          <w:p w:rsidR="002C3B56" w:rsidRPr="001E478F" w:rsidRDefault="002C3B56" w:rsidP="002C3B56">
            <w:pPr>
              <w:pStyle w:val="Heading1"/>
              <w:bidi w:val="0"/>
              <w:spacing w:before="0"/>
              <w:jc w:val="center"/>
              <w:outlineLvl w:val="0"/>
              <w:rPr>
                <w:rFonts w:asciiTheme="minorBidi" w:hAnsiTheme="minorBidi" w:cs="Simplified Arabic"/>
                <w:b w:val="0"/>
                <w:bCs w:val="0"/>
                <w:color w:val="auto"/>
                <w:sz w:val="24"/>
                <w:szCs w:val="24"/>
              </w:rPr>
            </w:pPr>
            <w:r w:rsidRPr="001E478F">
              <w:rPr>
                <w:rFonts w:asciiTheme="minorBidi" w:hAnsiTheme="minorBidi" w:cs="Simplified Arabic"/>
                <w:b w:val="0"/>
                <w:bCs w:val="0"/>
                <w:color w:val="auto"/>
                <w:sz w:val="24"/>
                <w:szCs w:val="24"/>
                <w:vertAlign w:val="superscript"/>
              </w:rPr>
              <w:lastRenderedPageBreak/>
              <w:t>o</w:t>
            </w:r>
            <w:r w:rsidRPr="001E478F">
              <w:rPr>
                <w:rFonts w:asciiTheme="minorBidi" w:hAnsiTheme="minorBidi" w:cs="Simplified Arabic"/>
                <w:b w:val="0"/>
                <w:bCs w:val="0"/>
                <w:color w:val="auto"/>
                <w:sz w:val="24"/>
                <w:szCs w:val="24"/>
              </w:rPr>
              <w:t>C</w:t>
            </w:r>
          </w:p>
        </w:tc>
      </w:tr>
      <w:tr w:rsidR="002C3B56" w:rsidRPr="001E478F" w:rsidTr="00867423">
        <w:trPr>
          <w:trHeight w:val="20"/>
        </w:trPr>
        <w:tc>
          <w:tcPr>
            <w:tcW w:w="7683" w:type="dxa"/>
            <w:gridSpan w:val="3"/>
            <w:shd w:val="clear" w:color="auto" w:fill="auto"/>
            <w:vAlign w:val="center"/>
          </w:tcPr>
          <w:p w:rsidR="002C3B56" w:rsidRPr="001E478F" w:rsidRDefault="002C3B56" w:rsidP="002C3B56">
            <w:pPr>
              <w:jc w:val="center"/>
              <w:rPr>
                <w:rFonts w:cs="Simplified Arabic"/>
                <w:b/>
                <w:bCs/>
                <w:sz w:val="24"/>
                <w:szCs w:val="24"/>
                <w:rtl/>
                <w:lang w:bidi="ar-IQ"/>
              </w:rPr>
            </w:pPr>
            <w:r w:rsidRPr="001E478F">
              <w:rPr>
                <w:rFonts w:cs="Simplified Arabic" w:hint="cs"/>
                <w:b/>
                <w:bCs/>
                <w:sz w:val="24"/>
                <w:szCs w:val="24"/>
                <w:rtl/>
                <w:lang w:bidi="ar-IQ"/>
              </w:rPr>
              <w:lastRenderedPageBreak/>
              <w:t>الرموز السفلية</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rPr>
            </w:pPr>
            <w:r w:rsidRPr="001E478F">
              <w:rPr>
                <w:rFonts w:asciiTheme="minorBidi" w:hAnsiTheme="minorBidi" w:cs="Simplified Arabic"/>
                <w:sz w:val="24"/>
                <w:szCs w:val="24"/>
              </w:rPr>
              <w:t>1</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الجدار التقليدي ( بدون تجويف )</w:t>
            </w:r>
          </w:p>
        </w:tc>
        <w:tc>
          <w:tcPr>
            <w:tcW w:w="1330" w:type="dxa"/>
            <w:shd w:val="clear" w:color="auto" w:fill="auto"/>
            <w:vAlign w:val="center"/>
          </w:tcPr>
          <w:p w:rsidR="002C3B56" w:rsidRPr="001E478F" w:rsidRDefault="002C3B56" w:rsidP="002C3B56">
            <w:pPr>
              <w:jc w:val="center"/>
              <w:rPr>
                <w:rFonts w:cs="Simplified Arabic"/>
                <w:sz w:val="24"/>
                <w:szCs w:val="24"/>
                <w:rtl/>
              </w:rPr>
            </w:pP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rtl/>
              </w:rPr>
            </w:pPr>
            <w:r w:rsidRPr="001E478F">
              <w:rPr>
                <w:rFonts w:asciiTheme="minorBidi" w:hAnsiTheme="minorBidi" w:cs="Simplified Arabic"/>
                <w:sz w:val="24"/>
                <w:szCs w:val="24"/>
              </w:rPr>
              <w:t>2</w:t>
            </w:r>
          </w:p>
        </w:tc>
        <w:tc>
          <w:tcPr>
            <w:tcW w:w="4989" w:type="dxa"/>
            <w:shd w:val="clear" w:color="auto" w:fill="auto"/>
            <w:vAlign w:val="center"/>
          </w:tcPr>
          <w:p w:rsidR="002C3B56" w:rsidRPr="001E478F" w:rsidRDefault="002C3B56" w:rsidP="002C3B56">
            <w:pPr>
              <w:jc w:val="center"/>
              <w:rPr>
                <w:rFonts w:cs="Simplified Arabic"/>
                <w:sz w:val="24"/>
                <w:szCs w:val="24"/>
                <w:rtl/>
                <w:lang w:bidi="ar-IQ"/>
              </w:rPr>
            </w:pPr>
            <w:r w:rsidRPr="001E478F">
              <w:rPr>
                <w:rFonts w:cs="Simplified Arabic" w:hint="cs"/>
                <w:sz w:val="24"/>
                <w:szCs w:val="24"/>
                <w:rtl/>
              </w:rPr>
              <w:t>الجدار ذي التجويف</w:t>
            </w:r>
            <w:r w:rsidRPr="001E478F">
              <w:rPr>
                <w:rFonts w:cs="Simplified Arabic" w:hint="cs"/>
                <w:sz w:val="24"/>
                <w:szCs w:val="24"/>
                <w:rtl/>
                <w:lang w:bidi="ar-IQ"/>
              </w:rPr>
              <w:t xml:space="preserve"> الهوائي المغلق</w:t>
            </w:r>
          </w:p>
        </w:tc>
        <w:tc>
          <w:tcPr>
            <w:tcW w:w="1330" w:type="dxa"/>
            <w:shd w:val="clear" w:color="auto" w:fill="auto"/>
            <w:vAlign w:val="center"/>
          </w:tcPr>
          <w:p w:rsidR="002C3B56" w:rsidRPr="001E478F" w:rsidRDefault="002C3B56" w:rsidP="002C3B56">
            <w:pPr>
              <w:jc w:val="center"/>
              <w:rPr>
                <w:rFonts w:cs="Simplified Arabic"/>
                <w:sz w:val="24"/>
                <w:szCs w:val="24"/>
                <w:rtl/>
              </w:rPr>
            </w:pPr>
          </w:p>
        </w:tc>
      </w:tr>
      <w:tr w:rsidR="002C3B56" w:rsidRPr="001E478F" w:rsidTr="00867423">
        <w:trPr>
          <w:trHeight w:val="20"/>
        </w:trPr>
        <w:tc>
          <w:tcPr>
            <w:tcW w:w="7682" w:type="dxa"/>
            <w:gridSpan w:val="3"/>
            <w:shd w:val="clear" w:color="auto" w:fill="auto"/>
            <w:vAlign w:val="center"/>
          </w:tcPr>
          <w:p w:rsidR="002C3B56" w:rsidRPr="001E478F" w:rsidRDefault="002C3B56" w:rsidP="002C3B56">
            <w:pPr>
              <w:jc w:val="center"/>
              <w:rPr>
                <w:rFonts w:cs="Simplified Arabic"/>
                <w:b/>
                <w:bCs/>
                <w:sz w:val="24"/>
                <w:szCs w:val="24"/>
                <w:rtl/>
              </w:rPr>
            </w:pPr>
            <w:r w:rsidRPr="001E478F">
              <w:rPr>
                <w:rFonts w:cs="Simplified Arabic" w:hint="cs"/>
                <w:b/>
                <w:bCs/>
                <w:sz w:val="24"/>
                <w:szCs w:val="24"/>
                <w:rtl/>
              </w:rPr>
              <w:t>الرموز العلوية</w:t>
            </w:r>
          </w:p>
        </w:tc>
      </w:tr>
      <w:tr w:rsidR="002C3B56" w:rsidRPr="001E478F" w:rsidTr="00867423">
        <w:trPr>
          <w:trHeight w:val="20"/>
        </w:trPr>
        <w:tc>
          <w:tcPr>
            <w:tcW w:w="1364" w:type="dxa"/>
            <w:shd w:val="clear" w:color="auto" w:fill="auto"/>
            <w:vAlign w:val="center"/>
          </w:tcPr>
          <w:p w:rsidR="002C3B56" w:rsidRPr="001E478F" w:rsidRDefault="002C3B56" w:rsidP="002C3B56">
            <w:pPr>
              <w:pStyle w:val="NoSpacing"/>
              <w:bidi w:val="0"/>
              <w:jc w:val="center"/>
              <w:rPr>
                <w:rFonts w:asciiTheme="minorBidi" w:hAnsiTheme="minorBidi" w:cs="Simplified Arabic"/>
                <w:sz w:val="24"/>
                <w:szCs w:val="24"/>
                <w:rtl/>
              </w:rPr>
            </w:pPr>
            <w:r w:rsidRPr="001E478F">
              <w:rPr>
                <w:rFonts w:asciiTheme="minorBidi" w:hAnsiTheme="minorBidi" w:cs="Simplified Arabic"/>
                <w:sz w:val="24"/>
                <w:szCs w:val="24"/>
              </w:rPr>
              <w:t>¯¯¯</w:t>
            </w:r>
          </w:p>
        </w:tc>
        <w:tc>
          <w:tcPr>
            <w:tcW w:w="4989" w:type="dxa"/>
            <w:shd w:val="clear" w:color="auto" w:fill="auto"/>
            <w:vAlign w:val="center"/>
          </w:tcPr>
          <w:p w:rsidR="002C3B56" w:rsidRPr="001E478F" w:rsidRDefault="002C3B56" w:rsidP="002C3B56">
            <w:pPr>
              <w:jc w:val="center"/>
              <w:rPr>
                <w:rFonts w:cs="Simplified Arabic"/>
                <w:sz w:val="24"/>
                <w:szCs w:val="24"/>
                <w:rtl/>
              </w:rPr>
            </w:pPr>
            <w:r w:rsidRPr="001E478F">
              <w:rPr>
                <w:rFonts w:cs="Simplified Arabic" w:hint="cs"/>
                <w:sz w:val="24"/>
                <w:szCs w:val="24"/>
                <w:rtl/>
              </w:rPr>
              <w:t>المتوسط خلال اليوم</w:t>
            </w:r>
          </w:p>
        </w:tc>
        <w:tc>
          <w:tcPr>
            <w:tcW w:w="1330" w:type="dxa"/>
            <w:shd w:val="clear" w:color="auto" w:fill="auto"/>
            <w:vAlign w:val="center"/>
          </w:tcPr>
          <w:p w:rsidR="002C3B56" w:rsidRPr="001E478F" w:rsidRDefault="002C3B56" w:rsidP="002C3B56">
            <w:pPr>
              <w:jc w:val="center"/>
              <w:rPr>
                <w:rFonts w:cs="Simplified Arabic"/>
                <w:sz w:val="24"/>
                <w:szCs w:val="24"/>
                <w:rtl/>
              </w:rPr>
            </w:pPr>
          </w:p>
        </w:tc>
      </w:tr>
    </w:tbl>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9B223B" w:rsidRDefault="009B223B" w:rsidP="001E478F">
      <w:pPr>
        <w:tabs>
          <w:tab w:val="left" w:pos="680"/>
        </w:tabs>
        <w:spacing w:after="0" w:line="240" w:lineRule="auto"/>
        <w:rPr>
          <w:rFonts w:cs="Simplified Arabic"/>
          <w:sz w:val="24"/>
          <w:szCs w:val="24"/>
          <w:rtl/>
          <w:lang w:bidi="ar-IQ"/>
        </w:rPr>
      </w:pPr>
    </w:p>
    <w:p w:rsidR="00867423" w:rsidRDefault="00867423" w:rsidP="001E478F">
      <w:pPr>
        <w:pStyle w:val="ListParagraph"/>
        <w:spacing w:after="0" w:line="240" w:lineRule="auto"/>
        <w:jc w:val="both"/>
        <w:rPr>
          <w:rFonts w:cs="Simplified Arabic"/>
          <w:b/>
          <w:bCs/>
          <w:sz w:val="24"/>
          <w:szCs w:val="24"/>
          <w:rtl/>
          <w:lang w:bidi="ar-IQ"/>
        </w:rPr>
      </w:pPr>
    </w:p>
    <w:p w:rsidR="001E478F" w:rsidRPr="001E478F" w:rsidRDefault="001C463C" w:rsidP="001E478F">
      <w:pPr>
        <w:pStyle w:val="ListParagraph"/>
        <w:spacing w:after="0" w:line="240" w:lineRule="auto"/>
        <w:jc w:val="both"/>
        <w:rPr>
          <w:rFonts w:cs="Simplified Arabic"/>
          <w:b/>
          <w:bCs/>
          <w:sz w:val="24"/>
          <w:szCs w:val="24"/>
          <w:rtl/>
          <w:lang w:bidi="ar-IQ"/>
        </w:rPr>
      </w:pPr>
      <w:r>
        <w:rPr>
          <w:rFonts w:cs="Simplified Arabic"/>
          <w:b/>
          <w:bCs/>
          <w:noProof/>
          <w:sz w:val="24"/>
          <w:szCs w:val="24"/>
          <w:rtl/>
        </w:rPr>
        <w:pict>
          <v:shape id="_x0000_s1236" type="#_x0000_t202" style="position:absolute;left:0;text-align:left;margin-left:4.35pt;margin-top:6.8pt;width:446.65pt;height:193.65pt;z-index:251990016">
            <v:textbox style="mso-next-textbox:#_x0000_s1236">
              <w:txbxContent>
                <w:p w:rsidR="00F30FF6" w:rsidRDefault="00F30FF6" w:rsidP="001E478F"/>
              </w:txbxContent>
            </v:textbox>
            <w10:wrap anchorx="page"/>
          </v:shape>
        </w:pict>
      </w:r>
      <w:r w:rsidR="001E478F" w:rsidRPr="001E478F">
        <w:rPr>
          <w:rFonts w:cs="Simplified Arabic" w:hint="cs"/>
          <w:b/>
          <w:bCs/>
          <w:noProof/>
          <w:sz w:val="24"/>
          <w:szCs w:val="24"/>
          <w:rtl/>
        </w:rPr>
        <w:drawing>
          <wp:anchor distT="0" distB="0" distL="114300" distR="114300" simplePos="0" relativeHeight="252016640" behindDoc="0" locked="0" layoutInCell="1" allowOverlap="1">
            <wp:simplePos x="0" y="0"/>
            <wp:positionH relativeFrom="column">
              <wp:posOffset>2943860</wp:posOffset>
            </wp:positionH>
            <wp:positionV relativeFrom="paragraph">
              <wp:posOffset>138430</wp:posOffset>
            </wp:positionV>
            <wp:extent cx="2700020" cy="2341245"/>
            <wp:effectExtent l="19050" t="0" r="24130" b="1905"/>
            <wp:wrapNone/>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E478F" w:rsidRPr="001E478F">
        <w:rPr>
          <w:rFonts w:cs="Simplified Arabic" w:hint="cs"/>
          <w:b/>
          <w:bCs/>
          <w:noProof/>
          <w:sz w:val="24"/>
          <w:szCs w:val="24"/>
          <w:rtl/>
        </w:rPr>
        <w:drawing>
          <wp:anchor distT="0" distB="0" distL="114300" distR="114300" simplePos="0" relativeHeight="252017664" behindDoc="0" locked="0" layoutInCell="1" allowOverlap="1">
            <wp:simplePos x="0" y="0"/>
            <wp:positionH relativeFrom="column">
              <wp:posOffset>106592</wp:posOffset>
            </wp:positionH>
            <wp:positionV relativeFrom="paragraph">
              <wp:posOffset>138912</wp:posOffset>
            </wp:positionV>
            <wp:extent cx="2700020" cy="2341902"/>
            <wp:effectExtent l="19050" t="0" r="24130" b="1248"/>
            <wp:wrapNone/>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C463C" w:rsidP="001E478F">
      <w:pPr>
        <w:pStyle w:val="ListParagraph"/>
        <w:spacing w:after="0" w:line="240" w:lineRule="auto"/>
        <w:jc w:val="center"/>
        <w:rPr>
          <w:rFonts w:cs="Simplified Arabic"/>
          <w:b/>
          <w:bCs/>
          <w:sz w:val="24"/>
          <w:szCs w:val="24"/>
          <w:rtl/>
          <w:lang w:bidi="ar-IQ"/>
        </w:rPr>
      </w:pPr>
      <w:r>
        <w:rPr>
          <w:rFonts w:cs="Simplified Arabic"/>
          <w:b/>
          <w:bCs/>
          <w:noProof/>
          <w:sz w:val="24"/>
          <w:szCs w:val="24"/>
          <w:rtl/>
        </w:rPr>
        <w:pict>
          <v:shape id="_x0000_s1672" type="#_x0000_t202" style="position:absolute;left:0;text-align:left;margin-left:168.2pt;margin-top:1.85pt;width:53.25pt;height:15.75pt;z-index:252019712;v-text-anchor:middle">
            <v:textbox style="mso-next-textbox:#_x0000_s1672" inset="0,0,0,0">
              <w:txbxContent>
                <w:p w:rsidR="00F30FF6" w:rsidRPr="00924924" w:rsidRDefault="00F30FF6" w:rsidP="00CC570B">
                  <w:pPr>
                    <w:spacing w:after="0" w:line="240" w:lineRule="auto"/>
                    <w:jc w:val="center"/>
                    <w:rPr>
                      <w:b/>
                      <w:bCs/>
                      <w:sz w:val="18"/>
                      <w:szCs w:val="18"/>
                      <w:lang w:bidi="ar-IQ"/>
                    </w:rPr>
                  </w:pPr>
                  <w:r w:rsidRPr="00924924">
                    <w:rPr>
                      <w:rFonts w:hint="cs"/>
                      <w:b/>
                      <w:bCs/>
                      <w:sz w:val="18"/>
                      <w:szCs w:val="18"/>
                      <w:rtl/>
                      <w:lang w:bidi="ar-IQ"/>
                    </w:rPr>
                    <w:t>يوم 1\8\2013</w:t>
                  </w:r>
                </w:p>
              </w:txbxContent>
            </v:textbox>
            <w10:wrap anchorx="page"/>
          </v:shape>
        </w:pict>
      </w:r>
      <w:r>
        <w:rPr>
          <w:rFonts w:cs="Simplified Arabic"/>
          <w:b/>
          <w:bCs/>
          <w:noProof/>
          <w:sz w:val="24"/>
          <w:szCs w:val="24"/>
          <w:rtl/>
        </w:rPr>
        <w:pict>
          <v:shape id="_x0000_s1671" type="#_x0000_t202" style="position:absolute;left:0;text-align:left;margin-left:383.4pt;margin-top:2pt;width:60.75pt;height:15.75pt;z-index:252018688;v-text-anchor:middle">
            <v:textbox style="mso-next-textbox:#_x0000_s1671" inset="0,0,0,0">
              <w:txbxContent>
                <w:p w:rsidR="00F30FF6" w:rsidRPr="00924924" w:rsidRDefault="00F30FF6" w:rsidP="00CC570B">
                  <w:pPr>
                    <w:spacing w:after="0" w:line="240" w:lineRule="auto"/>
                    <w:jc w:val="center"/>
                    <w:rPr>
                      <w:b/>
                      <w:bCs/>
                      <w:sz w:val="18"/>
                      <w:szCs w:val="18"/>
                      <w:lang w:bidi="ar-IQ"/>
                    </w:rPr>
                  </w:pPr>
                  <w:r w:rsidRPr="00924924">
                    <w:rPr>
                      <w:rFonts w:hint="cs"/>
                      <w:b/>
                      <w:bCs/>
                      <w:sz w:val="18"/>
                      <w:szCs w:val="18"/>
                      <w:rtl/>
                      <w:lang w:bidi="ar-IQ"/>
                    </w:rPr>
                    <w:t>يوم 29\7\2013</w:t>
                  </w:r>
                </w:p>
              </w:txbxContent>
            </v:textbox>
            <w10:wrap anchorx="page"/>
          </v:shape>
        </w:pict>
      </w:r>
    </w:p>
    <w:p w:rsidR="001E478F" w:rsidRPr="001E478F" w:rsidRDefault="001E478F" w:rsidP="001E478F">
      <w:pPr>
        <w:pStyle w:val="ListParagraph"/>
        <w:spacing w:after="0" w:line="240" w:lineRule="auto"/>
        <w:jc w:val="center"/>
        <w:rPr>
          <w:rFonts w:cs="Simplified Arabic"/>
          <w:b/>
          <w:bCs/>
          <w:sz w:val="24"/>
          <w:szCs w:val="24"/>
          <w:rtl/>
          <w:lang w:bidi="ar-IQ"/>
        </w:rPr>
      </w:pPr>
    </w:p>
    <w:p w:rsidR="001E478F" w:rsidRPr="001E478F" w:rsidRDefault="001C463C" w:rsidP="001E478F">
      <w:pPr>
        <w:pStyle w:val="ListParagraph"/>
        <w:spacing w:after="0" w:line="240" w:lineRule="auto"/>
        <w:jc w:val="both"/>
        <w:rPr>
          <w:rFonts w:cs="Simplified Arabic"/>
          <w:b/>
          <w:bCs/>
          <w:sz w:val="24"/>
          <w:szCs w:val="24"/>
          <w:rtl/>
          <w:lang w:bidi="ar-IQ"/>
        </w:rPr>
      </w:pPr>
      <w:r>
        <w:rPr>
          <w:rFonts w:cs="Simplified Arabic"/>
          <w:b/>
          <w:bCs/>
          <w:noProof/>
          <w:sz w:val="24"/>
          <w:szCs w:val="24"/>
          <w:rtl/>
        </w:rPr>
        <w:pict>
          <v:shape id="_x0000_s1233" type="#_x0000_t202" style="position:absolute;left:0;text-align:left;margin-left:4.35pt;margin-top:.8pt;width:446.65pt;height:36.85pt;z-index:251986944" stroked="f">
            <v:textbox style="mso-next-textbox:#_x0000_s1233">
              <w:txbxContent>
                <w:p w:rsidR="00F30FF6" w:rsidRPr="000F677F" w:rsidRDefault="00F30FF6" w:rsidP="001E478F">
                  <w:pPr>
                    <w:jc w:val="center"/>
                    <w:rPr>
                      <w:rFonts w:cs="Arabic Transparent"/>
                      <w:b/>
                      <w:bCs/>
                      <w:sz w:val="24"/>
                      <w:szCs w:val="24"/>
                      <w:lang w:bidi="ar-IQ"/>
                    </w:rPr>
                  </w:pPr>
                  <w:r w:rsidRPr="000F677F">
                    <w:rPr>
                      <w:rFonts w:cs="Arabic Transparent" w:hint="cs"/>
                      <w:b/>
                      <w:bCs/>
                      <w:sz w:val="24"/>
                      <w:szCs w:val="24"/>
                      <w:rtl/>
                      <w:lang w:bidi="ar-IQ"/>
                    </w:rPr>
                    <w:t>الشكل (</w:t>
                  </w:r>
                  <w:r>
                    <w:rPr>
                      <w:rFonts w:cs="Arabic Transparent"/>
                      <w:b/>
                      <w:bCs/>
                      <w:sz w:val="24"/>
                      <w:szCs w:val="24"/>
                      <w:lang w:bidi="ar-IQ"/>
                    </w:rPr>
                    <w:t>6</w:t>
                  </w:r>
                  <w:r w:rsidRPr="000F677F">
                    <w:rPr>
                      <w:rFonts w:cs="Arabic Transparent" w:hint="cs"/>
                      <w:b/>
                      <w:bCs/>
                      <w:sz w:val="24"/>
                      <w:szCs w:val="24"/>
                      <w:rtl/>
                      <w:lang w:bidi="ar-IQ"/>
                    </w:rPr>
                    <w:t>) توزيع درجات الحرارة للسطح ا</w:t>
                  </w:r>
                  <w:r>
                    <w:rPr>
                      <w:rFonts w:cs="Arabic Transparent" w:hint="cs"/>
                      <w:b/>
                      <w:bCs/>
                      <w:sz w:val="24"/>
                      <w:szCs w:val="24"/>
                      <w:rtl/>
                      <w:lang w:bidi="ar-IQ"/>
                    </w:rPr>
                    <w:t>لداخلي</w:t>
                  </w:r>
                  <w:r w:rsidRPr="000F677F">
                    <w:rPr>
                      <w:rFonts w:cs="Arabic Transparent" w:hint="cs"/>
                      <w:b/>
                      <w:bCs/>
                      <w:sz w:val="24"/>
                      <w:szCs w:val="24"/>
                      <w:rtl/>
                      <w:lang w:bidi="ar-IQ"/>
                    </w:rPr>
                    <w:t xml:space="preserve"> لجدار تقليدي (بدون تجويف) وجدار بوجود </w:t>
                  </w:r>
                  <w:r>
                    <w:rPr>
                      <w:rFonts w:cs="Arabic Transparent" w:hint="cs"/>
                      <w:b/>
                      <w:bCs/>
                      <w:sz w:val="24"/>
                      <w:szCs w:val="24"/>
                      <w:rtl/>
                      <w:lang w:bidi="ar-IQ"/>
                    </w:rPr>
                    <w:t xml:space="preserve">تجوف مغلق للتجربتين المنفذتين </w:t>
                  </w:r>
                </w:p>
                <w:p w:rsidR="00F30FF6" w:rsidRPr="009202FC" w:rsidRDefault="00F30FF6" w:rsidP="001E478F">
                  <w:pPr>
                    <w:rPr>
                      <w:b/>
                      <w:bCs/>
                      <w:sz w:val="24"/>
                      <w:szCs w:val="24"/>
                    </w:rPr>
                  </w:pPr>
                </w:p>
                <w:p w:rsidR="00F30FF6" w:rsidRPr="009202FC" w:rsidRDefault="00F30FF6" w:rsidP="001E478F">
                  <w:pPr>
                    <w:rPr>
                      <w:b/>
                      <w:bCs/>
                      <w:sz w:val="24"/>
                      <w:szCs w:val="24"/>
                    </w:rPr>
                  </w:pPr>
                </w:p>
              </w:txbxContent>
            </v:textbox>
            <w10:wrap anchorx="page"/>
          </v:shape>
        </w:pict>
      </w: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r w:rsidRPr="001E478F">
        <w:rPr>
          <w:rFonts w:cs="Simplified Arabic"/>
          <w:b/>
          <w:bCs/>
          <w:noProof/>
          <w:sz w:val="24"/>
          <w:szCs w:val="24"/>
          <w:rtl/>
        </w:rPr>
        <w:drawing>
          <wp:anchor distT="0" distB="0" distL="114300" distR="114300" simplePos="0" relativeHeight="252020736" behindDoc="0" locked="0" layoutInCell="1" allowOverlap="1">
            <wp:simplePos x="0" y="0"/>
            <wp:positionH relativeFrom="column">
              <wp:posOffset>2964815</wp:posOffset>
            </wp:positionH>
            <wp:positionV relativeFrom="paragraph">
              <wp:posOffset>62230</wp:posOffset>
            </wp:positionV>
            <wp:extent cx="2700020" cy="2343785"/>
            <wp:effectExtent l="19050" t="0" r="24130" b="0"/>
            <wp:wrapNone/>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1E478F">
        <w:rPr>
          <w:rFonts w:cs="Simplified Arabic"/>
          <w:b/>
          <w:bCs/>
          <w:noProof/>
          <w:sz w:val="24"/>
          <w:szCs w:val="24"/>
          <w:rtl/>
        </w:rPr>
        <w:drawing>
          <wp:anchor distT="0" distB="0" distL="114300" distR="114300" simplePos="0" relativeHeight="252022784" behindDoc="0" locked="0" layoutInCell="1" allowOverlap="1">
            <wp:simplePos x="0" y="0"/>
            <wp:positionH relativeFrom="column">
              <wp:posOffset>127613</wp:posOffset>
            </wp:positionH>
            <wp:positionV relativeFrom="paragraph">
              <wp:posOffset>62449</wp:posOffset>
            </wp:positionV>
            <wp:extent cx="2700020" cy="2343807"/>
            <wp:effectExtent l="19050" t="0" r="24130" b="0"/>
            <wp:wrapNone/>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1C463C">
        <w:rPr>
          <w:rFonts w:cs="Simplified Arabic"/>
          <w:b/>
          <w:bCs/>
          <w:noProof/>
          <w:sz w:val="24"/>
          <w:szCs w:val="24"/>
          <w:rtl/>
        </w:rPr>
        <w:pict>
          <v:shape id="_x0000_s1235" type="#_x0000_t202" style="position:absolute;left:0;text-align:left;margin-left:4.35pt;margin-top:.45pt;width:446.65pt;height:193.65pt;z-index:251988992;mso-position-horizontal-relative:text;mso-position-vertical-relative:text">
            <v:textbox>
              <w:txbxContent>
                <w:p w:rsidR="00F30FF6" w:rsidRDefault="00F30FF6" w:rsidP="001E478F"/>
              </w:txbxContent>
            </v:textbox>
            <w10:wrap anchorx="page"/>
          </v:shape>
        </w:pict>
      </w: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C463C" w:rsidP="001E478F">
      <w:pPr>
        <w:pStyle w:val="ListParagraph"/>
        <w:spacing w:after="0" w:line="240" w:lineRule="auto"/>
        <w:jc w:val="both"/>
        <w:rPr>
          <w:rFonts w:cs="Simplified Arabic"/>
          <w:b/>
          <w:bCs/>
          <w:sz w:val="24"/>
          <w:szCs w:val="24"/>
          <w:rtl/>
          <w:lang w:bidi="ar-IQ"/>
        </w:rPr>
      </w:pPr>
      <w:r>
        <w:rPr>
          <w:rFonts w:cs="Simplified Arabic"/>
          <w:b/>
          <w:bCs/>
          <w:noProof/>
          <w:sz w:val="24"/>
          <w:szCs w:val="24"/>
          <w:rtl/>
        </w:rPr>
        <w:pict>
          <v:shape id="_x0000_s1673" type="#_x0000_t202" style="position:absolute;left:0;text-align:left;margin-left:387.9pt;margin-top:15.65pt;width:58.75pt;height:15.75pt;z-index:252021760;v-text-anchor:middle">
            <v:textbox style="mso-next-textbox:#_x0000_s1673" inset="0,0,0,0">
              <w:txbxContent>
                <w:p w:rsidR="00F30FF6" w:rsidRPr="004F2DB4" w:rsidRDefault="00F30FF6" w:rsidP="00CC570B">
                  <w:pPr>
                    <w:spacing w:after="0" w:line="240" w:lineRule="auto"/>
                    <w:jc w:val="center"/>
                    <w:rPr>
                      <w:b/>
                      <w:bCs/>
                      <w:sz w:val="18"/>
                      <w:szCs w:val="18"/>
                      <w:lang w:bidi="ar-IQ"/>
                    </w:rPr>
                  </w:pPr>
                  <w:r w:rsidRPr="004F2DB4">
                    <w:rPr>
                      <w:rFonts w:hint="cs"/>
                      <w:b/>
                      <w:bCs/>
                      <w:sz w:val="18"/>
                      <w:szCs w:val="18"/>
                      <w:rtl/>
                      <w:lang w:bidi="ar-IQ"/>
                    </w:rPr>
                    <w:t>يوم 29\7\2013</w:t>
                  </w:r>
                </w:p>
              </w:txbxContent>
            </v:textbox>
            <w10:wrap anchorx="page"/>
          </v:shape>
        </w:pict>
      </w:r>
      <w:r>
        <w:rPr>
          <w:rFonts w:cs="Simplified Arabic"/>
          <w:b/>
          <w:bCs/>
          <w:noProof/>
          <w:sz w:val="24"/>
          <w:szCs w:val="24"/>
          <w:rtl/>
        </w:rPr>
        <w:pict>
          <v:shape id="_x0000_s1674" type="#_x0000_t202" style="position:absolute;left:0;text-align:left;margin-left:169.45pt;margin-top:15.55pt;width:53.25pt;height:15.75pt;z-index:252023808;v-text-anchor:middle">
            <v:textbox style="mso-next-textbox:#_x0000_s1674" inset="0,0,0,0">
              <w:txbxContent>
                <w:p w:rsidR="00F30FF6" w:rsidRPr="00924924" w:rsidRDefault="00F30FF6" w:rsidP="00CC570B">
                  <w:pPr>
                    <w:spacing w:after="0" w:line="240" w:lineRule="auto"/>
                    <w:jc w:val="center"/>
                    <w:rPr>
                      <w:b/>
                      <w:bCs/>
                      <w:sz w:val="18"/>
                      <w:szCs w:val="18"/>
                      <w:lang w:bidi="ar-IQ"/>
                    </w:rPr>
                  </w:pPr>
                  <w:r w:rsidRPr="00924924">
                    <w:rPr>
                      <w:rFonts w:hint="cs"/>
                      <w:b/>
                      <w:bCs/>
                      <w:sz w:val="18"/>
                      <w:szCs w:val="18"/>
                      <w:rtl/>
                      <w:lang w:bidi="ar-IQ"/>
                    </w:rPr>
                    <w:t>يوم 1\8\2013</w:t>
                  </w:r>
                </w:p>
              </w:txbxContent>
            </v:textbox>
            <w10:wrap anchorx="page"/>
          </v:shape>
        </w:pict>
      </w: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C463C" w:rsidP="001E478F">
      <w:pPr>
        <w:pStyle w:val="ListParagraph"/>
        <w:spacing w:after="0" w:line="240" w:lineRule="auto"/>
        <w:jc w:val="both"/>
        <w:rPr>
          <w:rFonts w:cs="Simplified Arabic"/>
          <w:b/>
          <w:bCs/>
          <w:sz w:val="24"/>
          <w:szCs w:val="24"/>
          <w:rtl/>
          <w:lang w:bidi="ar-IQ"/>
        </w:rPr>
      </w:pPr>
      <w:r>
        <w:rPr>
          <w:rFonts w:cs="Simplified Arabic"/>
          <w:b/>
          <w:bCs/>
          <w:noProof/>
          <w:sz w:val="24"/>
          <w:szCs w:val="24"/>
          <w:rtl/>
        </w:rPr>
        <w:pict>
          <v:shape id="_x0000_s1232" type="#_x0000_t202" style="position:absolute;left:0;text-align:left;margin-left:3.5pt;margin-top:14.55pt;width:446.65pt;height:36.85pt;z-index:251985920" stroked="f">
            <v:textbox style="mso-next-textbox:#_x0000_s1232">
              <w:txbxContent>
                <w:p w:rsidR="00F30FF6" w:rsidRPr="000F677F" w:rsidRDefault="00F30FF6" w:rsidP="001E478F">
                  <w:pPr>
                    <w:jc w:val="center"/>
                    <w:rPr>
                      <w:rFonts w:cs="Arabic Transparent"/>
                      <w:b/>
                      <w:bCs/>
                      <w:sz w:val="24"/>
                      <w:szCs w:val="24"/>
                      <w:lang w:bidi="ar-IQ"/>
                    </w:rPr>
                  </w:pPr>
                  <w:r w:rsidRPr="000F677F">
                    <w:rPr>
                      <w:rFonts w:cs="Arabic Transparent" w:hint="cs"/>
                      <w:b/>
                      <w:bCs/>
                      <w:sz w:val="24"/>
                      <w:szCs w:val="24"/>
                      <w:rtl/>
                      <w:lang w:bidi="ar-IQ"/>
                    </w:rPr>
                    <w:t>الشكل (</w:t>
                  </w:r>
                  <w:r>
                    <w:rPr>
                      <w:rFonts w:cs="Arabic Transparent"/>
                      <w:b/>
                      <w:bCs/>
                      <w:sz w:val="24"/>
                      <w:szCs w:val="24"/>
                      <w:lang w:bidi="ar-IQ"/>
                    </w:rPr>
                    <w:t>7</w:t>
                  </w:r>
                  <w:r w:rsidRPr="000F677F">
                    <w:rPr>
                      <w:rFonts w:cs="Arabic Transparent" w:hint="cs"/>
                      <w:b/>
                      <w:bCs/>
                      <w:sz w:val="24"/>
                      <w:szCs w:val="24"/>
                      <w:rtl/>
                      <w:lang w:bidi="ar-IQ"/>
                    </w:rPr>
                    <w:t>) توزيع درجات الحرارة للسطح ا</w:t>
                  </w:r>
                  <w:r>
                    <w:rPr>
                      <w:rFonts w:cs="Arabic Transparent" w:hint="cs"/>
                      <w:b/>
                      <w:bCs/>
                      <w:sz w:val="24"/>
                      <w:szCs w:val="24"/>
                      <w:rtl/>
                      <w:lang w:bidi="ar-IQ"/>
                    </w:rPr>
                    <w:t>لخارجي</w:t>
                  </w:r>
                  <w:r w:rsidRPr="000F677F">
                    <w:rPr>
                      <w:rFonts w:cs="Arabic Transparent" w:hint="cs"/>
                      <w:b/>
                      <w:bCs/>
                      <w:sz w:val="24"/>
                      <w:szCs w:val="24"/>
                      <w:rtl/>
                      <w:lang w:bidi="ar-IQ"/>
                    </w:rPr>
                    <w:t xml:space="preserve"> لجدار تقليدي (بدون تجويف) وجدار بوجود </w:t>
                  </w:r>
                  <w:r>
                    <w:rPr>
                      <w:rFonts w:cs="Arabic Transparent" w:hint="cs"/>
                      <w:b/>
                      <w:bCs/>
                      <w:sz w:val="24"/>
                      <w:szCs w:val="24"/>
                      <w:rtl/>
                      <w:lang w:bidi="ar-IQ"/>
                    </w:rPr>
                    <w:t xml:space="preserve">تجوف مغلق للتجربتين المنفذتين </w:t>
                  </w:r>
                </w:p>
                <w:p w:rsidR="00F30FF6" w:rsidRPr="009202FC" w:rsidRDefault="00F30FF6" w:rsidP="001E478F">
                  <w:pPr>
                    <w:rPr>
                      <w:b/>
                      <w:bCs/>
                      <w:sz w:val="24"/>
                      <w:szCs w:val="24"/>
                    </w:rPr>
                  </w:pPr>
                </w:p>
                <w:p w:rsidR="00F30FF6" w:rsidRPr="009202FC" w:rsidRDefault="00F30FF6" w:rsidP="001E478F">
                  <w:pPr>
                    <w:rPr>
                      <w:b/>
                      <w:bCs/>
                      <w:sz w:val="24"/>
                      <w:szCs w:val="24"/>
                    </w:rPr>
                  </w:pPr>
                </w:p>
              </w:txbxContent>
            </v:textbox>
            <w10:wrap anchorx="page"/>
          </v:shape>
        </w:pict>
      </w: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Pr="001E478F" w:rsidRDefault="001E478F" w:rsidP="001E478F">
      <w:pPr>
        <w:pStyle w:val="ListParagraph"/>
        <w:spacing w:after="0" w:line="240" w:lineRule="auto"/>
        <w:jc w:val="both"/>
        <w:rPr>
          <w:rFonts w:cs="Simplified Arabic"/>
          <w:b/>
          <w:bCs/>
          <w:sz w:val="24"/>
          <w:szCs w:val="24"/>
          <w:rtl/>
          <w:lang w:bidi="ar-IQ"/>
        </w:rPr>
      </w:pPr>
    </w:p>
    <w:p w:rsidR="001E478F" w:rsidRDefault="001E478F" w:rsidP="001E478F">
      <w:pPr>
        <w:spacing w:after="0" w:line="240" w:lineRule="auto"/>
        <w:jc w:val="center"/>
        <w:rPr>
          <w:rFonts w:cs="Simplified Arabic"/>
          <w:sz w:val="24"/>
          <w:szCs w:val="24"/>
          <w:rtl/>
          <w:lang w:bidi="ar-IQ"/>
        </w:rPr>
      </w:pPr>
    </w:p>
    <w:p w:rsidR="000C066C" w:rsidRPr="001E478F" w:rsidRDefault="000C066C" w:rsidP="001E478F">
      <w:pPr>
        <w:spacing w:after="0" w:line="240" w:lineRule="auto"/>
        <w:jc w:val="center"/>
        <w:rPr>
          <w:rFonts w:cs="Simplified Arabic"/>
          <w:sz w:val="24"/>
          <w:szCs w:val="24"/>
          <w:rtl/>
          <w:lang w:bidi="ar-IQ"/>
        </w:rPr>
      </w:pPr>
    </w:p>
    <w:tbl>
      <w:tblPr>
        <w:tblStyle w:val="TableGrid"/>
        <w:tblpPr w:leftFromText="180" w:rightFromText="180" w:vertAnchor="text" w:horzAnchor="page" w:tblpX="2119" w:tblpY="113"/>
        <w:bidiVisual/>
        <w:tblW w:w="3259" w:type="dxa"/>
        <w:tblLayout w:type="fixed"/>
        <w:tblLook w:val="04A0" w:firstRow="1" w:lastRow="0" w:firstColumn="1" w:lastColumn="0" w:noHBand="0" w:noVBand="1"/>
      </w:tblPr>
      <w:tblGrid>
        <w:gridCol w:w="1984"/>
        <w:gridCol w:w="425"/>
        <w:gridCol w:w="425"/>
        <w:gridCol w:w="425"/>
      </w:tblGrid>
      <w:tr w:rsidR="005D2695" w:rsidRPr="001E478F" w:rsidTr="005D2695">
        <w:trPr>
          <w:cantSplit/>
          <w:trHeight w:val="1814"/>
        </w:trPr>
        <w:tc>
          <w:tcPr>
            <w:tcW w:w="1984" w:type="dxa"/>
            <w:shd w:val="clear" w:color="auto" w:fill="D9D9D9" w:themeFill="background1" w:themeFillShade="D9"/>
            <w:textDirection w:val="tbRl"/>
            <w:vAlign w:val="center"/>
          </w:tcPr>
          <w:p w:rsidR="005D2695" w:rsidRPr="005D2695" w:rsidRDefault="005D2695" w:rsidP="005D2695">
            <w:pPr>
              <w:ind w:left="113" w:right="113"/>
              <w:jc w:val="center"/>
              <w:rPr>
                <w:rFonts w:asciiTheme="minorBidi" w:hAnsiTheme="minorBidi" w:cs="Simplified Arabic"/>
                <w:rtl/>
                <w:lang w:bidi="ar-IQ"/>
              </w:rPr>
            </w:pPr>
            <w:r w:rsidRPr="005D2695">
              <w:rPr>
                <w:rFonts w:asciiTheme="minorBidi" w:hAnsiTheme="minorBidi" w:cs="Simplified Arabic" w:hint="cs"/>
                <w:rtl/>
              </w:rPr>
              <w:lastRenderedPageBreak/>
              <w:t>مقدار التخفيض</w:t>
            </w:r>
          </w:p>
          <w:p w:rsidR="005D2695" w:rsidRPr="005D2695" w:rsidRDefault="005D2695" w:rsidP="005D2695">
            <w:pPr>
              <w:ind w:left="113" w:right="113"/>
              <w:jc w:val="center"/>
              <w:rPr>
                <w:rFonts w:asciiTheme="minorBidi" w:hAnsiTheme="minorBidi" w:cs="Simplified Arabic"/>
                <w:rtl/>
              </w:rPr>
            </w:pPr>
            <w:r w:rsidRPr="005D2695">
              <w:rPr>
                <w:rFonts w:asciiTheme="minorBidi" w:hAnsiTheme="minorBidi" w:cs="Simplified Arabic" w:hint="cs"/>
                <w:rtl/>
              </w:rPr>
              <w:t>(</w:t>
            </w:r>
            <m:oMath>
              <m:sSub>
                <m:sSubPr>
                  <m:ctrlPr>
                    <w:rPr>
                      <w:rFonts w:ascii="Cambria Math" w:eastAsiaTheme="minorHAnsi" w:hAnsi="Cambria Math" w:cs="Simplified Arabic"/>
                      <w:b/>
                      <w:bCs/>
                      <w:iCs/>
                      <w:lang w:bidi="ar-IQ"/>
                    </w:rPr>
                  </m:ctrlPr>
                </m:sSubPr>
                <m:e>
                  <m:r>
                    <m:rPr>
                      <m:sty m:val="bi"/>
                    </m:rPr>
                    <w:rPr>
                      <w:rFonts w:ascii="Cambria Math" w:hAnsi="Cambria Math" w:cs="Simplified Arabic"/>
                      <w:lang w:bidi="ar-IQ"/>
                    </w:rPr>
                    <m:t>∆</m:t>
                  </m:r>
                  <m:r>
                    <m:rPr>
                      <m:sty m:val="b"/>
                    </m:rPr>
                    <w:rPr>
                      <w:rFonts w:ascii="Cambria Math" w:hAnsi="Cambria Math" w:cs="Simplified Arabic"/>
                      <w:lang w:bidi="ar-IQ"/>
                    </w:rPr>
                    <m:t>t</m:t>
                  </m:r>
                </m:e>
                <m:sub>
                  <m:r>
                    <m:rPr>
                      <m:sty m:val="b"/>
                    </m:rPr>
                    <w:rPr>
                      <w:rFonts w:ascii="Cambria Math" w:hAnsi="Cambria Math" w:cs="Simplified Arabic"/>
                      <w:lang w:bidi="ar-IQ"/>
                    </w:rPr>
                    <m:t>si(1)</m:t>
                  </m:r>
                </m:sub>
              </m:sSub>
              <m:r>
                <m:rPr>
                  <m:sty m:val="bi"/>
                </m:rPr>
                <w:rPr>
                  <w:rFonts w:ascii="Cambria Math" w:eastAsiaTheme="minorHAnsi" w:hAnsi="Cambria Math" w:cs="Simplified Arabic"/>
                  <w:lang w:bidi="ar-IQ"/>
                </w:rPr>
                <m:t>-∆</m:t>
              </m:r>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si(2)</m:t>
                  </m:r>
                </m:sub>
              </m:sSub>
            </m:oMath>
            <w:r w:rsidRPr="005D2695">
              <w:rPr>
                <w:rFonts w:asciiTheme="minorBidi" w:hAnsiTheme="minorBidi" w:cs="Simplified Arabic" w:hint="cs"/>
                <w:rtl/>
              </w:rPr>
              <w:t>)</w:t>
            </w:r>
          </w:p>
          <w:p w:rsidR="005D2695" w:rsidRPr="005D2695" w:rsidRDefault="005D2695" w:rsidP="005D2695">
            <w:pPr>
              <w:ind w:left="113" w:right="113"/>
              <w:jc w:val="center"/>
              <w:rPr>
                <w:rFonts w:asciiTheme="minorBidi" w:hAnsiTheme="minorBidi" w:cs="Simplified Arabic"/>
                <w:rtl/>
                <w:lang w:bidi="ar-IQ"/>
              </w:rPr>
            </w:pPr>
            <w:r w:rsidRPr="005D2695">
              <w:rPr>
                <w:rFonts w:asciiTheme="minorBidi" w:hAnsiTheme="minorBidi" w:cs="Simplified Arabic"/>
                <w:vertAlign w:val="superscript"/>
                <w:lang w:bidi="ar-IQ"/>
              </w:rPr>
              <w:t>o</w:t>
            </w:r>
            <w:r w:rsidRPr="005D2695">
              <w:rPr>
                <w:rFonts w:asciiTheme="minorBidi" w:hAnsiTheme="minorBidi" w:cs="Simplified Arabic"/>
                <w:lang w:bidi="ar-IQ"/>
              </w:rPr>
              <w:t>C)</w:t>
            </w:r>
            <w:r w:rsidRPr="005D2695">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sz w:val="24"/>
                <w:szCs w:val="24"/>
              </w:rPr>
              <w:t>0.68</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0.63</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 0.66</w:t>
            </w:r>
          </w:p>
        </w:tc>
      </w:tr>
      <w:tr w:rsidR="005D2695" w:rsidRPr="001E478F" w:rsidTr="005D2695">
        <w:trPr>
          <w:cantSplit/>
          <w:trHeight w:val="2098"/>
        </w:trPr>
        <w:tc>
          <w:tcPr>
            <w:tcW w:w="1984" w:type="dxa"/>
            <w:shd w:val="clear" w:color="auto" w:fill="D9D9D9" w:themeFill="background1" w:themeFillShade="D9"/>
            <w:textDirection w:val="tbRl"/>
            <w:vAlign w:val="center"/>
          </w:tcPr>
          <w:p w:rsidR="005D2695" w:rsidRPr="005D2695" w:rsidRDefault="005D2695" w:rsidP="005D2695">
            <w:pPr>
              <w:jc w:val="center"/>
              <w:rPr>
                <w:rFonts w:asciiTheme="minorBidi" w:hAnsiTheme="minorBidi" w:cs="Simplified Arabic"/>
                <w:b/>
                <w:bCs/>
                <w:rtl/>
                <w:lang w:bidi="ar-IQ"/>
              </w:rPr>
            </w:pPr>
            <w:r w:rsidRPr="005D2695">
              <w:rPr>
                <w:rFonts w:asciiTheme="minorBidi" w:hAnsiTheme="minorBidi" w:cs="Simplified Arabic" w:hint="cs"/>
                <w:rtl/>
                <w:lang w:bidi="ar-IQ"/>
              </w:rPr>
              <w:t>مدى التغير في  درجة حرارة السطح الداخلي خلال اليوم</w:t>
            </w:r>
            <w:r w:rsidRPr="005D2695">
              <w:rPr>
                <w:rFonts w:asciiTheme="minorBidi" w:hAnsiTheme="minorBidi" w:cs="Simplified Arabic"/>
                <w:rtl/>
                <w:lang w:bidi="ar-IQ"/>
              </w:rPr>
              <w:t xml:space="preserve"> (جدار </w:t>
            </w:r>
            <w:r w:rsidRPr="005D2695">
              <w:rPr>
                <w:rFonts w:asciiTheme="minorBidi" w:hAnsiTheme="minorBidi" w:cs="Simplified Arabic" w:hint="cs"/>
                <w:rtl/>
                <w:lang w:bidi="ar-IQ"/>
              </w:rPr>
              <w:t>ذو</w:t>
            </w:r>
            <w:r w:rsidRPr="005D2695">
              <w:rPr>
                <w:rFonts w:asciiTheme="minorBidi" w:hAnsiTheme="minorBidi" w:cs="Simplified Arabic"/>
                <w:rtl/>
                <w:lang w:bidi="ar-IQ"/>
              </w:rPr>
              <w:t xml:space="preserve"> تجويف)</w:t>
            </w:r>
            <w:r w:rsidRPr="005D2695">
              <w:rPr>
                <w:rFonts w:asciiTheme="minorBidi" w:hAnsiTheme="minorBidi" w:cs="Simplified Arabic" w:hint="cs"/>
                <w:b/>
                <w:bCs/>
                <w:rtl/>
                <w:lang w:bidi="ar-IQ"/>
              </w:rPr>
              <w:t xml:space="preserve"> </w:t>
            </w:r>
            <m:oMath>
              <m:d>
                <m:dPr>
                  <m:ctrlPr>
                    <w:rPr>
                      <w:rFonts w:ascii="Cambria Math" w:eastAsiaTheme="minorHAnsi" w:hAnsi="Cambria Math" w:cs="Simplified Arabic"/>
                      <w:b/>
                      <w:bCs/>
                      <w:i/>
                      <w:lang w:bidi="ar-IQ"/>
                    </w:rPr>
                  </m:ctrlPr>
                </m:dPr>
                <m:e>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si(2)</m:t>
                      </m:r>
                    </m:sub>
                  </m:sSub>
                </m:e>
              </m:d>
            </m:oMath>
          </w:p>
          <w:p w:rsidR="005D2695" w:rsidRPr="001E478F" w:rsidRDefault="005D2695" w:rsidP="005D2695">
            <w:pPr>
              <w:ind w:left="113" w:right="113"/>
              <w:jc w:val="center"/>
              <w:rPr>
                <w:rFonts w:asciiTheme="minorBidi" w:hAnsiTheme="minorBidi" w:cs="Simplified Arabic"/>
                <w:sz w:val="24"/>
                <w:szCs w:val="24"/>
                <w:rtl/>
              </w:rPr>
            </w:pPr>
            <w:r w:rsidRPr="005D2695">
              <w:rPr>
                <w:rFonts w:asciiTheme="minorBidi" w:hAnsiTheme="minorBidi" w:cs="Simplified Arabic"/>
                <w:vertAlign w:val="superscript"/>
                <w:lang w:bidi="ar-IQ"/>
              </w:rPr>
              <w:t>o</w:t>
            </w:r>
            <w:r w:rsidRPr="005D2695">
              <w:rPr>
                <w:rFonts w:asciiTheme="minorBidi" w:hAnsiTheme="minorBidi" w:cs="Simplified Arabic"/>
                <w:lang w:bidi="ar-IQ"/>
              </w:rPr>
              <w:t>C)</w:t>
            </w:r>
            <w:r w:rsidRPr="005D2695">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sz w:val="24"/>
                <w:szCs w:val="24"/>
              </w:rPr>
              <w:t>1</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1.04</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 1.02</w:t>
            </w:r>
          </w:p>
        </w:tc>
      </w:tr>
      <w:tr w:rsidR="005D2695" w:rsidRPr="001E478F" w:rsidTr="005D2695">
        <w:trPr>
          <w:cantSplit/>
          <w:trHeight w:val="2268"/>
        </w:trPr>
        <w:tc>
          <w:tcPr>
            <w:tcW w:w="1984" w:type="dxa"/>
            <w:shd w:val="clear" w:color="auto" w:fill="D9D9D9" w:themeFill="background1" w:themeFillShade="D9"/>
            <w:textDirection w:val="tbRl"/>
            <w:vAlign w:val="center"/>
          </w:tcPr>
          <w:p w:rsidR="005D2695" w:rsidRPr="005D2695" w:rsidRDefault="005D2695" w:rsidP="005D2695">
            <w:pPr>
              <w:jc w:val="center"/>
              <w:rPr>
                <w:rFonts w:asciiTheme="minorBidi" w:hAnsiTheme="minorBidi" w:cs="Simplified Arabic"/>
                <w:b/>
                <w:bCs/>
                <w:rtl/>
                <w:lang w:bidi="ar-IQ"/>
              </w:rPr>
            </w:pPr>
            <w:r w:rsidRPr="005D2695">
              <w:rPr>
                <w:rFonts w:asciiTheme="minorBidi" w:hAnsiTheme="minorBidi" w:cs="Simplified Arabic" w:hint="cs"/>
                <w:rtl/>
                <w:lang w:bidi="ar-IQ"/>
              </w:rPr>
              <w:t>مدى التغير في  درجة حرارة السطح الداخلي خلال اليوم</w:t>
            </w:r>
            <w:r w:rsidRPr="005D2695">
              <w:rPr>
                <w:rFonts w:asciiTheme="minorBidi" w:hAnsiTheme="minorBidi" w:cs="Simplified Arabic"/>
                <w:rtl/>
                <w:lang w:bidi="ar-IQ"/>
              </w:rPr>
              <w:t xml:space="preserve"> (جدار بدون تجويف)</w:t>
            </w:r>
            <w:r w:rsidRPr="005D2695">
              <w:rPr>
                <w:rFonts w:asciiTheme="minorBidi" w:hAnsiTheme="minorBidi" w:cs="Simplified Arabic" w:hint="cs"/>
                <w:b/>
                <w:bCs/>
                <w:rtl/>
                <w:lang w:bidi="ar-IQ"/>
              </w:rPr>
              <w:t xml:space="preserve"> </w:t>
            </w:r>
            <m:oMath>
              <m:d>
                <m:dPr>
                  <m:ctrlPr>
                    <w:rPr>
                      <w:rFonts w:ascii="Cambria Math" w:eastAsiaTheme="minorHAnsi" w:hAnsi="Cambria Math" w:cs="Simplified Arabic"/>
                      <w:b/>
                      <w:bCs/>
                      <w:i/>
                      <w:lang w:bidi="ar-IQ"/>
                    </w:rPr>
                  </m:ctrlPr>
                </m:dPr>
                <m:e>
                  <m:sSub>
                    <m:sSubPr>
                      <m:ctrlPr>
                        <w:rPr>
                          <w:rFonts w:ascii="Cambria Math" w:eastAsiaTheme="minorHAnsi" w:hAnsi="Cambria Math" w:cs="Simplified Arabic"/>
                          <w:b/>
                          <w:bCs/>
                          <w:iCs/>
                          <w:lang w:bidi="ar-IQ"/>
                        </w:rPr>
                      </m:ctrlPr>
                    </m:sSubPr>
                    <m:e>
                      <m:r>
                        <m:rPr>
                          <m:sty m:val="b"/>
                        </m:rPr>
                        <w:rPr>
                          <w:rFonts w:ascii="Cambria Math" w:eastAsiaTheme="minorHAnsi" w:hAnsi="Cambria Math" w:cs="Simplified Arabic"/>
                          <w:lang w:bidi="ar-IQ"/>
                        </w:rPr>
                        <m:t>∆t</m:t>
                      </m:r>
                    </m:e>
                    <m:sub>
                      <m:r>
                        <m:rPr>
                          <m:sty m:val="b"/>
                        </m:rPr>
                        <w:rPr>
                          <w:rFonts w:ascii="Cambria Math" w:hAnsi="Cambria Math" w:cs="Simplified Arabic"/>
                          <w:lang w:bidi="ar-IQ"/>
                        </w:rPr>
                        <m:t>si(1)</m:t>
                      </m:r>
                    </m:sub>
                  </m:sSub>
                </m:e>
              </m:d>
            </m:oMath>
          </w:p>
          <w:p w:rsidR="005D2695" w:rsidRPr="001E478F" w:rsidRDefault="005D2695" w:rsidP="005D2695">
            <w:pPr>
              <w:ind w:left="113" w:right="113"/>
              <w:jc w:val="center"/>
              <w:rPr>
                <w:rFonts w:asciiTheme="minorBidi" w:hAnsiTheme="minorBidi" w:cs="Simplified Arabic"/>
                <w:sz w:val="24"/>
                <w:szCs w:val="24"/>
                <w:rtl/>
                <w:lang w:bidi="ar-IQ"/>
              </w:rPr>
            </w:pPr>
            <w:r w:rsidRPr="005D2695">
              <w:rPr>
                <w:rFonts w:asciiTheme="minorBidi" w:hAnsiTheme="minorBidi" w:cs="Simplified Arabic"/>
                <w:vertAlign w:val="superscript"/>
                <w:lang w:bidi="ar-IQ"/>
              </w:rPr>
              <w:t>o</w:t>
            </w:r>
            <w:r w:rsidRPr="005D2695">
              <w:rPr>
                <w:rFonts w:asciiTheme="minorBidi" w:hAnsiTheme="minorBidi" w:cs="Simplified Arabic"/>
                <w:lang w:bidi="ar-IQ"/>
              </w:rPr>
              <w:t>C)</w:t>
            </w:r>
            <w:r w:rsidRPr="005D2695">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sz w:val="24"/>
                <w:szCs w:val="24"/>
              </w:rPr>
              <w:t>1.68</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1.67</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 1.68</w:t>
            </w:r>
          </w:p>
        </w:tc>
      </w:tr>
      <w:tr w:rsidR="005D2695" w:rsidRPr="001E478F" w:rsidTr="005D2695">
        <w:trPr>
          <w:cantSplit/>
          <w:trHeight w:val="1587"/>
        </w:trPr>
        <w:tc>
          <w:tcPr>
            <w:tcW w:w="1984" w:type="dxa"/>
            <w:shd w:val="clear" w:color="auto" w:fill="D9D9D9" w:themeFill="background1" w:themeFillShade="D9"/>
            <w:textDirection w:val="tbRl"/>
            <w:vAlign w:val="center"/>
          </w:tcPr>
          <w:p w:rsidR="005D2695" w:rsidRPr="005D2695" w:rsidRDefault="005D2695" w:rsidP="005D2695">
            <w:pPr>
              <w:ind w:left="113" w:right="113"/>
              <w:jc w:val="center"/>
              <w:rPr>
                <w:rFonts w:asciiTheme="minorBidi" w:hAnsiTheme="minorBidi" w:cs="Simplified Arabic"/>
                <w:rtl/>
                <w:lang w:bidi="ar-IQ"/>
              </w:rPr>
            </w:pPr>
            <w:r w:rsidRPr="005D2695">
              <w:rPr>
                <w:rFonts w:asciiTheme="minorBidi" w:hAnsiTheme="minorBidi" w:cs="Simplified Arabic" w:hint="cs"/>
                <w:rtl/>
              </w:rPr>
              <w:t>مقدار التخفيض</w:t>
            </w:r>
          </w:p>
          <w:p w:rsidR="005D2695" w:rsidRPr="005D2695" w:rsidRDefault="005D2695" w:rsidP="005D2695">
            <w:pPr>
              <w:ind w:left="113" w:right="113"/>
              <w:jc w:val="center"/>
              <w:rPr>
                <w:rFonts w:asciiTheme="minorBidi" w:hAnsiTheme="minorBidi" w:cs="Simplified Arabic"/>
                <w:rtl/>
              </w:rPr>
            </w:pPr>
            <w:r w:rsidRPr="005D2695">
              <w:rPr>
                <w:rFonts w:asciiTheme="minorBidi" w:hAnsiTheme="minorBidi" w:cs="Simplified Arabic" w:hint="cs"/>
                <w:rtl/>
              </w:rPr>
              <w:t>(</w:t>
            </w:r>
            <m:oMath>
              <m:acc>
                <m:accPr>
                  <m:chr m:val="̅"/>
                  <m:ctrlPr>
                    <w:rPr>
                      <w:rFonts w:ascii="Cambria Math" w:eastAsiaTheme="minorHAnsi" w:hAnsi="Cambria Math" w:cs="Simplified Arabic"/>
                      <w:b/>
                      <w:bCs/>
                      <w:i/>
                      <w:lang w:bidi="ar-IQ"/>
                    </w:rPr>
                  </m:ctrlPr>
                </m:accPr>
                <m:e>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si(1)</m:t>
                      </m:r>
                    </m:sub>
                  </m:sSub>
                </m:e>
              </m:acc>
              <m:r>
                <m:rPr>
                  <m:sty m:val="bi"/>
                </m:rPr>
                <w:rPr>
                  <w:rFonts w:ascii="Cambria Math" w:eastAsiaTheme="minorHAnsi" w:hAnsi="Cambria Math" w:cs="Simplified Arabic"/>
                  <w:lang w:bidi="ar-IQ"/>
                </w:rPr>
                <m:t>-</m:t>
              </m:r>
              <m:acc>
                <m:accPr>
                  <m:chr m:val="̅"/>
                  <m:ctrlPr>
                    <w:rPr>
                      <w:rFonts w:ascii="Cambria Math" w:eastAsiaTheme="minorHAnsi" w:hAnsi="Cambria Math" w:cs="Simplified Arabic"/>
                      <w:b/>
                      <w:bCs/>
                      <w:i/>
                      <w:lang w:bidi="ar-IQ"/>
                    </w:rPr>
                  </m:ctrlPr>
                </m:accPr>
                <m:e>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si(2)</m:t>
                      </m:r>
                    </m:sub>
                  </m:sSub>
                </m:e>
              </m:acc>
            </m:oMath>
            <w:r w:rsidRPr="005D2695">
              <w:rPr>
                <w:rFonts w:asciiTheme="minorBidi" w:hAnsiTheme="minorBidi" w:cs="Simplified Arabic" w:hint="cs"/>
                <w:rtl/>
              </w:rPr>
              <w:t>)</w:t>
            </w:r>
          </w:p>
          <w:p w:rsidR="005D2695" w:rsidRPr="005D2695" w:rsidRDefault="005D2695" w:rsidP="005D2695">
            <w:pPr>
              <w:ind w:left="113" w:right="113"/>
              <w:jc w:val="center"/>
              <w:rPr>
                <w:rFonts w:asciiTheme="minorBidi" w:hAnsiTheme="minorBidi" w:cs="Simplified Arabic"/>
                <w:rtl/>
                <w:lang w:bidi="ar-IQ"/>
              </w:rPr>
            </w:pPr>
            <w:r w:rsidRPr="005D2695">
              <w:rPr>
                <w:rFonts w:asciiTheme="minorBidi" w:hAnsiTheme="minorBidi" w:cs="Simplified Arabic"/>
                <w:vertAlign w:val="superscript"/>
                <w:lang w:bidi="ar-IQ"/>
              </w:rPr>
              <w:t>o</w:t>
            </w:r>
            <w:r w:rsidRPr="005D2695">
              <w:rPr>
                <w:rFonts w:asciiTheme="minorBidi" w:hAnsiTheme="minorBidi" w:cs="Simplified Arabic"/>
                <w:lang w:bidi="ar-IQ"/>
              </w:rPr>
              <w:t>C)</w:t>
            </w:r>
            <w:r w:rsidRPr="005D2695">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0.48</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0.42</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=0.45</w:t>
            </w:r>
          </w:p>
        </w:tc>
      </w:tr>
      <w:tr w:rsidR="005D2695" w:rsidRPr="001E478F" w:rsidTr="005D2695">
        <w:trPr>
          <w:cantSplit/>
          <w:trHeight w:val="1928"/>
        </w:trPr>
        <w:tc>
          <w:tcPr>
            <w:tcW w:w="1984" w:type="dxa"/>
            <w:shd w:val="clear" w:color="auto" w:fill="D9D9D9" w:themeFill="background1" w:themeFillShade="D9"/>
            <w:textDirection w:val="tbRl"/>
            <w:vAlign w:val="center"/>
          </w:tcPr>
          <w:p w:rsidR="005D2695" w:rsidRPr="005D2695" w:rsidRDefault="005D2695" w:rsidP="005D2695">
            <w:pPr>
              <w:jc w:val="center"/>
              <w:rPr>
                <w:rFonts w:asciiTheme="minorBidi" w:hAnsiTheme="minorBidi" w:cs="Simplified Arabic"/>
                <w:b/>
                <w:bCs/>
                <w:rtl/>
                <w:lang w:bidi="ar-IQ"/>
              </w:rPr>
            </w:pPr>
            <w:r w:rsidRPr="005D2695">
              <w:rPr>
                <w:rFonts w:asciiTheme="minorBidi" w:hAnsiTheme="minorBidi" w:cs="Simplified Arabic" w:hint="cs"/>
                <w:rtl/>
                <w:lang w:bidi="ar-IQ"/>
              </w:rPr>
              <w:t>متوسط درجة حرارة السطح الداخلي خلال اليوم</w:t>
            </w:r>
            <w:r w:rsidRPr="005D2695">
              <w:rPr>
                <w:rFonts w:asciiTheme="minorBidi" w:hAnsiTheme="minorBidi" w:cs="Simplified Arabic"/>
                <w:rtl/>
                <w:lang w:bidi="ar-IQ"/>
              </w:rPr>
              <w:t xml:space="preserve"> (جدار </w:t>
            </w:r>
            <w:r w:rsidRPr="005D2695">
              <w:rPr>
                <w:rFonts w:asciiTheme="minorBidi" w:hAnsiTheme="minorBidi" w:cs="Simplified Arabic" w:hint="cs"/>
                <w:rtl/>
                <w:lang w:bidi="ar-IQ"/>
              </w:rPr>
              <w:t>ذو</w:t>
            </w:r>
            <w:r w:rsidRPr="005D2695">
              <w:rPr>
                <w:rFonts w:asciiTheme="minorBidi" w:hAnsiTheme="minorBidi" w:cs="Simplified Arabic"/>
                <w:rtl/>
                <w:lang w:bidi="ar-IQ"/>
              </w:rPr>
              <w:t xml:space="preserve"> تجويف)</w:t>
            </w:r>
            <w:r w:rsidRPr="005D2695">
              <w:rPr>
                <w:rFonts w:asciiTheme="minorBidi" w:hAnsiTheme="minorBidi" w:cs="Simplified Arabic" w:hint="cs"/>
                <w:b/>
                <w:bCs/>
                <w:rtl/>
                <w:lang w:bidi="ar-IQ"/>
              </w:rPr>
              <w:t xml:space="preserve"> </w:t>
            </w:r>
            <m:oMath>
              <m:d>
                <m:dPr>
                  <m:ctrlPr>
                    <w:rPr>
                      <w:rFonts w:ascii="Cambria Math" w:eastAsiaTheme="minorHAnsi" w:hAnsi="Cambria Math" w:cs="Simplified Arabic"/>
                      <w:b/>
                      <w:bCs/>
                      <w:i/>
                      <w:lang w:bidi="ar-IQ"/>
                    </w:rPr>
                  </m:ctrlPr>
                </m:dPr>
                <m:e>
                  <m:acc>
                    <m:accPr>
                      <m:chr m:val="̅"/>
                      <m:ctrlPr>
                        <w:rPr>
                          <w:rFonts w:ascii="Cambria Math" w:eastAsiaTheme="minorHAnsi" w:hAnsi="Cambria Math" w:cs="Simplified Arabic"/>
                          <w:b/>
                          <w:bCs/>
                          <w:i/>
                          <w:lang w:bidi="ar-IQ"/>
                        </w:rPr>
                      </m:ctrlPr>
                    </m:accPr>
                    <m:e>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si(2)</m:t>
                          </m:r>
                        </m:sub>
                      </m:sSub>
                    </m:e>
                  </m:acc>
                </m:e>
              </m:d>
            </m:oMath>
          </w:p>
          <w:p w:rsidR="005D2695" w:rsidRPr="005D2695" w:rsidRDefault="005D2695" w:rsidP="005D2695">
            <w:pPr>
              <w:ind w:left="113" w:right="113"/>
              <w:jc w:val="center"/>
              <w:rPr>
                <w:rFonts w:asciiTheme="minorBidi" w:hAnsiTheme="minorBidi" w:cs="Simplified Arabic"/>
                <w:rtl/>
                <w:lang w:bidi="ar-IQ"/>
              </w:rPr>
            </w:pPr>
            <w:r w:rsidRPr="005D2695">
              <w:rPr>
                <w:rFonts w:asciiTheme="minorBidi" w:hAnsiTheme="minorBidi" w:cs="Simplified Arabic"/>
                <w:vertAlign w:val="superscript"/>
                <w:lang w:bidi="ar-IQ"/>
              </w:rPr>
              <w:t>o</w:t>
            </w:r>
            <w:r w:rsidRPr="005D2695">
              <w:rPr>
                <w:rFonts w:asciiTheme="minorBidi" w:hAnsiTheme="minorBidi" w:cs="Simplified Arabic"/>
                <w:lang w:bidi="ar-IQ"/>
              </w:rPr>
              <w:t>C)</w:t>
            </w:r>
            <w:r w:rsidRPr="005D2695">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27.02</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27.09</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b/>
                <w:bCs/>
                <w:sz w:val="24"/>
                <w:szCs w:val="24"/>
              </w:rPr>
              <w:t>Ave =27.06</w:t>
            </w:r>
          </w:p>
        </w:tc>
      </w:tr>
      <w:tr w:rsidR="005D2695" w:rsidRPr="001E478F" w:rsidTr="005D2695">
        <w:trPr>
          <w:cantSplit/>
          <w:trHeight w:val="1928"/>
        </w:trPr>
        <w:tc>
          <w:tcPr>
            <w:tcW w:w="1984" w:type="dxa"/>
            <w:shd w:val="clear" w:color="auto" w:fill="D9D9D9" w:themeFill="background1" w:themeFillShade="D9"/>
            <w:textDirection w:val="tbRl"/>
            <w:vAlign w:val="center"/>
          </w:tcPr>
          <w:p w:rsidR="005D2695" w:rsidRPr="00DC0EFF" w:rsidRDefault="005D2695" w:rsidP="005D2695">
            <w:pPr>
              <w:jc w:val="center"/>
              <w:rPr>
                <w:rFonts w:asciiTheme="minorBidi" w:hAnsiTheme="minorBidi" w:cs="Simplified Arabic"/>
                <w:b/>
                <w:bCs/>
                <w:rtl/>
                <w:lang w:bidi="ar-IQ"/>
              </w:rPr>
            </w:pPr>
            <w:r w:rsidRPr="00DC0EFF">
              <w:rPr>
                <w:rFonts w:asciiTheme="minorBidi" w:hAnsiTheme="minorBidi" w:cs="Simplified Arabic" w:hint="cs"/>
                <w:rtl/>
                <w:lang w:bidi="ar-IQ"/>
              </w:rPr>
              <w:t>متوسط درجة حرارة السطح الداخلي خلال اليوم</w:t>
            </w:r>
            <w:r w:rsidRPr="00DC0EFF">
              <w:rPr>
                <w:rFonts w:asciiTheme="minorBidi" w:hAnsiTheme="minorBidi" w:cs="Simplified Arabic"/>
                <w:rtl/>
                <w:lang w:bidi="ar-IQ"/>
              </w:rPr>
              <w:t xml:space="preserve"> (جدار بدون تجويف)</w:t>
            </w:r>
            <w:r w:rsidRPr="00DC0EFF">
              <w:rPr>
                <w:rFonts w:asciiTheme="minorBidi" w:hAnsiTheme="minorBidi" w:cs="Simplified Arabic" w:hint="cs"/>
                <w:b/>
                <w:bCs/>
                <w:rtl/>
                <w:lang w:bidi="ar-IQ"/>
              </w:rPr>
              <w:t xml:space="preserve"> </w:t>
            </w:r>
            <m:oMath>
              <m:d>
                <m:dPr>
                  <m:ctrlPr>
                    <w:rPr>
                      <w:rFonts w:ascii="Cambria Math" w:eastAsiaTheme="minorHAnsi" w:hAnsi="Cambria Math" w:cs="Simplified Arabic"/>
                      <w:b/>
                      <w:bCs/>
                      <w:i/>
                      <w:lang w:bidi="ar-IQ"/>
                    </w:rPr>
                  </m:ctrlPr>
                </m:dPr>
                <m:e>
                  <m:acc>
                    <m:accPr>
                      <m:chr m:val="̅"/>
                      <m:ctrlPr>
                        <w:rPr>
                          <w:rFonts w:ascii="Cambria Math" w:eastAsiaTheme="minorHAnsi" w:hAnsi="Cambria Math" w:cs="Simplified Arabic"/>
                          <w:b/>
                          <w:bCs/>
                          <w:i/>
                          <w:lang w:bidi="ar-IQ"/>
                        </w:rPr>
                      </m:ctrlPr>
                    </m:accPr>
                    <m:e>
                      <m:sSub>
                        <m:sSubPr>
                          <m:ctrlPr>
                            <w:rPr>
                              <w:rFonts w:ascii="Cambria Math" w:eastAsiaTheme="minorHAnsi" w:hAnsi="Cambria Math" w:cs="Simplified Arabic"/>
                              <w:b/>
                              <w:bCs/>
                              <w:iCs/>
                              <w:lang w:bidi="ar-IQ"/>
                            </w:rPr>
                          </m:ctrlPr>
                        </m:sSubPr>
                        <m:e>
                          <m:r>
                            <m:rPr>
                              <m:sty m:val="b"/>
                            </m:rPr>
                            <w:rPr>
                              <w:rFonts w:ascii="Cambria Math" w:hAnsi="Cambria Math" w:cs="Simplified Arabic"/>
                              <w:lang w:bidi="ar-IQ"/>
                            </w:rPr>
                            <m:t>t</m:t>
                          </m:r>
                        </m:e>
                        <m:sub>
                          <m:r>
                            <m:rPr>
                              <m:sty m:val="b"/>
                            </m:rPr>
                            <w:rPr>
                              <w:rFonts w:ascii="Cambria Math" w:hAnsi="Cambria Math" w:cs="Simplified Arabic"/>
                              <w:lang w:bidi="ar-IQ"/>
                            </w:rPr>
                            <m:t>si(1)</m:t>
                          </m:r>
                        </m:sub>
                      </m:sSub>
                    </m:e>
                  </m:acc>
                </m:e>
              </m:d>
            </m:oMath>
          </w:p>
          <w:p w:rsidR="005D2695" w:rsidRPr="00DC0EFF" w:rsidRDefault="005D2695" w:rsidP="005D2695">
            <w:pPr>
              <w:ind w:left="113" w:right="113"/>
              <w:jc w:val="center"/>
              <w:rPr>
                <w:rFonts w:asciiTheme="minorBidi" w:hAnsiTheme="minorBidi" w:cs="Simplified Arabic"/>
                <w:rtl/>
                <w:lang w:bidi="ar-IQ"/>
              </w:rPr>
            </w:pPr>
            <w:r w:rsidRPr="00DC0EFF">
              <w:rPr>
                <w:rFonts w:asciiTheme="minorBidi" w:hAnsiTheme="minorBidi" w:cs="Simplified Arabic"/>
                <w:vertAlign w:val="superscript"/>
                <w:lang w:bidi="ar-IQ"/>
              </w:rPr>
              <w:t>o</w:t>
            </w:r>
            <w:r w:rsidRPr="00DC0EFF">
              <w:rPr>
                <w:rFonts w:asciiTheme="minorBidi" w:hAnsiTheme="minorBidi" w:cs="Simplified Arabic"/>
                <w:lang w:bidi="ar-IQ"/>
              </w:rPr>
              <w:t>C)</w:t>
            </w:r>
            <w:r w:rsidRPr="00DC0EFF">
              <w:rPr>
                <w:rFonts w:asciiTheme="minorBidi" w:hAnsiTheme="minorBidi" w:cs="Simplified Arabic"/>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27.50</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27.51</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b/>
                <w:bCs/>
                <w:sz w:val="24"/>
                <w:szCs w:val="24"/>
              </w:rPr>
              <w:t>Ave =</w:t>
            </w:r>
            <w:r w:rsidRPr="001E478F">
              <w:rPr>
                <w:rFonts w:ascii="Arial" w:hAnsi="Arial" w:cs="Simplified Arabic"/>
                <w:sz w:val="24"/>
                <w:szCs w:val="24"/>
              </w:rPr>
              <w:t>27.51</w:t>
            </w:r>
          </w:p>
        </w:tc>
      </w:tr>
      <w:tr w:rsidR="005D2695" w:rsidRPr="001E478F" w:rsidTr="005D2695">
        <w:trPr>
          <w:cantSplit/>
          <w:trHeight w:val="794"/>
        </w:trPr>
        <w:tc>
          <w:tcPr>
            <w:tcW w:w="1984" w:type="dxa"/>
            <w:shd w:val="clear" w:color="auto" w:fill="D9D9D9" w:themeFill="background1" w:themeFillShade="D9"/>
            <w:textDirection w:val="tbRl"/>
            <w:vAlign w:val="center"/>
          </w:tcPr>
          <w:p w:rsidR="005D2695" w:rsidRPr="001E478F" w:rsidRDefault="005D2695" w:rsidP="005D2695">
            <w:pPr>
              <w:ind w:left="113" w:right="113"/>
              <w:jc w:val="center"/>
              <w:rPr>
                <w:rFonts w:asciiTheme="minorBidi" w:hAnsiTheme="minorBidi" w:cs="Simplified Arabic"/>
                <w:b/>
                <w:bCs/>
                <w:sz w:val="24"/>
                <w:szCs w:val="24"/>
                <w:rtl/>
              </w:rPr>
            </w:pPr>
            <w:r w:rsidRPr="001E478F">
              <w:rPr>
                <w:rFonts w:asciiTheme="minorBidi" w:hAnsiTheme="minorBidi" w:cs="Simplified Arabic"/>
                <w:b/>
                <w:bCs/>
                <w:sz w:val="24"/>
                <w:szCs w:val="24"/>
                <w:rtl/>
                <w:lang w:bidi="ar-IQ"/>
              </w:rPr>
              <w:t>تاريخ التجربة</w:t>
            </w:r>
          </w:p>
        </w:tc>
        <w:tc>
          <w:tcPr>
            <w:tcW w:w="425" w:type="dxa"/>
            <w:textDirection w:val="tbRl"/>
            <w:vAlign w:val="center"/>
          </w:tcPr>
          <w:p w:rsidR="005D2695" w:rsidRPr="001E478F" w:rsidRDefault="005D2695" w:rsidP="005D2695">
            <w:pPr>
              <w:ind w:left="113" w:right="113"/>
              <w:jc w:val="center"/>
              <w:rPr>
                <w:rFonts w:cs="Simplified Arabic"/>
                <w:sz w:val="24"/>
                <w:szCs w:val="24"/>
                <w:rtl/>
              </w:rPr>
            </w:pPr>
            <w:r w:rsidRPr="001E478F">
              <w:rPr>
                <w:rFonts w:ascii="Arial" w:hAnsi="Arial" w:cs="Simplified Arabic"/>
                <w:color w:val="000000"/>
                <w:sz w:val="24"/>
                <w:szCs w:val="24"/>
              </w:rPr>
              <w:t>29/7</w:t>
            </w:r>
          </w:p>
        </w:tc>
        <w:tc>
          <w:tcPr>
            <w:tcW w:w="425" w:type="dxa"/>
            <w:textDirection w:val="tbRl"/>
            <w:vAlign w:val="center"/>
          </w:tcPr>
          <w:p w:rsidR="005D2695" w:rsidRPr="001E478F" w:rsidRDefault="005D2695" w:rsidP="005D2695">
            <w:pPr>
              <w:ind w:left="113" w:right="113"/>
              <w:jc w:val="center"/>
              <w:rPr>
                <w:rFonts w:cs="Simplified Arabic"/>
                <w:sz w:val="24"/>
                <w:szCs w:val="24"/>
                <w:rtl/>
              </w:rPr>
            </w:pPr>
            <w:r w:rsidRPr="001E478F">
              <w:rPr>
                <w:rFonts w:ascii="Arial" w:hAnsi="Arial" w:cs="Simplified Arabic"/>
                <w:color w:val="000000"/>
                <w:sz w:val="24"/>
                <w:szCs w:val="24"/>
              </w:rPr>
              <w:t>1/8</w:t>
            </w:r>
          </w:p>
        </w:tc>
        <w:tc>
          <w:tcPr>
            <w:tcW w:w="425" w:type="dxa"/>
            <w:textDirection w:val="tbRl"/>
            <w:vAlign w:val="center"/>
          </w:tcPr>
          <w:p w:rsidR="005D2695" w:rsidRPr="001E478F" w:rsidRDefault="005D2695" w:rsidP="005D2695">
            <w:pPr>
              <w:ind w:left="113" w:right="113"/>
              <w:jc w:val="center"/>
              <w:rPr>
                <w:rFonts w:cs="Simplified Arabic"/>
                <w:sz w:val="24"/>
                <w:szCs w:val="24"/>
                <w:rtl/>
                <w:lang w:bidi="ar-IQ"/>
              </w:rPr>
            </w:pPr>
          </w:p>
        </w:tc>
      </w:tr>
    </w:tbl>
    <w:p w:rsidR="001E478F" w:rsidRPr="001E478F" w:rsidRDefault="001E478F" w:rsidP="001E478F">
      <w:pPr>
        <w:spacing w:after="0" w:line="240" w:lineRule="auto"/>
        <w:jc w:val="center"/>
        <w:rPr>
          <w:rFonts w:cs="Simplified Arabic"/>
          <w:sz w:val="24"/>
          <w:szCs w:val="24"/>
          <w:rtl/>
          <w:lang w:bidi="ar-IQ"/>
        </w:rPr>
      </w:pPr>
    </w:p>
    <w:tbl>
      <w:tblPr>
        <w:tblStyle w:val="TableGrid"/>
        <w:tblpPr w:leftFromText="180" w:rightFromText="180" w:vertAnchor="text" w:horzAnchor="page" w:tblpX="6602" w:tblpY="-15"/>
        <w:bidiVisual/>
        <w:tblW w:w="2692" w:type="dxa"/>
        <w:tblLayout w:type="fixed"/>
        <w:tblLook w:val="04A0" w:firstRow="1" w:lastRow="0" w:firstColumn="1" w:lastColumn="0" w:noHBand="0" w:noVBand="1"/>
      </w:tblPr>
      <w:tblGrid>
        <w:gridCol w:w="1417"/>
        <w:gridCol w:w="425"/>
        <w:gridCol w:w="425"/>
        <w:gridCol w:w="425"/>
      </w:tblGrid>
      <w:tr w:rsidR="005D2695" w:rsidRPr="001E478F" w:rsidTr="005D2695">
        <w:trPr>
          <w:cantSplit/>
          <w:trHeight w:val="1413"/>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rtl/>
                <w:lang w:bidi="ar-IQ"/>
              </w:rPr>
            </w:pPr>
            <w:r w:rsidRPr="002C744E">
              <w:rPr>
                <w:rFonts w:asciiTheme="minorBidi" w:hAnsiTheme="minorBidi" w:cs="Simplified Arabic"/>
                <w:rtl/>
                <w:lang w:bidi="ar-IQ"/>
              </w:rPr>
              <w:t>درجة حرارة الحيز</w:t>
            </w:r>
          </w:p>
          <w:p w:rsidR="005D2695" w:rsidRPr="002C744E" w:rsidRDefault="005D2695" w:rsidP="005D2695">
            <w:pPr>
              <w:jc w:val="center"/>
              <w:rPr>
                <w:rFonts w:asciiTheme="minorBidi" w:hAnsiTheme="minorBidi" w:cs="Simplified Arabic"/>
                <w:b/>
                <w:bCs/>
                <w:rtl/>
                <w:lang w:bidi="ar-IQ"/>
              </w:rPr>
            </w:pPr>
            <w:r w:rsidRPr="002C744E">
              <w:rPr>
                <w:rFonts w:asciiTheme="minorBidi" w:hAnsiTheme="minorBidi" w:cs="Simplified Arabic"/>
                <w:b/>
                <w:bCs/>
                <w:rtl/>
                <w:lang w:bidi="ar-IQ"/>
              </w:rPr>
              <w:t>(</w:t>
            </w:r>
            <w:r w:rsidRPr="002C744E">
              <w:rPr>
                <w:rFonts w:asciiTheme="minorBidi" w:hAnsiTheme="minorBidi" w:cs="Simplified Arabic"/>
                <w:b/>
                <w:bCs/>
                <w:lang w:bidi="ar-IQ"/>
              </w:rPr>
              <w:t>T</w:t>
            </w:r>
            <w:r w:rsidRPr="002C744E">
              <w:rPr>
                <w:rFonts w:asciiTheme="minorBidi" w:hAnsiTheme="minorBidi" w:cs="Simplified Arabic"/>
                <w:b/>
                <w:bCs/>
                <w:vertAlign w:val="subscript"/>
                <w:lang w:bidi="ar-IQ"/>
              </w:rPr>
              <w:t>in</w:t>
            </w:r>
            <w:r w:rsidRPr="002C744E">
              <w:rPr>
                <w:rFonts w:asciiTheme="minorBidi" w:hAnsiTheme="minorBidi" w:cs="Simplified Arabic"/>
                <w:b/>
                <w:bCs/>
                <w:rtl/>
                <w:lang w:bidi="ar-IQ"/>
              </w:rPr>
              <w:t>)</w:t>
            </w:r>
          </w:p>
          <w:p w:rsidR="005D2695" w:rsidRPr="002C744E" w:rsidRDefault="005D2695" w:rsidP="005D2695">
            <w:pPr>
              <w:ind w:left="113" w:right="113"/>
              <w:jc w:val="center"/>
              <w:rPr>
                <w:rFonts w:asciiTheme="minorBidi" w:hAnsiTheme="minorBidi" w:cs="Simplified Arabic"/>
                <w:rtl/>
              </w:rPr>
            </w:pPr>
            <w:r w:rsidRPr="002C744E">
              <w:rPr>
                <w:rFonts w:asciiTheme="minorBidi" w:hAnsiTheme="minorBidi" w:cs="Simplified Arabic"/>
                <w:lang w:bidi="ar-IQ"/>
              </w:rPr>
              <w:t>(</w:t>
            </w:r>
            <w:r w:rsidRPr="002C744E">
              <w:rPr>
                <w:rFonts w:asciiTheme="minorBidi" w:hAnsiTheme="minorBidi" w:cs="Simplified Arabic"/>
                <w:vertAlign w:val="superscript"/>
                <w:lang w:bidi="ar-IQ"/>
              </w:rPr>
              <w:t>o</w:t>
            </w:r>
            <w:r w:rsidRPr="002C744E">
              <w:rPr>
                <w:rFonts w:asciiTheme="minorBidi" w:hAnsiTheme="minorBidi" w:cs="Simplified Arabic"/>
                <w:lang w:bidi="ar-IQ"/>
              </w:rPr>
              <w:t>C)</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25.42</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25.39</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p>
        </w:tc>
      </w:tr>
      <w:tr w:rsidR="005D2695" w:rsidRPr="001E478F" w:rsidTr="005D2695">
        <w:trPr>
          <w:cantSplit/>
          <w:trHeight w:val="1689"/>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b/>
                <w:bCs/>
                <w:rtl/>
                <w:lang w:bidi="ar-IQ"/>
              </w:rPr>
            </w:pPr>
            <w:r w:rsidRPr="002C744E">
              <w:rPr>
                <w:rFonts w:asciiTheme="minorBidi" w:hAnsiTheme="minorBidi" w:cs="Simplified Arabic"/>
                <w:rtl/>
                <w:lang w:bidi="ar-IQ"/>
              </w:rPr>
              <w:t>معامل انتقال الحرارة للسطح</w:t>
            </w:r>
            <w:r w:rsidRPr="002C744E">
              <w:rPr>
                <w:rFonts w:asciiTheme="minorBidi" w:hAnsiTheme="minorBidi" w:cs="Simplified Arabic"/>
                <w:b/>
                <w:bCs/>
                <w:rtl/>
                <w:lang w:bidi="ar-IQ"/>
              </w:rPr>
              <w:t xml:space="preserve"> </w:t>
            </w:r>
            <w:r w:rsidRPr="002C744E">
              <w:rPr>
                <w:rFonts w:asciiTheme="minorBidi" w:hAnsiTheme="minorBidi" w:cs="Simplified Arabic"/>
                <w:rtl/>
                <w:lang w:bidi="ar-IQ"/>
              </w:rPr>
              <w:t>الداخلي</w:t>
            </w:r>
            <w:r w:rsidRPr="002C744E">
              <w:rPr>
                <w:rFonts w:asciiTheme="minorBidi" w:hAnsiTheme="minorBidi" w:cs="Simplified Arabic" w:hint="cs"/>
                <w:b/>
                <w:bCs/>
                <w:rtl/>
                <w:lang w:bidi="ar-IQ"/>
              </w:rPr>
              <w:t xml:space="preserve">  </w:t>
            </w:r>
          </w:p>
          <w:p w:rsidR="005D2695" w:rsidRPr="002C744E" w:rsidRDefault="005D2695" w:rsidP="005D2695">
            <w:pPr>
              <w:jc w:val="center"/>
              <w:rPr>
                <w:rFonts w:asciiTheme="minorBidi" w:hAnsiTheme="minorBidi" w:cs="Simplified Arabic"/>
                <w:b/>
                <w:bCs/>
                <w:rtl/>
                <w:lang w:bidi="ar-IQ"/>
              </w:rPr>
            </w:pPr>
            <w:r w:rsidRPr="002C744E">
              <w:rPr>
                <w:rFonts w:asciiTheme="minorBidi" w:hAnsiTheme="minorBidi" w:cs="Simplified Arabic"/>
                <w:b/>
                <w:bCs/>
                <w:rtl/>
                <w:lang w:bidi="ar-IQ"/>
              </w:rPr>
              <w:t xml:space="preserve"> (</w:t>
            </w:r>
            <w:r w:rsidRPr="002C744E">
              <w:rPr>
                <w:rFonts w:asciiTheme="minorBidi" w:hAnsiTheme="minorBidi" w:cs="Simplified Arabic"/>
                <w:b/>
                <w:bCs/>
                <w:lang w:bidi="ar-IQ"/>
              </w:rPr>
              <w:t>h</w:t>
            </w:r>
            <w:r w:rsidRPr="002C744E">
              <w:rPr>
                <w:rFonts w:asciiTheme="minorBidi" w:hAnsiTheme="minorBidi" w:cs="Simplified Arabic"/>
                <w:b/>
                <w:bCs/>
                <w:vertAlign w:val="subscript"/>
                <w:lang w:bidi="ar-IQ"/>
              </w:rPr>
              <w:t>i</w:t>
            </w:r>
            <w:r w:rsidRPr="002C744E">
              <w:rPr>
                <w:rFonts w:asciiTheme="minorBidi" w:hAnsiTheme="minorBidi" w:cs="Simplified Arabic"/>
                <w:b/>
                <w:bCs/>
                <w:rtl/>
                <w:lang w:bidi="ar-IQ"/>
              </w:rPr>
              <w:t>)</w:t>
            </w:r>
          </w:p>
          <w:p w:rsidR="005D2695" w:rsidRPr="002C744E" w:rsidRDefault="005D2695" w:rsidP="005D2695">
            <w:pPr>
              <w:ind w:left="113" w:right="113"/>
              <w:jc w:val="center"/>
              <w:rPr>
                <w:rFonts w:asciiTheme="minorBidi" w:hAnsiTheme="minorBidi" w:cs="Simplified Arabic"/>
                <w:rtl/>
              </w:rPr>
            </w:pPr>
            <w:r w:rsidRPr="002C744E">
              <w:rPr>
                <w:rFonts w:asciiTheme="minorBidi" w:hAnsiTheme="minorBidi" w:cs="Simplified Arabic"/>
                <w:lang w:bidi="ar-IQ"/>
              </w:rPr>
              <w:t>(W/m</w:t>
            </w:r>
            <w:r w:rsidRPr="002C744E">
              <w:rPr>
                <w:rFonts w:asciiTheme="minorBidi" w:hAnsiTheme="minorBidi" w:cs="Simplified Arabic"/>
                <w:vertAlign w:val="superscript"/>
                <w:lang w:bidi="ar-IQ"/>
              </w:rPr>
              <w:t>2</w:t>
            </w:r>
            <w:r w:rsidRPr="002C744E">
              <w:rPr>
                <w:rFonts w:asciiTheme="minorBidi" w:hAnsiTheme="minorBidi" w:cs="Simplified Arabic"/>
                <w:lang w:bidi="ar-IQ"/>
              </w:rPr>
              <w:t>.</w:t>
            </w:r>
            <w:r w:rsidRPr="002C744E">
              <w:rPr>
                <w:rFonts w:asciiTheme="minorBidi" w:hAnsiTheme="minorBidi" w:cs="Simplified Arabic"/>
                <w:vertAlign w:val="superscript"/>
                <w:lang w:bidi="ar-IQ"/>
              </w:rPr>
              <w:t>o</w:t>
            </w:r>
            <w:r w:rsidRPr="002C744E">
              <w:rPr>
                <w:rFonts w:asciiTheme="minorBidi" w:hAnsiTheme="minorBidi" w:cs="Simplified Arabic"/>
                <w:lang w:bidi="ar-IQ"/>
              </w:rPr>
              <w:t>C)</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7.84</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7.73</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p>
        </w:tc>
      </w:tr>
      <w:tr w:rsidR="005D2695" w:rsidRPr="001E478F" w:rsidTr="005D2695">
        <w:trPr>
          <w:cantSplit/>
          <w:trHeight w:val="1417"/>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rtl/>
                <w:lang w:bidi="ar-IQ"/>
              </w:rPr>
            </w:pPr>
            <w:r w:rsidRPr="002C744E">
              <w:rPr>
                <w:rFonts w:asciiTheme="minorBidi" w:hAnsiTheme="minorBidi" w:cs="Simplified Arabic" w:hint="cs"/>
                <w:rtl/>
                <w:lang w:bidi="ar-IQ"/>
              </w:rPr>
              <w:t>ال</w:t>
            </w:r>
            <w:r w:rsidRPr="002C744E">
              <w:rPr>
                <w:rFonts w:asciiTheme="minorBidi" w:hAnsiTheme="minorBidi" w:cs="Simplified Arabic"/>
                <w:rtl/>
                <w:lang w:bidi="ar-IQ"/>
              </w:rPr>
              <w:t>مقاومة</w:t>
            </w:r>
            <w:r w:rsidRPr="002C744E">
              <w:rPr>
                <w:rFonts w:asciiTheme="minorBidi" w:hAnsiTheme="minorBidi" w:cs="Simplified Arabic" w:hint="cs"/>
                <w:rtl/>
                <w:lang w:bidi="ar-IQ"/>
              </w:rPr>
              <w:t xml:space="preserve"> الحرارية للتجويف الهوائي</w:t>
            </w:r>
          </w:p>
          <w:p w:rsidR="005D2695" w:rsidRPr="002C744E" w:rsidRDefault="005D2695" w:rsidP="005D2695">
            <w:pPr>
              <w:bidi w:val="0"/>
              <w:jc w:val="center"/>
              <w:rPr>
                <w:rFonts w:asciiTheme="minorBidi" w:hAnsiTheme="minorBidi" w:cs="Simplified Arabic"/>
                <w:b/>
                <w:bCs/>
                <w:rtl/>
                <w:lang w:bidi="ar-IQ"/>
              </w:rPr>
            </w:pPr>
            <w:r w:rsidRPr="002C744E">
              <w:rPr>
                <w:rFonts w:asciiTheme="minorBidi" w:hAnsiTheme="minorBidi" w:cs="Simplified Arabic"/>
                <w:b/>
                <w:bCs/>
                <w:rtl/>
                <w:lang w:bidi="ar-IQ"/>
              </w:rPr>
              <w:t>)</w:t>
            </w:r>
            <w:r w:rsidRPr="002C744E">
              <w:rPr>
                <w:rFonts w:asciiTheme="minorBidi" w:hAnsiTheme="minorBidi" w:cs="Simplified Arabic"/>
                <w:b/>
                <w:bCs/>
                <w:lang w:bidi="ar-IQ"/>
              </w:rPr>
              <w:t>R</w:t>
            </w:r>
            <w:r w:rsidRPr="002C744E">
              <w:rPr>
                <w:rFonts w:asciiTheme="minorBidi" w:hAnsiTheme="minorBidi" w:cs="Simplified Arabic"/>
                <w:b/>
                <w:bCs/>
                <w:vertAlign w:val="subscript"/>
                <w:lang w:bidi="ar-IQ"/>
              </w:rPr>
              <w:t>c</w:t>
            </w:r>
            <w:r w:rsidRPr="002C744E">
              <w:rPr>
                <w:rFonts w:asciiTheme="minorBidi" w:hAnsiTheme="minorBidi" w:cs="Simplified Arabic"/>
                <w:b/>
                <w:bCs/>
                <w:lang w:bidi="ar-IQ"/>
              </w:rPr>
              <w:t>)</w:t>
            </w:r>
          </w:p>
          <w:p w:rsidR="005D2695" w:rsidRPr="002C744E" w:rsidRDefault="005D2695" w:rsidP="005D2695">
            <w:pPr>
              <w:ind w:left="113" w:right="113"/>
              <w:jc w:val="center"/>
              <w:rPr>
                <w:rFonts w:asciiTheme="minorBidi" w:hAnsiTheme="minorBidi" w:cs="Simplified Arabic"/>
                <w:rtl/>
              </w:rPr>
            </w:pPr>
            <w:r w:rsidRPr="002C744E">
              <w:rPr>
                <w:rFonts w:asciiTheme="minorBidi" w:hAnsiTheme="minorBidi" w:cs="Simplified Arabic"/>
                <w:lang w:bidi="ar-IQ"/>
              </w:rPr>
              <w:t>(m</w:t>
            </w:r>
            <w:r w:rsidRPr="002C744E">
              <w:rPr>
                <w:rFonts w:asciiTheme="minorBidi" w:hAnsiTheme="minorBidi" w:cs="Simplified Arabic"/>
                <w:vertAlign w:val="superscript"/>
                <w:lang w:bidi="ar-IQ"/>
              </w:rPr>
              <w:t>2</w:t>
            </w:r>
            <w:r w:rsidRPr="002C744E">
              <w:rPr>
                <w:rFonts w:asciiTheme="minorBidi" w:hAnsiTheme="minorBidi" w:cs="Simplified Arabic"/>
                <w:lang w:bidi="ar-IQ"/>
              </w:rPr>
              <w:t>.</w:t>
            </w:r>
            <w:r w:rsidRPr="002C744E">
              <w:rPr>
                <w:rFonts w:asciiTheme="minorBidi" w:hAnsiTheme="minorBidi" w:cs="Simplified Arabic"/>
                <w:vertAlign w:val="superscript"/>
                <w:lang w:bidi="ar-IQ"/>
              </w:rPr>
              <w:t>o</w:t>
            </w:r>
            <w:r w:rsidRPr="002C744E">
              <w:rPr>
                <w:rFonts w:asciiTheme="minorBidi" w:hAnsiTheme="minorBidi" w:cs="Simplified Arabic"/>
                <w:lang w:bidi="ar-IQ"/>
              </w:rPr>
              <w:t>C/W)</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sz w:val="24"/>
                <w:szCs w:val="24"/>
              </w:rPr>
              <w:t>0.23</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0.17</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 0.20</w:t>
            </w:r>
          </w:p>
        </w:tc>
      </w:tr>
      <w:tr w:rsidR="005D2695" w:rsidRPr="001E478F" w:rsidTr="005D2695">
        <w:trPr>
          <w:cantSplit/>
          <w:trHeight w:val="1701"/>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b/>
                <w:bCs/>
                <w:rtl/>
                <w:lang w:bidi="ar-IQ"/>
              </w:rPr>
            </w:pPr>
            <w:r w:rsidRPr="002C744E">
              <w:rPr>
                <w:rFonts w:asciiTheme="minorBidi" w:hAnsiTheme="minorBidi" w:cs="Simplified Arabic"/>
                <w:rtl/>
                <w:lang w:bidi="ar-IQ"/>
              </w:rPr>
              <w:t>نسبة التتخفيض</w:t>
            </w:r>
            <w:r w:rsidRPr="002C744E">
              <w:rPr>
                <w:rFonts w:asciiTheme="minorBidi" w:hAnsiTheme="minorBidi" w:cs="Simplified Arabic"/>
                <w:b/>
                <w:bCs/>
                <w:rtl/>
                <w:lang w:bidi="ar-IQ"/>
              </w:rPr>
              <w:t xml:space="preserve"> (</w:t>
            </w:r>
            <w:r w:rsidRPr="002C744E">
              <w:rPr>
                <w:rFonts w:asciiTheme="minorBidi" w:hAnsiTheme="minorBidi" w:cs="Simplified Arabic"/>
                <w:b/>
                <w:bCs/>
                <w:lang w:bidi="ar-IQ"/>
              </w:rPr>
              <w:t>RCL</w:t>
            </w:r>
            <w:r w:rsidRPr="002C744E">
              <w:rPr>
                <w:rFonts w:asciiTheme="minorBidi" w:hAnsiTheme="minorBidi" w:cs="Simplified Arabic"/>
                <w:b/>
                <w:bCs/>
                <w:rtl/>
                <w:lang w:bidi="ar-IQ"/>
              </w:rPr>
              <w:t>)</w:t>
            </w:r>
          </w:p>
          <w:p w:rsidR="005D2695" w:rsidRPr="002C744E" w:rsidRDefault="005D2695" w:rsidP="005D2695">
            <w:pPr>
              <w:ind w:left="113" w:right="113"/>
              <w:jc w:val="center"/>
              <w:rPr>
                <w:rFonts w:asciiTheme="minorBidi" w:hAnsiTheme="minorBidi" w:cs="Simplified Arabic"/>
                <w:rtl/>
              </w:rPr>
            </w:pPr>
            <w:r w:rsidRPr="002C744E">
              <w:rPr>
                <w:rFonts w:asciiTheme="minorBidi" w:hAnsiTheme="minorBidi" w:cs="Simplified Arabic"/>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23.3 %</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19.6 %</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b/>
                <w:bCs/>
                <w:sz w:val="24"/>
                <w:szCs w:val="24"/>
                <w:rtl/>
              </w:rPr>
            </w:pPr>
            <w:r w:rsidRPr="001E478F">
              <w:rPr>
                <w:rFonts w:ascii="Arial" w:hAnsi="Arial" w:cs="Simplified Arabic"/>
                <w:b/>
                <w:bCs/>
                <w:sz w:val="24"/>
                <w:szCs w:val="24"/>
              </w:rPr>
              <w:t>Ave =21.5 %</w:t>
            </w:r>
          </w:p>
        </w:tc>
      </w:tr>
      <w:tr w:rsidR="005D2695" w:rsidRPr="001E478F" w:rsidTr="005D2695">
        <w:trPr>
          <w:cantSplit/>
          <w:trHeight w:val="2513"/>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b/>
                <w:bCs/>
                <w:sz w:val="20"/>
                <w:szCs w:val="20"/>
                <w:rtl/>
                <w:lang w:bidi="ar-IQ"/>
              </w:rPr>
            </w:pPr>
            <w:r w:rsidRPr="002C744E">
              <w:rPr>
                <w:rFonts w:asciiTheme="minorBidi" w:hAnsiTheme="minorBidi" w:cs="Simplified Arabic" w:hint="cs"/>
                <w:sz w:val="20"/>
                <w:szCs w:val="20"/>
                <w:rtl/>
                <w:lang w:bidi="ar-IQ"/>
              </w:rPr>
              <w:t xml:space="preserve">متوسط </w:t>
            </w:r>
            <w:r w:rsidRPr="002C744E">
              <w:rPr>
                <w:rFonts w:asciiTheme="minorBidi" w:hAnsiTheme="minorBidi" w:cs="Simplified Arabic"/>
                <w:sz w:val="20"/>
                <w:szCs w:val="20"/>
                <w:rtl/>
                <w:lang w:bidi="ar-IQ"/>
              </w:rPr>
              <w:t>معدل الحرارة الداخلة الى الحيز</w:t>
            </w:r>
            <w:r w:rsidRPr="002C744E">
              <w:rPr>
                <w:rFonts w:asciiTheme="minorBidi" w:hAnsiTheme="minorBidi" w:cs="Simplified Arabic" w:hint="cs"/>
                <w:sz w:val="20"/>
                <w:szCs w:val="20"/>
                <w:rtl/>
                <w:lang w:bidi="ar-IQ"/>
              </w:rPr>
              <w:t xml:space="preserve"> خلال اليوم </w:t>
            </w:r>
            <w:r w:rsidRPr="002C744E">
              <w:rPr>
                <w:rFonts w:asciiTheme="minorBidi" w:hAnsiTheme="minorBidi" w:cs="Simplified Arabic"/>
                <w:sz w:val="20"/>
                <w:szCs w:val="20"/>
                <w:rtl/>
                <w:lang w:bidi="ar-IQ"/>
              </w:rPr>
              <w:t xml:space="preserve"> (جدار ذو تجويف)</w:t>
            </w:r>
            <w:r w:rsidRPr="002C744E">
              <w:rPr>
                <w:rFonts w:asciiTheme="minorBidi" w:hAnsiTheme="minorBidi" w:cs="Simplified Arabic" w:hint="cs"/>
                <w:b/>
                <w:bCs/>
                <w:sz w:val="20"/>
                <w:szCs w:val="20"/>
                <w:rtl/>
                <w:lang w:bidi="ar-IQ"/>
              </w:rPr>
              <w:t xml:space="preserve"> </w:t>
            </w:r>
            <m:oMath>
              <m:d>
                <m:dPr>
                  <m:ctrlPr>
                    <w:rPr>
                      <w:rFonts w:ascii="Cambria Math" w:eastAsiaTheme="minorHAnsi" w:hAnsi="Arial" w:cs="Simplified Arabic"/>
                      <w:b/>
                      <w:bCs/>
                      <w:sz w:val="20"/>
                      <w:szCs w:val="20"/>
                      <w:lang w:bidi="ar-IQ"/>
                    </w:rPr>
                  </m:ctrlPr>
                </m:dPr>
                <m:e>
                  <m:acc>
                    <m:accPr>
                      <m:chr m:val="̅"/>
                      <m:ctrlPr>
                        <w:rPr>
                          <w:rFonts w:ascii="Cambria Math" w:eastAsiaTheme="minorHAnsi" w:hAnsi="Arial" w:cs="Simplified Arabic"/>
                          <w:b/>
                          <w:bCs/>
                          <w:i/>
                          <w:sz w:val="20"/>
                          <w:szCs w:val="20"/>
                          <w:lang w:bidi="ar-IQ"/>
                        </w:rPr>
                      </m:ctrlPr>
                    </m:accPr>
                    <m:e>
                      <m:sSub>
                        <m:sSubPr>
                          <m:ctrlPr>
                            <w:rPr>
                              <w:rFonts w:ascii="Cambria Math" w:eastAsiaTheme="minorHAnsi" w:hAnsi="Arial" w:cs="Simplified Arabic"/>
                              <w:b/>
                              <w:bCs/>
                              <w:iCs/>
                              <w:sz w:val="20"/>
                              <w:szCs w:val="20"/>
                              <w:lang w:bidi="ar-IQ"/>
                            </w:rPr>
                          </m:ctrlPr>
                        </m:sSubPr>
                        <m:e>
                          <m:r>
                            <m:rPr>
                              <m:sty m:val="b"/>
                            </m:rPr>
                            <w:rPr>
                              <w:rFonts w:ascii="Cambria Math" w:hAnsi="Cambria Math" w:cs="Simplified Arabic"/>
                              <w:sz w:val="20"/>
                              <w:szCs w:val="20"/>
                              <w:lang w:bidi="ar-IQ"/>
                            </w:rPr>
                            <m:t>Q</m:t>
                          </m:r>
                        </m:e>
                        <m:sub>
                          <m:r>
                            <m:rPr>
                              <m:sty m:val="b"/>
                            </m:rPr>
                            <w:rPr>
                              <w:rFonts w:ascii="Cambria Math" w:hAnsi="Cambria Math" w:cs="Simplified Arabic"/>
                              <w:sz w:val="20"/>
                              <w:szCs w:val="20"/>
                              <w:lang w:bidi="ar-IQ"/>
                            </w:rPr>
                            <m:t>in</m:t>
                          </m:r>
                          <m:d>
                            <m:dPr>
                              <m:ctrlPr>
                                <w:rPr>
                                  <w:rFonts w:ascii="Cambria Math" w:hAnsi="Cambria Math" w:cs="Simplified Arabic"/>
                                  <w:b/>
                                  <w:sz w:val="20"/>
                                  <w:szCs w:val="20"/>
                                  <w:lang w:bidi="ar-IQ"/>
                                </w:rPr>
                              </m:ctrlPr>
                            </m:dPr>
                            <m:e>
                              <m:r>
                                <m:rPr>
                                  <m:sty m:val="b"/>
                                </m:rPr>
                                <w:rPr>
                                  <w:rFonts w:ascii="Cambria Math" w:hAnsi="Cambria Math" w:cs="Simplified Arabic"/>
                                  <w:sz w:val="20"/>
                                  <w:szCs w:val="20"/>
                                  <w:lang w:bidi="ar-IQ"/>
                                </w:rPr>
                                <m:t>2</m:t>
                              </m:r>
                            </m:e>
                          </m:d>
                        </m:sub>
                      </m:sSub>
                    </m:e>
                  </m:acc>
                </m:e>
              </m:d>
            </m:oMath>
          </w:p>
          <w:p w:rsidR="005D2695" w:rsidRPr="001E478F" w:rsidRDefault="005D2695" w:rsidP="005D2695">
            <w:pPr>
              <w:ind w:left="113" w:right="113"/>
              <w:jc w:val="center"/>
              <w:rPr>
                <w:rFonts w:asciiTheme="minorBidi" w:hAnsiTheme="minorBidi" w:cs="Simplified Arabic"/>
                <w:sz w:val="24"/>
                <w:szCs w:val="24"/>
                <w:rtl/>
              </w:rPr>
            </w:pPr>
            <w:r w:rsidRPr="002C744E">
              <w:rPr>
                <w:rFonts w:asciiTheme="minorBidi" w:hAnsiTheme="minorBidi" w:cs="Simplified Arabic"/>
                <w:sz w:val="20"/>
                <w:szCs w:val="20"/>
                <w:lang w:bidi="ar-IQ"/>
              </w:rPr>
              <w:t>W)</w:t>
            </w:r>
            <w:r w:rsidRPr="002C744E">
              <w:rPr>
                <w:rFonts w:asciiTheme="minorBidi" w:hAnsiTheme="minorBidi" w:cs="Simplified Arabic"/>
                <w:sz w:val="20"/>
                <w:szCs w:val="20"/>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37.51</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39.49</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b/>
                <w:bCs/>
                <w:sz w:val="24"/>
                <w:szCs w:val="24"/>
              </w:rPr>
              <w:t>Ave =</w:t>
            </w:r>
            <w:r w:rsidRPr="001E478F">
              <w:rPr>
                <w:rFonts w:ascii="Arial" w:hAnsi="Arial" w:cs="Simplified Arabic"/>
                <w:sz w:val="24"/>
                <w:szCs w:val="24"/>
              </w:rPr>
              <w:t>38.50</w:t>
            </w:r>
          </w:p>
        </w:tc>
      </w:tr>
      <w:tr w:rsidR="005D2695" w:rsidRPr="001E478F" w:rsidTr="005D2695">
        <w:trPr>
          <w:cantSplit/>
          <w:trHeight w:val="2513"/>
        </w:trPr>
        <w:tc>
          <w:tcPr>
            <w:tcW w:w="1417" w:type="dxa"/>
            <w:shd w:val="clear" w:color="auto" w:fill="D9D9D9" w:themeFill="background1" w:themeFillShade="D9"/>
            <w:textDirection w:val="tbRl"/>
            <w:vAlign w:val="center"/>
          </w:tcPr>
          <w:p w:rsidR="005D2695" w:rsidRPr="002C744E" w:rsidRDefault="005D2695" w:rsidP="005D2695">
            <w:pPr>
              <w:jc w:val="center"/>
              <w:rPr>
                <w:rFonts w:asciiTheme="minorBidi" w:hAnsiTheme="minorBidi" w:cs="Simplified Arabic"/>
                <w:sz w:val="20"/>
                <w:szCs w:val="20"/>
                <w:rtl/>
                <w:lang w:bidi="ar-IQ"/>
              </w:rPr>
            </w:pPr>
            <w:r w:rsidRPr="002C744E">
              <w:rPr>
                <w:rFonts w:asciiTheme="minorBidi" w:hAnsiTheme="minorBidi" w:cs="Simplified Arabic" w:hint="cs"/>
                <w:sz w:val="20"/>
                <w:szCs w:val="20"/>
                <w:rtl/>
                <w:lang w:bidi="ar-IQ"/>
              </w:rPr>
              <w:t xml:space="preserve">متوسط </w:t>
            </w:r>
            <w:r w:rsidRPr="002C744E">
              <w:rPr>
                <w:rFonts w:asciiTheme="minorBidi" w:hAnsiTheme="minorBidi" w:cs="Simplified Arabic"/>
                <w:sz w:val="20"/>
                <w:szCs w:val="20"/>
                <w:rtl/>
                <w:lang w:bidi="ar-IQ"/>
              </w:rPr>
              <w:t>معدل الحرارة الداخلة الى الحيز</w:t>
            </w:r>
            <w:r w:rsidRPr="002C744E">
              <w:rPr>
                <w:rFonts w:asciiTheme="minorBidi" w:hAnsiTheme="minorBidi" w:cs="Simplified Arabic" w:hint="cs"/>
                <w:sz w:val="20"/>
                <w:szCs w:val="20"/>
                <w:rtl/>
                <w:lang w:bidi="ar-IQ"/>
              </w:rPr>
              <w:t xml:space="preserve"> خلال اليوم</w:t>
            </w:r>
            <w:r w:rsidRPr="002C744E">
              <w:rPr>
                <w:rFonts w:asciiTheme="minorBidi" w:hAnsiTheme="minorBidi" w:cs="Simplified Arabic"/>
                <w:sz w:val="20"/>
                <w:szCs w:val="20"/>
                <w:rtl/>
                <w:lang w:bidi="ar-IQ"/>
              </w:rPr>
              <w:t xml:space="preserve"> (جدار بدون تجويف)</w:t>
            </w:r>
            <w:r w:rsidRPr="002C744E">
              <w:rPr>
                <w:rFonts w:asciiTheme="minorBidi" w:hAnsiTheme="minorBidi" w:cs="Simplified Arabic" w:hint="cs"/>
                <w:sz w:val="20"/>
                <w:szCs w:val="20"/>
                <w:rtl/>
                <w:lang w:bidi="ar-IQ"/>
              </w:rPr>
              <w:t xml:space="preserve"> </w:t>
            </w:r>
            <m:oMath>
              <m:d>
                <m:dPr>
                  <m:ctrlPr>
                    <w:rPr>
                      <w:rFonts w:ascii="Cambria Math" w:hAnsi="Cambria Math" w:cs="Simplified Arabic"/>
                      <w:sz w:val="20"/>
                      <w:szCs w:val="20"/>
                      <w:lang w:bidi="ar-IQ"/>
                    </w:rPr>
                  </m:ctrlPr>
                </m:dPr>
                <m:e>
                  <m:acc>
                    <m:accPr>
                      <m:chr m:val="̅"/>
                      <m:ctrlPr>
                        <w:rPr>
                          <w:rFonts w:ascii="Cambria Math" w:hAnsi="Cambria Math" w:cs="Simplified Arabic"/>
                          <w:sz w:val="20"/>
                          <w:szCs w:val="20"/>
                          <w:lang w:bidi="ar-IQ"/>
                        </w:rPr>
                      </m:ctrlPr>
                    </m:accPr>
                    <m:e>
                      <m:sSub>
                        <m:sSubPr>
                          <m:ctrlPr>
                            <w:rPr>
                              <w:rFonts w:ascii="Cambria Math" w:hAnsi="Cambria Math" w:cs="Simplified Arabic"/>
                              <w:sz w:val="20"/>
                              <w:szCs w:val="20"/>
                              <w:lang w:bidi="ar-IQ"/>
                            </w:rPr>
                          </m:ctrlPr>
                        </m:sSubPr>
                        <m:e>
                          <m:r>
                            <m:rPr>
                              <m:sty m:val="p"/>
                            </m:rPr>
                            <w:rPr>
                              <w:rFonts w:ascii="Cambria Math" w:hAnsi="Cambria Math" w:cs="Simplified Arabic"/>
                              <w:sz w:val="20"/>
                              <w:szCs w:val="20"/>
                              <w:lang w:bidi="ar-IQ"/>
                            </w:rPr>
                            <m:t>Q</m:t>
                          </m:r>
                        </m:e>
                        <m:sub>
                          <m:r>
                            <m:rPr>
                              <m:sty m:val="p"/>
                            </m:rPr>
                            <w:rPr>
                              <w:rFonts w:ascii="Cambria Math" w:hAnsi="Cambria Math" w:cs="Simplified Arabic"/>
                              <w:sz w:val="20"/>
                              <w:szCs w:val="20"/>
                              <w:lang w:bidi="ar-IQ"/>
                            </w:rPr>
                            <m:t>in</m:t>
                          </m:r>
                          <m:d>
                            <m:dPr>
                              <m:ctrlPr>
                                <w:rPr>
                                  <w:rFonts w:ascii="Cambria Math" w:hAnsi="Cambria Math" w:cs="Simplified Arabic"/>
                                  <w:sz w:val="20"/>
                                  <w:szCs w:val="20"/>
                                  <w:lang w:bidi="ar-IQ"/>
                                </w:rPr>
                              </m:ctrlPr>
                            </m:dPr>
                            <m:e>
                              <m:r>
                                <m:rPr>
                                  <m:sty m:val="p"/>
                                </m:rPr>
                                <w:rPr>
                                  <w:rFonts w:ascii="Cambria Math" w:hAnsi="Cambria Math" w:cs="Simplified Arabic"/>
                                  <w:sz w:val="20"/>
                                  <w:szCs w:val="20"/>
                                  <w:lang w:bidi="ar-IQ"/>
                                </w:rPr>
                                <m:t>1</m:t>
                              </m:r>
                            </m:e>
                          </m:d>
                        </m:sub>
                      </m:sSub>
                    </m:e>
                  </m:acc>
                </m:e>
              </m:d>
            </m:oMath>
            <w:r w:rsidRPr="002C744E">
              <w:rPr>
                <w:rFonts w:asciiTheme="minorBidi" w:hAnsiTheme="minorBidi" w:cs="Simplified Arabic" w:hint="cs"/>
                <w:sz w:val="20"/>
                <w:szCs w:val="20"/>
                <w:rtl/>
                <w:lang w:bidi="ar-IQ"/>
              </w:rPr>
              <w:t>َ</w:t>
            </w:r>
          </w:p>
          <w:p w:rsidR="005D2695" w:rsidRPr="002C744E" w:rsidRDefault="005D2695" w:rsidP="005D2695">
            <w:pPr>
              <w:ind w:left="113" w:right="113"/>
              <w:jc w:val="center"/>
              <w:rPr>
                <w:rFonts w:asciiTheme="minorBidi" w:hAnsiTheme="minorBidi" w:cs="Simplified Arabic"/>
                <w:sz w:val="20"/>
                <w:szCs w:val="20"/>
                <w:rtl/>
                <w:lang w:bidi="ar-IQ"/>
              </w:rPr>
            </w:pPr>
            <w:r w:rsidRPr="002C744E">
              <w:rPr>
                <w:rFonts w:asciiTheme="minorBidi" w:hAnsiTheme="minorBidi" w:cs="Simplified Arabic"/>
                <w:sz w:val="20"/>
                <w:szCs w:val="20"/>
                <w:lang w:bidi="ar-IQ"/>
              </w:rPr>
              <w:t>W)</w:t>
            </w:r>
            <w:r w:rsidRPr="002C744E">
              <w:rPr>
                <w:rFonts w:asciiTheme="minorBidi" w:hAnsiTheme="minorBidi" w:cs="Simplified Arabic"/>
                <w:sz w:val="20"/>
                <w:szCs w:val="20"/>
                <w:rtl/>
                <w:lang w:bidi="ar-IQ"/>
              </w:rPr>
              <w:t>)</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48.91</w:t>
            </w:r>
          </w:p>
        </w:tc>
        <w:tc>
          <w:tcPr>
            <w:tcW w:w="425" w:type="dxa"/>
            <w:textDirection w:val="tbRl"/>
            <w:vAlign w:val="center"/>
          </w:tcPr>
          <w:p w:rsidR="005D2695" w:rsidRPr="001E478F" w:rsidRDefault="005D2695" w:rsidP="005D2695">
            <w:pPr>
              <w:bidi w:val="0"/>
              <w:ind w:left="113" w:right="113"/>
              <w:jc w:val="center"/>
              <w:rPr>
                <w:rFonts w:ascii="Arial" w:hAnsi="Arial" w:cs="Simplified Arabic"/>
                <w:sz w:val="24"/>
                <w:szCs w:val="24"/>
                <w:rtl/>
              </w:rPr>
            </w:pPr>
            <w:r w:rsidRPr="001E478F">
              <w:rPr>
                <w:rFonts w:ascii="Arial" w:hAnsi="Arial" w:cs="Simplified Arabic"/>
                <w:sz w:val="24"/>
                <w:szCs w:val="24"/>
              </w:rPr>
              <w:t>49.13</w:t>
            </w:r>
          </w:p>
        </w:tc>
        <w:tc>
          <w:tcPr>
            <w:tcW w:w="425" w:type="dxa"/>
            <w:shd w:val="clear" w:color="auto" w:fill="D9D9D9" w:themeFill="background1" w:themeFillShade="D9"/>
            <w:textDirection w:val="tbRl"/>
            <w:vAlign w:val="center"/>
          </w:tcPr>
          <w:p w:rsidR="005D2695" w:rsidRPr="001E478F" w:rsidRDefault="005D2695" w:rsidP="005D2695">
            <w:pPr>
              <w:bidi w:val="0"/>
              <w:ind w:left="113" w:right="113"/>
              <w:jc w:val="center"/>
              <w:rPr>
                <w:rFonts w:ascii="Arial" w:hAnsi="Arial" w:cs="Simplified Arabic"/>
                <w:sz w:val="24"/>
                <w:szCs w:val="24"/>
              </w:rPr>
            </w:pPr>
            <w:r w:rsidRPr="001E478F">
              <w:rPr>
                <w:rFonts w:ascii="Arial" w:hAnsi="Arial" w:cs="Simplified Arabic"/>
                <w:b/>
                <w:bCs/>
                <w:sz w:val="24"/>
                <w:szCs w:val="24"/>
              </w:rPr>
              <w:t>Ave =</w:t>
            </w:r>
            <w:r w:rsidRPr="001E478F">
              <w:rPr>
                <w:rFonts w:ascii="Arial" w:hAnsi="Arial" w:cs="Simplified Arabic"/>
                <w:sz w:val="24"/>
                <w:szCs w:val="24"/>
              </w:rPr>
              <w:t>49.02</w:t>
            </w:r>
          </w:p>
        </w:tc>
      </w:tr>
      <w:tr w:rsidR="005D2695" w:rsidRPr="001E478F" w:rsidTr="005D2695">
        <w:trPr>
          <w:cantSplit/>
          <w:trHeight w:val="837"/>
        </w:trPr>
        <w:tc>
          <w:tcPr>
            <w:tcW w:w="1417" w:type="dxa"/>
            <w:shd w:val="clear" w:color="auto" w:fill="D9D9D9" w:themeFill="background1" w:themeFillShade="D9"/>
            <w:textDirection w:val="tbRl"/>
            <w:vAlign w:val="center"/>
          </w:tcPr>
          <w:p w:rsidR="005D2695" w:rsidRPr="001E478F" w:rsidRDefault="005D2695" w:rsidP="005D2695">
            <w:pPr>
              <w:ind w:left="113" w:right="113"/>
              <w:jc w:val="center"/>
              <w:rPr>
                <w:rFonts w:asciiTheme="minorBidi" w:hAnsiTheme="minorBidi" w:cs="Simplified Arabic"/>
                <w:b/>
                <w:bCs/>
                <w:sz w:val="24"/>
                <w:szCs w:val="24"/>
                <w:rtl/>
              </w:rPr>
            </w:pPr>
            <w:r w:rsidRPr="001E478F">
              <w:rPr>
                <w:rFonts w:asciiTheme="minorBidi" w:hAnsiTheme="minorBidi" w:cs="Simplified Arabic"/>
                <w:b/>
                <w:bCs/>
                <w:sz w:val="24"/>
                <w:szCs w:val="24"/>
                <w:rtl/>
                <w:lang w:bidi="ar-IQ"/>
              </w:rPr>
              <w:t>تاريخ التجربة</w:t>
            </w:r>
          </w:p>
        </w:tc>
        <w:tc>
          <w:tcPr>
            <w:tcW w:w="425" w:type="dxa"/>
            <w:textDirection w:val="tbRl"/>
            <w:vAlign w:val="center"/>
          </w:tcPr>
          <w:p w:rsidR="005D2695" w:rsidRPr="001E478F" w:rsidRDefault="005D2695" w:rsidP="005D2695">
            <w:pPr>
              <w:ind w:left="113" w:right="113"/>
              <w:jc w:val="center"/>
              <w:rPr>
                <w:rFonts w:cs="Simplified Arabic"/>
                <w:sz w:val="24"/>
                <w:szCs w:val="24"/>
                <w:rtl/>
              </w:rPr>
            </w:pPr>
            <w:r w:rsidRPr="001E478F">
              <w:rPr>
                <w:rFonts w:ascii="Arial" w:hAnsi="Arial" w:cs="Simplified Arabic"/>
                <w:color w:val="000000"/>
                <w:sz w:val="24"/>
                <w:szCs w:val="24"/>
              </w:rPr>
              <w:t>29/7</w:t>
            </w:r>
          </w:p>
        </w:tc>
        <w:tc>
          <w:tcPr>
            <w:tcW w:w="425" w:type="dxa"/>
            <w:textDirection w:val="tbRl"/>
            <w:vAlign w:val="center"/>
          </w:tcPr>
          <w:p w:rsidR="005D2695" w:rsidRPr="001E478F" w:rsidRDefault="005D2695" w:rsidP="005D2695">
            <w:pPr>
              <w:ind w:left="113" w:right="113"/>
              <w:jc w:val="center"/>
              <w:rPr>
                <w:rFonts w:cs="Simplified Arabic"/>
                <w:sz w:val="24"/>
                <w:szCs w:val="24"/>
                <w:rtl/>
              </w:rPr>
            </w:pPr>
            <w:r w:rsidRPr="001E478F">
              <w:rPr>
                <w:rFonts w:ascii="Arial" w:hAnsi="Arial" w:cs="Simplified Arabic"/>
                <w:color w:val="000000"/>
                <w:sz w:val="24"/>
                <w:szCs w:val="24"/>
              </w:rPr>
              <w:t>1/8</w:t>
            </w:r>
          </w:p>
        </w:tc>
        <w:tc>
          <w:tcPr>
            <w:tcW w:w="425" w:type="dxa"/>
            <w:textDirection w:val="tbRl"/>
            <w:vAlign w:val="center"/>
          </w:tcPr>
          <w:p w:rsidR="005D2695" w:rsidRPr="001E478F" w:rsidRDefault="005D2695" w:rsidP="005D2695">
            <w:pPr>
              <w:ind w:left="113" w:right="113"/>
              <w:jc w:val="center"/>
              <w:rPr>
                <w:rFonts w:cs="Simplified Arabic"/>
                <w:sz w:val="24"/>
                <w:szCs w:val="24"/>
                <w:rtl/>
                <w:lang w:bidi="ar-IQ"/>
              </w:rPr>
            </w:pPr>
          </w:p>
        </w:tc>
      </w:tr>
    </w:tbl>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C463C" w:rsidP="001E478F">
      <w:pPr>
        <w:spacing w:after="0" w:line="240" w:lineRule="auto"/>
        <w:jc w:val="center"/>
        <w:rPr>
          <w:rFonts w:cs="Simplified Arabic"/>
          <w:sz w:val="24"/>
          <w:szCs w:val="24"/>
          <w:rtl/>
          <w:lang w:bidi="ar-IQ"/>
        </w:rPr>
      </w:pPr>
      <w:r>
        <w:rPr>
          <w:rFonts w:cs="Simplified Arabic"/>
          <w:noProof/>
          <w:sz w:val="24"/>
          <w:szCs w:val="24"/>
          <w:rtl/>
        </w:rPr>
        <w:pict>
          <v:shape id="_x0000_s1681" type="#_x0000_t202" style="position:absolute;left:0;text-align:left;margin-left:205.4pt;margin-top:4.7pt;width:33.45pt;height:228pt;z-index:252030976" stroked="f">
            <v:textbox style="layout-flow:vertical;mso-next-textbox:#_x0000_s1681">
              <w:txbxContent>
                <w:p w:rsidR="00F30FF6" w:rsidRPr="00280118" w:rsidRDefault="00F30FF6" w:rsidP="00280118">
                  <w:pPr>
                    <w:jc w:val="center"/>
                    <w:rPr>
                      <w:rFonts w:cs="Simplified Arabic"/>
                      <w:b/>
                      <w:bCs/>
                      <w:sz w:val="24"/>
                      <w:szCs w:val="24"/>
                      <w:lang w:bidi="ar-IQ"/>
                    </w:rPr>
                  </w:pPr>
                  <w:r w:rsidRPr="00280118">
                    <w:rPr>
                      <w:rFonts w:cs="Simplified Arabic" w:hint="cs"/>
                      <w:b/>
                      <w:bCs/>
                      <w:sz w:val="24"/>
                      <w:szCs w:val="24"/>
                      <w:rtl/>
                      <w:lang w:bidi="ar-IQ"/>
                    </w:rPr>
                    <w:t>تكملة جدول (</w:t>
                  </w:r>
                  <w:r w:rsidRPr="00280118">
                    <w:rPr>
                      <w:rFonts w:cs="Simplified Arabic"/>
                      <w:b/>
                      <w:bCs/>
                      <w:sz w:val="24"/>
                      <w:szCs w:val="24"/>
                      <w:lang w:bidi="ar-IQ"/>
                    </w:rPr>
                    <w:t>3</w:t>
                  </w:r>
                  <w:r w:rsidRPr="00280118">
                    <w:rPr>
                      <w:rFonts w:cs="Simplified Arabic" w:hint="cs"/>
                      <w:b/>
                      <w:bCs/>
                      <w:sz w:val="24"/>
                      <w:szCs w:val="24"/>
                      <w:rtl/>
                      <w:lang w:bidi="ar-IQ"/>
                    </w:rPr>
                    <w:t>) خلاصة لنتائج التجربتين</w:t>
                  </w:r>
                </w:p>
              </w:txbxContent>
            </v:textbox>
            <w10:wrap anchorx="page"/>
          </v:shape>
        </w:pict>
      </w:r>
    </w:p>
    <w:p w:rsidR="001E478F" w:rsidRPr="001E478F" w:rsidRDefault="001C463C" w:rsidP="001E478F">
      <w:pPr>
        <w:spacing w:after="0" w:line="240" w:lineRule="auto"/>
        <w:jc w:val="center"/>
        <w:rPr>
          <w:rFonts w:cs="Simplified Arabic"/>
          <w:sz w:val="24"/>
          <w:szCs w:val="24"/>
          <w:rtl/>
          <w:lang w:bidi="ar-IQ"/>
        </w:rPr>
      </w:pPr>
      <w:r>
        <w:rPr>
          <w:rFonts w:cs="Simplified Arabic"/>
          <w:noProof/>
          <w:sz w:val="24"/>
          <w:szCs w:val="24"/>
          <w:rtl/>
        </w:rPr>
        <w:pict>
          <v:shape id="_x0000_s1677" type="#_x0000_t202" style="position:absolute;left:0;text-align:left;margin-left:403.7pt;margin-top:13.7pt;width:33.45pt;height:162.9pt;z-index:252028928" stroked="f">
            <v:textbox style="layout-flow:vertical;mso-next-textbox:#_x0000_s1677">
              <w:txbxContent>
                <w:p w:rsidR="00F30FF6" w:rsidRPr="00280118" w:rsidRDefault="00F30FF6" w:rsidP="00280118">
                  <w:pPr>
                    <w:jc w:val="center"/>
                    <w:rPr>
                      <w:rFonts w:cs="Simplified Arabic"/>
                      <w:b/>
                      <w:bCs/>
                      <w:sz w:val="24"/>
                      <w:szCs w:val="24"/>
                      <w:rtl/>
                      <w:lang w:bidi="ar-IQ"/>
                    </w:rPr>
                  </w:pPr>
                  <w:r w:rsidRPr="00280118">
                    <w:rPr>
                      <w:rFonts w:cs="Simplified Arabic" w:hint="cs"/>
                      <w:b/>
                      <w:bCs/>
                      <w:sz w:val="24"/>
                      <w:szCs w:val="24"/>
                      <w:rtl/>
                      <w:lang w:bidi="ar-IQ"/>
                    </w:rPr>
                    <w:t>جدول (</w:t>
                  </w:r>
                  <w:r w:rsidRPr="00280118">
                    <w:rPr>
                      <w:rFonts w:cs="Simplified Arabic"/>
                      <w:b/>
                      <w:bCs/>
                      <w:sz w:val="24"/>
                      <w:szCs w:val="24"/>
                      <w:lang w:bidi="ar-IQ"/>
                    </w:rPr>
                    <w:t>3</w:t>
                  </w:r>
                  <w:r w:rsidRPr="00280118">
                    <w:rPr>
                      <w:rFonts w:cs="Simplified Arabic" w:hint="cs"/>
                      <w:b/>
                      <w:bCs/>
                      <w:sz w:val="24"/>
                      <w:szCs w:val="24"/>
                      <w:rtl/>
                      <w:lang w:bidi="ar-IQ"/>
                    </w:rPr>
                    <w:t>) خلاصة لنتائج التجربتين</w:t>
                  </w:r>
                </w:p>
                <w:p w:rsidR="00F30FF6" w:rsidRPr="00280118" w:rsidRDefault="00F30FF6" w:rsidP="001E478F">
                  <w:pPr>
                    <w:bidi w:val="0"/>
                    <w:rPr>
                      <w:rFonts w:cs="Simplified Arabic"/>
                      <w:b/>
                      <w:bCs/>
                      <w:sz w:val="24"/>
                      <w:szCs w:val="24"/>
                      <w:lang w:bidi="ar-IQ"/>
                    </w:rPr>
                  </w:pPr>
                </w:p>
              </w:txbxContent>
            </v:textbox>
            <w10:wrap anchorx="page"/>
          </v:shape>
        </w:pict>
      </w: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p w:rsidR="001E478F" w:rsidRPr="001E478F" w:rsidRDefault="001E478F" w:rsidP="001E478F">
      <w:pPr>
        <w:spacing w:after="0" w:line="240" w:lineRule="auto"/>
        <w:jc w:val="center"/>
        <w:rPr>
          <w:rFonts w:cs="Simplified Arabic"/>
          <w:sz w:val="24"/>
          <w:szCs w:val="24"/>
          <w:rtl/>
          <w:lang w:bidi="ar-IQ"/>
        </w:rPr>
      </w:pPr>
    </w:p>
    <w:sectPr w:rsidR="001E478F" w:rsidRPr="001E478F" w:rsidSect="003445D4">
      <w:headerReference w:type="default" r:id="rId19"/>
      <w:footerReference w:type="even" r:id="rId20"/>
      <w:footerReference w:type="default" r:id="rId21"/>
      <w:pgSz w:w="11906" w:h="16838" w:code="9"/>
      <w:pgMar w:top="1304" w:right="1418" w:bottom="1304" w:left="1418" w:header="709" w:footer="794"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3C" w:rsidRDefault="001C463C">
      <w:pPr>
        <w:spacing w:after="0" w:line="240" w:lineRule="auto"/>
      </w:pPr>
      <w:r>
        <w:separator/>
      </w:r>
    </w:p>
  </w:endnote>
  <w:endnote w:type="continuationSeparator" w:id="0">
    <w:p w:rsidR="001C463C" w:rsidRDefault="001C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F6" w:rsidRDefault="005D156A" w:rsidP="00770B88">
    <w:pPr>
      <w:pStyle w:val="Footer"/>
      <w:framePr w:wrap="around" w:vAnchor="text" w:hAnchor="text" w:xAlign="center" w:y="1"/>
      <w:rPr>
        <w:rStyle w:val="PageNumber"/>
      </w:rPr>
    </w:pPr>
    <w:r>
      <w:rPr>
        <w:rStyle w:val="PageNumber"/>
        <w:rtl/>
      </w:rPr>
      <w:fldChar w:fldCharType="begin"/>
    </w:r>
    <w:r w:rsidR="00F30FF6">
      <w:rPr>
        <w:rStyle w:val="PageNumber"/>
      </w:rPr>
      <w:instrText xml:space="preserve">PAGE  </w:instrText>
    </w:r>
    <w:r>
      <w:rPr>
        <w:rStyle w:val="PageNumber"/>
        <w:rtl/>
      </w:rPr>
      <w:fldChar w:fldCharType="end"/>
    </w:r>
  </w:p>
  <w:p w:rsidR="00F30FF6" w:rsidRDefault="00F30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7360"/>
      <w:docPartObj>
        <w:docPartGallery w:val="Page Numbers (Bottom of Page)"/>
        <w:docPartUnique/>
      </w:docPartObj>
    </w:sdtPr>
    <w:sdtEndPr/>
    <w:sdtContent>
      <w:p w:rsidR="00F30FF6" w:rsidRDefault="00707741" w:rsidP="009B223B">
        <w:pPr>
          <w:pStyle w:val="Footer"/>
          <w:bidi w:val="0"/>
          <w:jc w:val="center"/>
        </w:pPr>
        <w:r>
          <w:fldChar w:fldCharType="begin"/>
        </w:r>
        <w:r>
          <w:instrText xml:space="preserve"> PAGE   \* MERGEFORMAT </w:instrText>
        </w:r>
        <w:r>
          <w:fldChar w:fldCharType="separate"/>
        </w:r>
        <w:r w:rsidR="007B18ED">
          <w:rPr>
            <w:noProof/>
          </w:rPr>
          <w:t>1</w:t>
        </w:r>
        <w:r>
          <w:rPr>
            <w:noProof/>
          </w:rPr>
          <w:fldChar w:fldCharType="end"/>
        </w:r>
      </w:p>
    </w:sdtContent>
  </w:sdt>
  <w:p w:rsidR="00F30FF6" w:rsidRDefault="00F30FF6" w:rsidP="00770B88">
    <w:pPr>
      <w:pStyle w:val="Footer"/>
      <w:jc w:val="cen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3C" w:rsidRDefault="001C463C">
      <w:pPr>
        <w:spacing w:after="0" w:line="240" w:lineRule="auto"/>
      </w:pPr>
      <w:r>
        <w:separator/>
      </w:r>
    </w:p>
  </w:footnote>
  <w:footnote w:type="continuationSeparator" w:id="0">
    <w:p w:rsidR="001C463C" w:rsidRDefault="001C4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3445D4" w:rsidRPr="00F613CE" w:rsidTr="00FE6A23">
      <w:trPr>
        <w:trHeight w:val="529"/>
        <w:jc w:val="center"/>
      </w:trPr>
      <w:tc>
        <w:tcPr>
          <w:tcW w:w="3762" w:type="dxa"/>
          <w:vAlign w:val="center"/>
        </w:tcPr>
        <w:p w:rsidR="003445D4" w:rsidRPr="00F613CE" w:rsidRDefault="003445D4"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Journal of Engineering</w:t>
          </w:r>
        </w:p>
      </w:tc>
      <w:tc>
        <w:tcPr>
          <w:tcW w:w="3473" w:type="dxa"/>
          <w:vAlign w:val="center"/>
        </w:tcPr>
        <w:p w:rsidR="003445D4" w:rsidRPr="00F613CE" w:rsidRDefault="003445D4"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Volume   21  January   2015</w:t>
          </w:r>
        </w:p>
      </w:tc>
      <w:tc>
        <w:tcPr>
          <w:tcW w:w="1448" w:type="dxa"/>
          <w:vAlign w:val="center"/>
        </w:tcPr>
        <w:p w:rsidR="003445D4" w:rsidRPr="00F613CE" w:rsidRDefault="003445D4" w:rsidP="00FE6A23">
          <w:pPr>
            <w:jc w:val="center"/>
            <w:rPr>
              <w:rFonts w:asciiTheme="majorBidi" w:hAnsiTheme="majorBidi" w:cstheme="majorBidi"/>
              <w:b/>
              <w:bCs/>
              <w:sz w:val="20"/>
              <w:szCs w:val="20"/>
            </w:rPr>
          </w:pPr>
          <w:r w:rsidRPr="00F613CE">
            <w:rPr>
              <w:rFonts w:asciiTheme="majorBidi" w:hAnsiTheme="majorBidi" w:cstheme="majorBidi"/>
              <w:b/>
              <w:bCs/>
              <w:sz w:val="20"/>
              <w:szCs w:val="20"/>
            </w:rPr>
            <w:t>Number 1</w:t>
          </w:r>
        </w:p>
      </w:tc>
      <w:tc>
        <w:tcPr>
          <w:tcW w:w="1203" w:type="dxa"/>
          <w:vAlign w:val="center"/>
        </w:tcPr>
        <w:p w:rsidR="003445D4" w:rsidRPr="00F613CE" w:rsidRDefault="003445D4" w:rsidP="00FE6A23">
          <w:pPr>
            <w:ind w:right="360" w:firstLine="360"/>
            <w:jc w:val="center"/>
            <w:rPr>
              <w:rFonts w:asciiTheme="majorBidi" w:hAnsiTheme="majorBidi" w:cstheme="majorBidi"/>
              <w:b/>
              <w:bCs/>
              <w:sz w:val="20"/>
              <w:szCs w:val="20"/>
              <w:rtl/>
            </w:rPr>
          </w:pPr>
          <w:r w:rsidRPr="00F613CE">
            <w:rPr>
              <w:rFonts w:asciiTheme="majorBidi" w:hAnsiTheme="majorBidi" w:cstheme="majorBidi"/>
              <w:b/>
              <w:bCs/>
              <w:noProof/>
              <w:sz w:val="20"/>
              <w:szCs w:val="20"/>
            </w:rPr>
            <w:drawing>
              <wp:inline distT="0" distB="0" distL="0" distR="0" wp14:anchorId="2B597E53" wp14:editId="234FFD09">
                <wp:extent cx="2571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3445D4" w:rsidRPr="003445D4" w:rsidRDefault="003445D4" w:rsidP="00344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7.8pt;visibility:visible" o:bullet="t">
        <v:imagedata r:id="rId1" o:title=""/>
      </v:shape>
    </w:pict>
  </w:numPicBullet>
  <w:abstractNum w:abstractNumId="0">
    <w:nsid w:val="0E592E72"/>
    <w:multiLevelType w:val="hybridMultilevel"/>
    <w:tmpl w:val="DE9CB9C6"/>
    <w:lvl w:ilvl="0" w:tplc="62864D76">
      <w:start w:val="1"/>
      <w:numFmt w:val="decimal"/>
      <w:lvlText w:val="[%1]"/>
      <w:lvlJc w:val="left"/>
      <w:pPr>
        <w:ind w:left="720" w:hanging="360"/>
      </w:pPr>
      <w:rPr>
        <w:rFonts w:ascii="Calibri" w:hAnsi="Calibr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64A18"/>
    <w:multiLevelType w:val="hybridMultilevel"/>
    <w:tmpl w:val="87B0CA6C"/>
    <w:lvl w:ilvl="0" w:tplc="9128597C">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D2918"/>
    <w:multiLevelType w:val="hybridMultilevel"/>
    <w:tmpl w:val="7C90FEFE"/>
    <w:lvl w:ilvl="0" w:tplc="0409000F">
      <w:start w:val="1"/>
      <w:numFmt w:val="decimal"/>
      <w:lvlText w:val="%1."/>
      <w:lvlJc w:val="left"/>
      <w:pPr>
        <w:ind w:left="810" w:hanging="360"/>
      </w:pPr>
    </w:lvl>
    <w:lvl w:ilvl="1" w:tplc="04090019" w:tentative="1">
      <w:start w:val="1"/>
      <w:numFmt w:val="lowerRoman"/>
      <w:lvlText w:val="%2."/>
      <w:lvlJc w:val="left"/>
      <w:pPr>
        <w:ind w:left="1530" w:hanging="360"/>
      </w:pPr>
    </w:lvl>
    <w:lvl w:ilvl="2" w:tplc="0409001B" w:tentative="1">
      <w:start w:val="1"/>
      <w:numFmt w:val="arabicAbjad"/>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Roman"/>
      <w:lvlText w:val="%5."/>
      <w:lvlJc w:val="left"/>
      <w:pPr>
        <w:ind w:left="3690" w:hanging="360"/>
      </w:pPr>
    </w:lvl>
    <w:lvl w:ilvl="5" w:tplc="0409001B" w:tentative="1">
      <w:start w:val="1"/>
      <w:numFmt w:val="arabicAbjad"/>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Roman"/>
      <w:lvlText w:val="%8."/>
      <w:lvlJc w:val="left"/>
      <w:pPr>
        <w:ind w:left="5850" w:hanging="360"/>
      </w:pPr>
    </w:lvl>
    <w:lvl w:ilvl="8" w:tplc="0409001B" w:tentative="1">
      <w:start w:val="1"/>
      <w:numFmt w:val="arabicAbjad"/>
      <w:lvlText w:val="%9."/>
      <w:lvlJc w:val="right"/>
      <w:pPr>
        <w:ind w:left="6570" w:hanging="180"/>
      </w:pPr>
    </w:lvl>
  </w:abstractNum>
  <w:abstractNum w:abstractNumId="3">
    <w:nsid w:val="1EB07AB6"/>
    <w:multiLevelType w:val="hybridMultilevel"/>
    <w:tmpl w:val="E0E2CE7C"/>
    <w:lvl w:ilvl="0" w:tplc="00A87EF6">
      <w:start w:val="1"/>
      <w:numFmt w:val="bullet"/>
      <w:lvlText w:val=""/>
      <w:lvlPicBulletId w:val="0"/>
      <w:lvlJc w:val="left"/>
      <w:pPr>
        <w:tabs>
          <w:tab w:val="num" w:pos="720"/>
        </w:tabs>
        <w:ind w:left="720" w:hanging="360"/>
      </w:pPr>
      <w:rPr>
        <w:rFonts w:ascii="Symbol" w:hAnsi="Symbol" w:hint="default"/>
      </w:rPr>
    </w:lvl>
    <w:lvl w:ilvl="1" w:tplc="0EB6E25E" w:tentative="1">
      <w:start w:val="1"/>
      <w:numFmt w:val="bullet"/>
      <w:lvlText w:val=""/>
      <w:lvlJc w:val="left"/>
      <w:pPr>
        <w:tabs>
          <w:tab w:val="num" w:pos="1440"/>
        </w:tabs>
        <w:ind w:left="1440" w:hanging="360"/>
      </w:pPr>
      <w:rPr>
        <w:rFonts w:ascii="Symbol" w:hAnsi="Symbol" w:hint="default"/>
      </w:rPr>
    </w:lvl>
    <w:lvl w:ilvl="2" w:tplc="AFBC5CDE" w:tentative="1">
      <w:start w:val="1"/>
      <w:numFmt w:val="bullet"/>
      <w:lvlText w:val=""/>
      <w:lvlJc w:val="left"/>
      <w:pPr>
        <w:tabs>
          <w:tab w:val="num" w:pos="2160"/>
        </w:tabs>
        <w:ind w:left="2160" w:hanging="360"/>
      </w:pPr>
      <w:rPr>
        <w:rFonts w:ascii="Symbol" w:hAnsi="Symbol" w:hint="default"/>
      </w:rPr>
    </w:lvl>
    <w:lvl w:ilvl="3" w:tplc="391C514C" w:tentative="1">
      <w:start w:val="1"/>
      <w:numFmt w:val="bullet"/>
      <w:lvlText w:val=""/>
      <w:lvlJc w:val="left"/>
      <w:pPr>
        <w:tabs>
          <w:tab w:val="num" w:pos="2880"/>
        </w:tabs>
        <w:ind w:left="2880" w:hanging="360"/>
      </w:pPr>
      <w:rPr>
        <w:rFonts w:ascii="Symbol" w:hAnsi="Symbol" w:hint="default"/>
      </w:rPr>
    </w:lvl>
    <w:lvl w:ilvl="4" w:tplc="36A6F808" w:tentative="1">
      <w:start w:val="1"/>
      <w:numFmt w:val="bullet"/>
      <w:lvlText w:val=""/>
      <w:lvlJc w:val="left"/>
      <w:pPr>
        <w:tabs>
          <w:tab w:val="num" w:pos="3600"/>
        </w:tabs>
        <w:ind w:left="3600" w:hanging="360"/>
      </w:pPr>
      <w:rPr>
        <w:rFonts w:ascii="Symbol" w:hAnsi="Symbol" w:hint="default"/>
      </w:rPr>
    </w:lvl>
    <w:lvl w:ilvl="5" w:tplc="07F82D46" w:tentative="1">
      <w:start w:val="1"/>
      <w:numFmt w:val="bullet"/>
      <w:lvlText w:val=""/>
      <w:lvlJc w:val="left"/>
      <w:pPr>
        <w:tabs>
          <w:tab w:val="num" w:pos="4320"/>
        </w:tabs>
        <w:ind w:left="4320" w:hanging="360"/>
      </w:pPr>
      <w:rPr>
        <w:rFonts w:ascii="Symbol" w:hAnsi="Symbol" w:hint="default"/>
      </w:rPr>
    </w:lvl>
    <w:lvl w:ilvl="6" w:tplc="40EAD136" w:tentative="1">
      <w:start w:val="1"/>
      <w:numFmt w:val="bullet"/>
      <w:lvlText w:val=""/>
      <w:lvlJc w:val="left"/>
      <w:pPr>
        <w:tabs>
          <w:tab w:val="num" w:pos="5040"/>
        </w:tabs>
        <w:ind w:left="5040" w:hanging="360"/>
      </w:pPr>
      <w:rPr>
        <w:rFonts w:ascii="Symbol" w:hAnsi="Symbol" w:hint="default"/>
      </w:rPr>
    </w:lvl>
    <w:lvl w:ilvl="7" w:tplc="C2ACD5A0" w:tentative="1">
      <w:start w:val="1"/>
      <w:numFmt w:val="bullet"/>
      <w:lvlText w:val=""/>
      <w:lvlJc w:val="left"/>
      <w:pPr>
        <w:tabs>
          <w:tab w:val="num" w:pos="5760"/>
        </w:tabs>
        <w:ind w:left="5760" w:hanging="360"/>
      </w:pPr>
      <w:rPr>
        <w:rFonts w:ascii="Symbol" w:hAnsi="Symbol" w:hint="default"/>
      </w:rPr>
    </w:lvl>
    <w:lvl w:ilvl="8" w:tplc="E40664AC" w:tentative="1">
      <w:start w:val="1"/>
      <w:numFmt w:val="bullet"/>
      <w:lvlText w:val=""/>
      <w:lvlJc w:val="left"/>
      <w:pPr>
        <w:tabs>
          <w:tab w:val="num" w:pos="6480"/>
        </w:tabs>
        <w:ind w:left="6480" w:hanging="360"/>
      </w:pPr>
      <w:rPr>
        <w:rFonts w:ascii="Symbol" w:hAnsi="Symbol" w:hint="default"/>
      </w:rPr>
    </w:lvl>
  </w:abstractNum>
  <w:abstractNum w:abstractNumId="4">
    <w:nsid w:val="1F954313"/>
    <w:multiLevelType w:val="hybridMultilevel"/>
    <w:tmpl w:val="1FB6DEC4"/>
    <w:lvl w:ilvl="0" w:tplc="F5AA3D5A">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C45B6"/>
    <w:multiLevelType w:val="hybridMultilevel"/>
    <w:tmpl w:val="CBA40016"/>
    <w:lvl w:ilvl="0" w:tplc="5394B72C">
      <w:start w:val="2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637C18"/>
    <w:multiLevelType w:val="hybridMultilevel"/>
    <w:tmpl w:val="4B267CB0"/>
    <w:lvl w:ilvl="0" w:tplc="E6FA871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54248"/>
    <w:multiLevelType w:val="hybridMultilevel"/>
    <w:tmpl w:val="CEB0E332"/>
    <w:lvl w:ilvl="0" w:tplc="9128597C">
      <w:numFmt w:val="bullet"/>
      <w:lvlText w:val="-"/>
      <w:lvlJc w:val="left"/>
      <w:pPr>
        <w:ind w:left="6172" w:hanging="360"/>
      </w:pPr>
      <w:rPr>
        <w:rFonts w:ascii="Calibri" w:eastAsia="Calibri" w:hAnsi="Calibri" w:cs="Simplified Arabic" w:hint="default"/>
        <w:b w:val="0"/>
        <w:bCs w:val="0"/>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47234F"/>
    <w:multiLevelType w:val="hybridMultilevel"/>
    <w:tmpl w:val="7C90FEFE"/>
    <w:lvl w:ilvl="0" w:tplc="0409000F">
      <w:start w:val="1"/>
      <w:numFmt w:val="decimal"/>
      <w:lvlText w:val="%1."/>
      <w:lvlJc w:val="left"/>
      <w:pPr>
        <w:ind w:left="810" w:hanging="360"/>
      </w:pPr>
    </w:lvl>
    <w:lvl w:ilvl="1" w:tplc="04090019" w:tentative="1">
      <w:start w:val="1"/>
      <w:numFmt w:val="lowerRoman"/>
      <w:lvlText w:val="%2."/>
      <w:lvlJc w:val="left"/>
      <w:pPr>
        <w:ind w:left="1530" w:hanging="360"/>
      </w:pPr>
    </w:lvl>
    <w:lvl w:ilvl="2" w:tplc="0409001B" w:tentative="1">
      <w:start w:val="1"/>
      <w:numFmt w:val="arabicAbjad"/>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Roman"/>
      <w:lvlText w:val="%5."/>
      <w:lvlJc w:val="left"/>
      <w:pPr>
        <w:ind w:left="3690" w:hanging="360"/>
      </w:pPr>
    </w:lvl>
    <w:lvl w:ilvl="5" w:tplc="0409001B" w:tentative="1">
      <w:start w:val="1"/>
      <w:numFmt w:val="arabicAbjad"/>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Roman"/>
      <w:lvlText w:val="%8."/>
      <w:lvlJc w:val="left"/>
      <w:pPr>
        <w:ind w:left="5850" w:hanging="360"/>
      </w:pPr>
    </w:lvl>
    <w:lvl w:ilvl="8" w:tplc="0409001B" w:tentative="1">
      <w:start w:val="1"/>
      <w:numFmt w:val="arabicAbjad"/>
      <w:lvlText w:val="%9."/>
      <w:lvlJc w:val="right"/>
      <w:pPr>
        <w:ind w:left="6570" w:hanging="180"/>
      </w:pPr>
    </w:lvl>
  </w:abstractNum>
  <w:abstractNum w:abstractNumId="9">
    <w:nsid w:val="5AE71E6D"/>
    <w:multiLevelType w:val="multilevel"/>
    <w:tmpl w:val="3A727B3C"/>
    <w:lvl w:ilvl="0">
      <w:start w:val="1"/>
      <w:numFmt w:val="decimal"/>
      <w:lvlText w:val="[%1]"/>
      <w:lvlJc w:val="left"/>
      <w:pPr>
        <w:ind w:left="1440" w:hanging="360"/>
      </w:pPr>
      <w:rPr>
        <w:rFonts w:hint="default"/>
        <w:b w:val="0"/>
        <w:bCs w:val="0"/>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01F601E"/>
    <w:multiLevelType w:val="hybridMultilevel"/>
    <w:tmpl w:val="425AC4FE"/>
    <w:lvl w:ilvl="0" w:tplc="B612765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13152"/>
    <w:multiLevelType w:val="hybridMultilevel"/>
    <w:tmpl w:val="B732693C"/>
    <w:lvl w:ilvl="0" w:tplc="79925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D17B42"/>
    <w:multiLevelType w:val="hybridMultilevel"/>
    <w:tmpl w:val="804EC284"/>
    <w:lvl w:ilvl="0" w:tplc="F5AA3D5A">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12AF7"/>
    <w:multiLevelType w:val="hybridMultilevel"/>
    <w:tmpl w:val="B100DDD4"/>
    <w:lvl w:ilvl="0" w:tplc="C8445458">
      <w:start w:val="1"/>
      <w:numFmt w:val="decimal"/>
      <w:lvlText w:val="[%1]"/>
      <w:lvlJc w:val="left"/>
      <w:pPr>
        <w:ind w:left="1440" w:hanging="360"/>
      </w:pPr>
      <w:rPr>
        <w:rFonts w:hint="default"/>
        <w:lang w:bidi="ar-IQ"/>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5"/>
  </w:num>
  <w:num w:numId="4">
    <w:abstractNumId w:val="0"/>
  </w:num>
  <w:num w:numId="5">
    <w:abstractNumId w:val="10"/>
  </w:num>
  <w:num w:numId="6">
    <w:abstractNumId w:val="13"/>
  </w:num>
  <w:num w:numId="7">
    <w:abstractNumId w:val="12"/>
  </w:num>
  <w:num w:numId="8">
    <w:abstractNumId w:val="4"/>
  </w:num>
  <w:num w:numId="9">
    <w:abstractNumId w:val="2"/>
  </w:num>
  <w:num w:numId="10">
    <w:abstractNumId w:val="8"/>
  </w:num>
  <w:num w:numId="11">
    <w:abstractNumId w:val="3"/>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2363"/>
    <w:rsid w:val="00000CDE"/>
    <w:rsid w:val="0001046C"/>
    <w:rsid w:val="000110A5"/>
    <w:rsid w:val="00011B90"/>
    <w:rsid w:val="000133F5"/>
    <w:rsid w:val="0001409A"/>
    <w:rsid w:val="00014E16"/>
    <w:rsid w:val="000156F9"/>
    <w:rsid w:val="0002341D"/>
    <w:rsid w:val="0002732B"/>
    <w:rsid w:val="000345EF"/>
    <w:rsid w:val="00037D25"/>
    <w:rsid w:val="00040905"/>
    <w:rsid w:val="00043560"/>
    <w:rsid w:val="00043DC7"/>
    <w:rsid w:val="0004416C"/>
    <w:rsid w:val="00044212"/>
    <w:rsid w:val="000450DB"/>
    <w:rsid w:val="00045F76"/>
    <w:rsid w:val="00051E88"/>
    <w:rsid w:val="00053A61"/>
    <w:rsid w:val="00057D8A"/>
    <w:rsid w:val="00061019"/>
    <w:rsid w:val="00062C37"/>
    <w:rsid w:val="00063F65"/>
    <w:rsid w:val="000644C2"/>
    <w:rsid w:val="00064AAD"/>
    <w:rsid w:val="000676B2"/>
    <w:rsid w:val="00070419"/>
    <w:rsid w:val="00075998"/>
    <w:rsid w:val="00075B56"/>
    <w:rsid w:val="0007716E"/>
    <w:rsid w:val="0008027B"/>
    <w:rsid w:val="00080BA0"/>
    <w:rsid w:val="000811B1"/>
    <w:rsid w:val="00082573"/>
    <w:rsid w:val="000854B1"/>
    <w:rsid w:val="000864F8"/>
    <w:rsid w:val="00091EAA"/>
    <w:rsid w:val="00093128"/>
    <w:rsid w:val="00095205"/>
    <w:rsid w:val="000960DD"/>
    <w:rsid w:val="0009750E"/>
    <w:rsid w:val="000A069A"/>
    <w:rsid w:val="000A12C2"/>
    <w:rsid w:val="000A7069"/>
    <w:rsid w:val="000A719D"/>
    <w:rsid w:val="000A73CA"/>
    <w:rsid w:val="000A7AE6"/>
    <w:rsid w:val="000B2068"/>
    <w:rsid w:val="000B3DD3"/>
    <w:rsid w:val="000B4835"/>
    <w:rsid w:val="000C066C"/>
    <w:rsid w:val="000C0D74"/>
    <w:rsid w:val="000C166C"/>
    <w:rsid w:val="000C6E75"/>
    <w:rsid w:val="000C725D"/>
    <w:rsid w:val="000D11E2"/>
    <w:rsid w:val="000D1DC5"/>
    <w:rsid w:val="000D1F62"/>
    <w:rsid w:val="000D70CF"/>
    <w:rsid w:val="000E6932"/>
    <w:rsid w:val="000E7BB9"/>
    <w:rsid w:val="000F11CF"/>
    <w:rsid w:val="000F23E8"/>
    <w:rsid w:val="000F34E2"/>
    <w:rsid w:val="000F3F1E"/>
    <w:rsid w:val="00101780"/>
    <w:rsid w:val="0010341F"/>
    <w:rsid w:val="001044CA"/>
    <w:rsid w:val="001046D3"/>
    <w:rsid w:val="00105656"/>
    <w:rsid w:val="00112CBB"/>
    <w:rsid w:val="001136E8"/>
    <w:rsid w:val="00114854"/>
    <w:rsid w:val="00115E20"/>
    <w:rsid w:val="0011688E"/>
    <w:rsid w:val="001168CC"/>
    <w:rsid w:val="00116AA9"/>
    <w:rsid w:val="001170F6"/>
    <w:rsid w:val="00120C06"/>
    <w:rsid w:val="00122803"/>
    <w:rsid w:val="00123853"/>
    <w:rsid w:val="001238E5"/>
    <w:rsid w:val="00123CDC"/>
    <w:rsid w:val="00124934"/>
    <w:rsid w:val="00124AA2"/>
    <w:rsid w:val="001262BA"/>
    <w:rsid w:val="00131386"/>
    <w:rsid w:val="00131645"/>
    <w:rsid w:val="001319FB"/>
    <w:rsid w:val="00132BE5"/>
    <w:rsid w:val="00134229"/>
    <w:rsid w:val="00135D35"/>
    <w:rsid w:val="001363CD"/>
    <w:rsid w:val="00136EA9"/>
    <w:rsid w:val="00142305"/>
    <w:rsid w:val="00142BC5"/>
    <w:rsid w:val="00142D6B"/>
    <w:rsid w:val="001436FB"/>
    <w:rsid w:val="00143F76"/>
    <w:rsid w:val="00147BF8"/>
    <w:rsid w:val="0015130E"/>
    <w:rsid w:val="001561FA"/>
    <w:rsid w:val="0015630B"/>
    <w:rsid w:val="001571B8"/>
    <w:rsid w:val="001571DD"/>
    <w:rsid w:val="00157835"/>
    <w:rsid w:val="00157DFF"/>
    <w:rsid w:val="00160279"/>
    <w:rsid w:val="00160C71"/>
    <w:rsid w:val="00167B2D"/>
    <w:rsid w:val="00167BEA"/>
    <w:rsid w:val="00170661"/>
    <w:rsid w:val="001725A0"/>
    <w:rsid w:val="001759D1"/>
    <w:rsid w:val="00180AFF"/>
    <w:rsid w:val="00182BB4"/>
    <w:rsid w:val="00182E2C"/>
    <w:rsid w:val="00184884"/>
    <w:rsid w:val="00186C73"/>
    <w:rsid w:val="001874FE"/>
    <w:rsid w:val="00190AB0"/>
    <w:rsid w:val="001931FF"/>
    <w:rsid w:val="001A0F62"/>
    <w:rsid w:val="001A1B9E"/>
    <w:rsid w:val="001A24C5"/>
    <w:rsid w:val="001A6673"/>
    <w:rsid w:val="001B09AA"/>
    <w:rsid w:val="001B1070"/>
    <w:rsid w:val="001B250D"/>
    <w:rsid w:val="001B53DB"/>
    <w:rsid w:val="001C43FC"/>
    <w:rsid w:val="001C463C"/>
    <w:rsid w:val="001C4640"/>
    <w:rsid w:val="001C4BD0"/>
    <w:rsid w:val="001C5DC3"/>
    <w:rsid w:val="001D17B8"/>
    <w:rsid w:val="001D3E0E"/>
    <w:rsid w:val="001D436A"/>
    <w:rsid w:val="001D73D2"/>
    <w:rsid w:val="001E2504"/>
    <w:rsid w:val="001E2FA7"/>
    <w:rsid w:val="001E478F"/>
    <w:rsid w:val="001E7A6B"/>
    <w:rsid w:val="001F20F9"/>
    <w:rsid w:val="001F22D5"/>
    <w:rsid w:val="001F54E5"/>
    <w:rsid w:val="001F6424"/>
    <w:rsid w:val="001F6A5E"/>
    <w:rsid w:val="00200328"/>
    <w:rsid w:val="00200DCB"/>
    <w:rsid w:val="00201144"/>
    <w:rsid w:val="002034E8"/>
    <w:rsid w:val="002059A7"/>
    <w:rsid w:val="00207461"/>
    <w:rsid w:val="0021053E"/>
    <w:rsid w:val="00211EE7"/>
    <w:rsid w:val="00212BF5"/>
    <w:rsid w:val="002172DC"/>
    <w:rsid w:val="00217F06"/>
    <w:rsid w:val="00221428"/>
    <w:rsid w:val="00222107"/>
    <w:rsid w:val="002224AF"/>
    <w:rsid w:val="00222627"/>
    <w:rsid w:val="00222717"/>
    <w:rsid w:val="00222A45"/>
    <w:rsid w:val="00222E01"/>
    <w:rsid w:val="00222FBB"/>
    <w:rsid w:val="00223828"/>
    <w:rsid w:val="00225460"/>
    <w:rsid w:val="0022595B"/>
    <w:rsid w:val="002261CD"/>
    <w:rsid w:val="002307DE"/>
    <w:rsid w:val="00231391"/>
    <w:rsid w:val="0023385C"/>
    <w:rsid w:val="00233A4D"/>
    <w:rsid w:val="00233D55"/>
    <w:rsid w:val="00234938"/>
    <w:rsid w:val="00243247"/>
    <w:rsid w:val="00244E9A"/>
    <w:rsid w:val="00245A5F"/>
    <w:rsid w:val="002475E4"/>
    <w:rsid w:val="0025061C"/>
    <w:rsid w:val="00251880"/>
    <w:rsid w:val="0025369D"/>
    <w:rsid w:val="00254F9F"/>
    <w:rsid w:val="0025657C"/>
    <w:rsid w:val="00256AD9"/>
    <w:rsid w:val="00257EFF"/>
    <w:rsid w:val="0026659D"/>
    <w:rsid w:val="00266DC8"/>
    <w:rsid w:val="00267692"/>
    <w:rsid w:val="00267E78"/>
    <w:rsid w:val="00270AC6"/>
    <w:rsid w:val="00272956"/>
    <w:rsid w:val="0027445D"/>
    <w:rsid w:val="00280118"/>
    <w:rsid w:val="00281280"/>
    <w:rsid w:val="002812A4"/>
    <w:rsid w:val="0028471E"/>
    <w:rsid w:val="00287E7B"/>
    <w:rsid w:val="002925BD"/>
    <w:rsid w:val="00294977"/>
    <w:rsid w:val="002960C2"/>
    <w:rsid w:val="002A21EB"/>
    <w:rsid w:val="002A5A1E"/>
    <w:rsid w:val="002A6D09"/>
    <w:rsid w:val="002A77D6"/>
    <w:rsid w:val="002B10DC"/>
    <w:rsid w:val="002B5E05"/>
    <w:rsid w:val="002C148A"/>
    <w:rsid w:val="002C2283"/>
    <w:rsid w:val="002C26CC"/>
    <w:rsid w:val="002C3B56"/>
    <w:rsid w:val="002C42D2"/>
    <w:rsid w:val="002C6718"/>
    <w:rsid w:val="002C7389"/>
    <w:rsid w:val="002C744E"/>
    <w:rsid w:val="002D07A5"/>
    <w:rsid w:val="002D0955"/>
    <w:rsid w:val="002D293F"/>
    <w:rsid w:val="002D2A83"/>
    <w:rsid w:val="002E094B"/>
    <w:rsid w:val="002E0C10"/>
    <w:rsid w:val="002E28BE"/>
    <w:rsid w:val="002E2FAF"/>
    <w:rsid w:val="002E362C"/>
    <w:rsid w:val="002E50FD"/>
    <w:rsid w:val="002E54BA"/>
    <w:rsid w:val="002E5537"/>
    <w:rsid w:val="002E6C4D"/>
    <w:rsid w:val="002F0EEF"/>
    <w:rsid w:val="002F4134"/>
    <w:rsid w:val="002F4E01"/>
    <w:rsid w:val="002F7442"/>
    <w:rsid w:val="0030157E"/>
    <w:rsid w:val="00301739"/>
    <w:rsid w:val="00302B6E"/>
    <w:rsid w:val="00302F6C"/>
    <w:rsid w:val="00304F2D"/>
    <w:rsid w:val="00305E7F"/>
    <w:rsid w:val="003063B7"/>
    <w:rsid w:val="00306C3E"/>
    <w:rsid w:val="0030731B"/>
    <w:rsid w:val="00310AED"/>
    <w:rsid w:val="00312A87"/>
    <w:rsid w:val="00314517"/>
    <w:rsid w:val="003153CF"/>
    <w:rsid w:val="003171C4"/>
    <w:rsid w:val="003202A8"/>
    <w:rsid w:val="003218E9"/>
    <w:rsid w:val="00321B31"/>
    <w:rsid w:val="00332D2E"/>
    <w:rsid w:val="003332D4"/>
    <w:rsid w:val="00333837"/>
    <w:rsid w:val="00334EC5"/>
    <w:rsid w:val="003355BA"/>
    <w:rsid w:val="0033703E"/>
    <w:rsid w:val="00337532"/>
    <w:rsid w:val="00337F94"/>
    <w:rsid w:val="003410B4"/>
    <w:rsid w:val="00342938"/>
    <w:rsid w:val="00342974"/>
    <w:rsid w:val="003445D4"/>
    <w:rsid w:val="00344DD0"/>
    <w:rsid w:val="00344FCD"/>
    <w:rsid w:val="0034604E"/>
    <w:rsid w:val="00347395"/>
    <w:rsid w:val="00351FB6"/>
    <w:rsid w:val="00355EF5"/>
    <w:rsid w:val="003560A8"/>
    <w:rsid w:val="0035751F"/>
    <w:rsid w:val="003630BF"/>
    <w:rsid w:val="00375B1B"/>
    <w:rsid w:val="0037655E"/>
    <w:rsid w:val="00376736"/>
    <w:rsid w:val="00376B44"/>
    <w:rsid w:val="00384153"/>
    <w:rsid w:val="003843B7"/>
    <w:rsid w:val="0038455E"/>
    <w:rsid w:val="00384744"/>
    <w:rsid w:val="00386292"/>
    <w:rsid w:val="003A216E"/>
    <w:rsid w:val="003A568F"/>
    <w:rsid w:val="003A6479"/>
    <w:rsid w:val="003A7C7C"/>
    <w:rsid w:val="003B0D1C"/>
    <w:rsid w:val="003B17EF"/>
    <w:rsid w:val="003B1A00"/>
    <w:rsid w:val="003B2A30"/>
    <w:rsid w:val="003B50AA"/>
    <w:rsid w:val="003B6589"/>
    <w:rsid w:val="003B75EE"/>
    <w:rsid w:val="003B7CE1"/>
    <w:rsid w:val="003C09F4"/>
    <w:rsid w:val="003C257B"/>
    <w:rsid w:val="003C31E5"/>
    <w:rsid w:val="003C508F"/>
    <w:rsid w:val="003C54DB"/>
    <w:rsid w:val="003C6911"/>
    <w:rsid w:val="003D39C6"/>
    <w:rsid w:val="003D5CBD"/>
    <w:rsid w:val="003F02C4"/>
    <w:rsid w:val="003F15B6"/>
    <w:rsid w:val="003F6DB1"/>
    <w:rsid w:val="003F7D18"/>
    <w:rsid w:val="00400711"/>
    <w:rsid w:val="00402FA6"/>
    <w:rsid w:val="004144DA"/>
    <w:rsid w:val="00424114"/>
    <w:rsid w:val="004259D7"/>
    <w:rsid w:val="00425A58"/>
    <w:rsid w:val="00425C29"/>
    <w:rsid w:val="00425F7C"/>
    <w:rsid w:val="00426A62"/>
    <w:rsid w:val="00430132"/>
    <w:rsid w:val="00430AFF"/>
    <w:rsid w:val="00432687"/>
    <w:rsid w:val="004349C7"/>
    <w:rsid w:val="00436248"/>
    <w:rsid w:val="004369B1"/>
    <w:rsid w:val="00441A42"/>
    <w:rsid w:val="00442515"/>
    <w:rsid w:val="0044392B"/>
    <w:rsid w:val="00444A6E"/>
    <w:rsid w:val="00445C70"/>
    <w:rsid w:val="00447935"/>
    <w:rsid w:val="004512BA"/>
    <w:rsid w:val="004516DA"/>
    <w:rsid w:val="00451C7B"/>
    <w:rsid w:val="00456464"/>
    <w:rsid w:val="00457A58"/>
    <w:rsid w:val="00461A1C"/>
    <w:rsid w:val="00463C79"/>
    <w:rsid w:val="004652AC"/>
    <w:rsid w:val="0046606E"/>
    <w:rsid w:val="00466FFE"/>
    <w:rsid w:val="00473080"/>
    <w:rsid w:val="00474DC6"/>
    <w:rsid w:val="00475C5F"/>
    <w:rsid w:val="004763EE"/>
    <w:rsid w:val="00480457"/>
    <w:rsid w:val="004823EB"/>
    <w:rsid w:val="004825DC"/>
    <w:rsid w:val="00490D1F"/>
    <w:rsid w:val="004921DA"/>
    <w:rsid w:val="00492722"/>
    <w:rsid w:val="00493A43"/>
    <w:rsid w:val="00494163"/>
    <w:rsid w:val="00494AC3"/>
    <w:rsid w:val="004A14F2"/>
    <w:rsid w:val="004A5890"/>
    <w:rsid w:val="004A5EFD"/>
    <w:rsid w:val="004A7A90"/>
    <w:rsid w:val="004B02F1"/>
    <w:rsid w:val="004B1037"/>
    <w:rsid w:val="004B1CB4"/>
    <w:rsid w:val="004B2408"/>
    <w:rsid w:val="004B3936"/>
    <w:rsid w:val="004C58AF"/>
    <w:rsid w:val="004C5DF1"/>
    <w:rsid w:val="004C73D3"/>
    <w:rsid w:val="004C7B05"/>
    <w:rsid w:val="004D14DF"/>
    <w:rsid w:val="004D36B0"/>
    <w:rsid w:val="004D3C2B"/>
    <w:rsid w:val="004D4376"/>
    <w:rsid w:val="004D4AE2"/>
    <w:rsid w:val="004D5185"/>
    <w:rsid w:val="004E2A43"/>
    <w:rsid w:val="004E31FD"/>
    <w:rsid w:val="004E401F"/>
    <w:rsid w:val="004E4F81"/>
    <w:rsid w:val="004F0298"/>
    <w:rsid w:val="004F5576"/>
    <w:rsid w:val="004F5FE3"/>
    <w:rsid w:val="004F689D"/>
    <w:rsid w:val="004F7024"/>
    <w:rsid w:val="004F7494"/>
    <w:rsid w:val="004F782B"/>
    <w:rsid w:val="0050070B"/>
    <w:rsid w:val="0050285E"/>
    <w:rsid w:val="00502EA5"/>
    <w:rsid w:val="005034E8"/>
    <w:rsid w:val="00503F22"/>
    <w:rsid w:val="00504D31"/>
    <w:rsid w:val="005066CE"/>
    <w:rsid w:val="00506A19"/>
    <w:rsid w:val="00507401"/>
    <w:rsid w:val="00510172"/>
    <w:rsid w:val="00510A7F"/>
    <w:rsid w:val="00511103"/>
    <w:rsid w:val="005117CB"/>
    <w:rsid w:val="005157FF"/>
    <w:rsid w:val="00516F58"/>
    <w:rsid w:val="00516FDC"/>
    <w:rsid w:val="005170F4"/>
    <w:rsid w:val="00520E88"/>
    <w:rsid w:val="00524A3F"/>
    <w:rsid w:val="00524D0A"/>
    <w:rsid w:val="00524E92"/>
    <w:rsid w:val="00526E49"/>
    <w:rsid w:val="0053023C"/>
    <w:rsid w:val="0053195C"/>
    <w:rsid w:val="00532043"/>
    <w:rsid w:val="005321BC"/>
    <w:rsid w:val="0053276D"/>
    <w:rsid w:val="005333F9"/>
    <w:rsid w:val="00537A9F"/>
    <w:rsid w:val="0055141C"/>
    <w:rsid w:val="005519D7"/>
    <w:rsid w:val="00552A8F"/>
    <w:rsid w:val="00553FBE"/>
    <w:rsid w:val="00555C51"/>
    <w:rsid w:val="00564F0A"/>
    <w:rsid w:val="00567E98"/>
    <w:rsid w:val="00572941"/>
    <w:rsid w:val="005731C6"/>
    <w:rsid w:val="0057352B"/>
    <w:rsid w:val="00573FD2"/>
    <w:rsid w:val="00574773"/>
    <w:rsid w:val="0058151D"/>
    <w:rsid w:val="005821E6"/>
    <w:rsid w:val="00582274"/>
    <w:rsid w:val="00583C5D"/>
    <w:rsid w:val="005849D0"/>
    <w:rsid w:val="00584E10"/>
    <w:rsid w:val="005850C9"/>
    <w:rsid w:val="0058540E"/>
    <w:rsid w:val="00591331"/>
    <w:rsid w:val="00591590"/>
    <w:rsid w:val="00592CE2"/>
    <w:rsid w:val="00592E57"/>
    <w:rsid w:val="00594034"/>
    <w:rsid w:val="00594D15"/>
    <w:rsid w:val="00595A28"/>
    <w:rsid w:val="005A2CFA"/>
    <w:rsid w:val="005A530A"/>
    <w:rsid w:val="005A7170"/>
    <w:rsid w:val="005B0E8A"/>
    <w:rsid w:val="005B2DBE"/>
    <w:rsid w:val="005B36C5"/>
    <w:rsid w:val="005B3957"/>
    <w:rsid w:val="005B3C0E"/>
    <w:rsid w:val="005B5A98"/>
    <w:rsid w:val="005C1391"/>
    <w:rsid w:val="005C1403"/>
    <w:rsid w:val="005C1505"/>
    <w:rsid w:val="005C174D"/>
    <w:rsid w:val="005C2241"/>
    <w:rsid w:val="005C4507"/>
    <w:rsid w:val="005C54FC"/>
    <w:rsid w:val="005C6032"/>
    <w:rsid w:val="005D09BC"/>
    <w:rsid w:val="005D156A"/>
    <w:rsid w:val="005D1B4D"/>
    <w:rsid w:val="005D2695"/>
    <w:rsid w:val="005D2CCF"/>
    <w:rsid w:val="005E2AC2"/>
    <w:rsid w:val="005E7A47"/>
    <w:rsid w:val="005F17ED"/>
    <w:rsid w:val="005F2F78"/>
    <w:rsid w:val="005F4714"/>
    <w:rsid w:val="005F540E"/>
    <w:rsid w:val="005F598F"/>
    <w:rsid w:val="005F65FE"/>
    <w:rsid w:val="00600285"/>
    <w:rsid w:val="00600501"/>
    <w:rsid w:val="00603E82"/>
    <w:rsid w:val="00604079"/>
    <w:rsid w:val="00605190"/>
    <w:rsid w:val="00607DC5"/>
    <w:rsid w:val="00613AFF"/>
    <w:rsid w:val="00613BAC"/>
    <w:rsid w:val="00620C35"/>
    <w:rsid w:val="006246EA"/>
    <w:rsid w:val="006300A2"/>
    <w:rsid w:val="006301F7"/>
    <w:rsid w:val="006323B8"/>
    <w:rsid w:val="006403BC"/>
    <w:rsid w:val="00640747"/>
    <w:rsid w:val="00640EF8"/>
    <w:rsid w:val="00643506"/>
    <w:rsid w:val="00643599"/>
    <w:rsid w:val="00644455"/>
    <w:rsid w:val="00647CCA"/>
    <w:rsid w:val="0065159D"/>
    <w:rsid w:val="006521DD"/>
    <w:rsid w:val="00653D87"/>
    <w:rsid w:val="00654404"/>
    <w:rsid w:val="006546AB"/>
    <w:rsid w:val="0065515D"/>
    <w:rsid w:val="00661DA8"/>
    <w:rsid w:val="00662ED0"/>
    <w:rsid w:val="00664707"/>
    <w:rsid w:val="00667B05"/>
    <w:rsid w:val="00670760"/>
    <w:rsid w:val="00672C56"/>
    <w:rsid w:val="0067565F"/>
    <w:rsid w:val="006758A5"/>
    <w:rsid w:val="006761BD"/>
    <w:rsid w:val="00676C61"/>
    <w:rsid w:val="00677C69"/>
    <w:rsid w:val="006818EA"/>
    <w:rsid w:val="006820AA"/>
    <w:rsid w:val="00684FB5"/>
    <w:rsid w:val="00685E20"/>
    <w:rsid w:val="00686FD9"/>
    <w:rsid w:val="00690ADE"/>
    <w:rsid w:val="00690DA4"/>
    <w:rsid w:val="006911B7"/>
    <w:rsid w:val="00692166"/>
    <w:rsid w:val="00694DE6"/>
    <w:rsid w:val="006952FC"/>
    <w:rsid w:val="00695A5A"/>
    <w:rsid w:val="006A1DA1"/>
    <w:rsid w:val="006A7FDF"/>
    <w:rsid w:val="006B07E5"/>
    <w:rsid w:val="006B10E6"/>
    <w:rsid w:val="006B3B9E"/>
    <w:rsid w:val="006B3EBE"/>
    <w:rsid w:val="006B5FB6"/>
    <w:rsid w:val="006B611D"/>
    <w:rsid w:val="006B6544"/>
    <w:rsid w:val="006B6DD6"/>
    <w:rsid w:val="006C1106"/>
    <w:rsid w:val="006C35BA"/>
    <w:rsid w:val="006C75A1"/>
    <w:rsid w:val="006D2299"/>
    <w:rsid w:val="006D32BE"/>
    <w:rsid w:val="006D3795"/>
    <w:rsid w:val="006D4230"/>
    <w:rsid w:val="006D62C2"/>
    <w:rsid w:val="006D7876"/>
    <w:rsid w:val="006E2271"/>
    <w:rsid w:val="006E5DBC"/>
    <w:rsid w:val="006E798D"/>
    <w:rsid w:val="006F1347"/>
    <w:rsid w:val="006F142F"/>
    <w:rsid w:val="006F269B"/>
    <w:rsid w:val="006F4398"/>
    <w:rsid w:val="006F4E6E"/>
    <w:rsid w:val="006F587C"/>
    <w:rsid w:val="006F6BDA"/>
    <w:rsid w:val="006F6CB9"/>
    <w:rsid w:val="007030C5"/>
    <w:rsid w:val="00703EFD"/>
    <w:rsid w:val="007047E8"/>
    <w:rsid w:val="00707741"/>
    <w:rsid w:val="00710150"/>
    <w:rsid w:val="00714B9B"/>
    <w:rsid w:val="00716F47"/>
    <w:rsid w:val="007202BA"/>
    <w:rsid w:val="00720333"/>
    <w:rsid w:val="007218BF"/>
    <w:rsid w:val="007218C8"/>
    <w:rsid w:val="007230CA"/>
    <w:rsid w:val="00726CE1"/>
    <w:rsid w:val="00730EEE"/>
    <w:rsid w:val="00730FAA"/>
    <w:rsid w:val="00732F33"/>
    <w:rsid w:val="007337A8"/>
    <w:rsid w:val="00734A40"/>
    <w:rsid w:val="00740175"/>
    <w:rsid w:val="007425FE"/>
    <w:rsid w:val="0074751D"/>
    <w:rsid w:val="00754FE3"/>
    <w:rsid w:val="007556E2"/>
    <w:rsid w:val="0076205F"/>
    <w:rsid w:val="00763785"/>
    <w:rsid w:val="0076385E"/>
    <w:rsid w:val="0076676F"/>
    <w:rsid w:val="00767B75"/>
    <w:rsid w:val="00770374"/>
    <w:rsid w:val="00770B88"/>
    <w:rsid w:val="00770D3E"/>
    <w:rsid w:val="00770F7E"/>
    <w:rsid w:val="007727C1"/>
    <w:rsid w:val="007748FE"/>
    <w:rsid w:val="0077553C"/>
    <w:rsid w:val="00775EF7"/>
    <w:rsid w:val="00777D37"/>
    <w:rsid w:val="007806F1"/>
    <w:rsid w:val="00781953"/>
    <w:rsid w:val="00781F7F"/>
    <w:rsid w:val="007821E8"/>
    <w:rsid w:val="00782E42"/>
    <w:rsid w:val="00783032"/>
    <w:rsid w:val="00784732"/>
    <w:rsid w:val="0078483A"/>
    <w:rsid w:val="00785741"/>
    <w:rsid w:val="00785F16"/>
    <w:rsid w:val="00786D35"/>
    <w:rsid w:val="0078757C"/>
    <w:rsid w:val="00790311"/>
    <w:rsid w:val="00791657"/>
    <w:rsid w:val="00791C05"/>
    <w:rsid w:val="00792606"/>
    <w:rsid w:val="007A05A7"/>
    <w:rsid w:val="007A4030"/>
    <w:rsid w:val="007A48F5"/>
    <w:rsid w:val="007A5AAA"/>
    <w:rsid w:val="007A66CF"/>
    <w:rsid w:val="007B18ED"/>
    <w:rsid w:val="007B1F59"/>
    <w:rsid w:val="007B2D24"/>
    <w:rsid w:val="007B4DD7"/>
    <w:rsid w:val="007B5320"/>
    <w:rsid w:val="007B5CA0"/>
    <w:rsid w:val="007B6DCD"/>
    <w:rsid w:val="007B7B64"/>
    <w:rsid w:val="007C11EC"/>
    <w:rsid w:val="007C15B2"/>
    <w:rsid w:val="007C1CAF"/>
    <w:rsid w:val="007C1F9D"/>
    <w:rsid w:val="007C29DB"/>
    <w:rsid w:val="007D138F"/>
    <w:rsid w:val="007D2860"/>
    <w:rsid w:val="007D2E58"/>
    <w:rsid w:val="007D78D5"/>
    <w:rsid w:val="007E6A26"/>
    <w:rsid w:val="007F119B"/>
    <w:rsid w:val="007F1764"/>
    <w:rsid w:val="007F1DFD"/>
    <w:rsid w:val="007F455F"/>
    <w:rsid w:val="0080057F"/>
    <w:rsid w:val="00800592"/>
    <w:rsid w:val="00801495"/>
    <w:rsid w:val="00801E2F"/>
    <w:rsid w:val="00802363"/>
    <w:rsid w:val="00803C18"/>
    <w:rsid w:val="008043F4"/>
    <w:rsid w:val="008050A2"/>
    <w:rsid w:val="0080788C"/>
    <w:rsid w:val="008137BF"/>
    <w:rsid w:val="00815A22"/>
    <w:rsid w:val="00816DA6"/>
    <w:rsid w:val="00817E66"/>
    <w:rsid w:val="0082239E"/>
    <w:rsid w:val="008234B6"/>
    <w:rsid w:val="00824069"/>
    <w:rsid w:val="008248B6"/>
    <w:rsid w:val="008252BA"/>
    <w:rsid w:val="0082774D"/>
    <w:rsid w:val="00830DDA"/>
    <w:rsid w:val="0083193F"/>
    <w:rsid w:val="00831EFD"/>
    <w:rsid w:val="008329ED"/>
    <w:rsid w:val="00832F95"/>
    <w:rsid w:val="00834370"/>
    <w:rsid w:val="00835984"/>
    <w:rsid w:val="00835A53"/>
    <w:rsid w:val="0083772F"/>
    <w:rsid w:val="00837A34"/>
    <w:rsid w:val="00837FBB"/>
    <w:rsid w:val="0084196A"/>
    <w:rsid w:val="00843042"/>
    <w:rsid w:val="00844B33"/>
    <w:rsid w:val="0084767E"/>
    <w:rsid w:val="00847AF8"/>
    <w:rsid w:val="00850D43"/>
    <w:rsid w:val="00851069"/>
    <w:rsid w:val="0085184E"/>
    <w:rsid w:val="00851EA7"/>
    <w:rsid w:val="00852DF8"/>
    <w:rsid w:val="00855686"/>
    <w:rsid w:val="00855932"/>
    <w:rsid w:val="0085684E"/>
    <w:rsid w:val="00856BDA"/>
    <w:rsid w:val="00860688"/>
    <w:rsid w:val="00863B16"/>
    <w:rsid w:val="008643CC"/>
    <w:rsid w:val="00865AB6"/>
    <w:rsid w:val="00867423"/>
    <w:rsid w:val="008716D1"/>
    <w:rsid w:val="008741C0"/>
    <w:rsid w:val="008744B4"/>
    <w:rsid w:val="00880D95"/>
    <w:rsid w:val="00881969"/>
    <w:rsid w:val="008825BA"/>
    <w:rsid w:val="0088582D"/>
    <w:rsid w:val="00886524"/>
    <w:rsid w:val="0089412D"/>
    <w:rsid w:val="0089519E"/>
    <w:rsid w:val="00895659"/>
    <w:rsid w:val="00895B23"/>
    <w:rsid w:val="00895BD4"/>
    <w:rsid w:val="00896521"/>
    <w:rsid w:val="00896D24"/>
    <w:rsid w:val="008A3012"/>
    <w:rsid w:val="008A7CA1"/>
    <w:rsid w:val="008B2D0D"/>
    <w:rsid w:val="008B4F35"/>
    <w:rsid w:val="008B5738"/>
    <w:rsid w:val="008B5F9D"/>
    <w:rsid w:val="008C30C0"/>
    <w:rsid w:val="008C635A"/>
    <w:rsid w:val="008C6B7E"/>
    <w:rsid w:val="008D2387"/>
    <w:rsid w:val="008D2391"/>
    <w:rsid w:val="008D24DB"/>
    <w:rsid w:val="008D38C1"/>
    <w:rsid w:val="008D5D10"/>
    <w:rsid w:val="008D7E0A"/>
    <w:rsid w:val="008E221E"/>
    <w:rsid w:val="008E2608"/>
    <w:rsid w:val="008E303E"/>
    <w:rsid w:val="008E586B"/>
    <w:rsid w:val="008E70E3"/>
    <w:rsid w:val="008E7112"/>
    <w:rsid w:val="008F123C"/>
    <w:rsid w:val="008F1B10"/>
    <w:rsid w:val="008F37FF"/>
    <w:rsid w:val="008F3CD0"/>
    <w:rsid w:val="008F5062"/>
    <w:rsid w:val="008F6C9F"/>
    <w:rsid w:val="00901F64"/>
    <w:rsid w:val="00904BE8"/>
    <w:rsid w:val="0090576E"/>
    <w:rsid w:val="0091697A"/>
    <w:rsid w:val="0092099A"/>
    <w:rsid w:val="00923385"/>
    <w:rsid w:val="00924214"/>
    <w:rsid w:val="00924A32"/>
    <w:rsid w:val="009258CF"/>
    <w:rsid w:val="009263F8"/>
    <w:rsid w:val="009279AA"/>
    <w:rsid w:val="009309F0"/>
    <w:rsid w:val="00936234"/>
    <w:rsid w:val="00936DFE"/>
    <w:rsid w:val="0094003C"/>
    <w:rsid w:val="009411CB"/>
    <w:rsid w:val="00943413"/>
    <w:rsid w:val="00946BB5"/>
    <w:rsid w:val="00950C3C"/>
    <w:rsid w:val="00951549"/>
    <w:rsid w:val="009544B2"/>
    <w:rsid w:val="009550D2"/>
    <w:rsid w:val="00962A82"/>
    <w:rsid w:val="009640D6"/>
    <w:rsid w:val="00965BB1"/>
    <w:rsid w:val="0096611A"/>
    <w:rsid w:val="00966980"/>
    <w:rsid w:val="0096746E"/>
    <w:rsid w:val="00971A93"/>
    <w:rsid w:val="0097249E"/>
    <w:rsid w:val="00972F5B"/>
    <w:rsid w:val="009741F4"/>
    <w:rsid w:val="00975CCD"/>
    <w:rsid w:val="009760C4"/>
    <w:rsid w:val="009770CB"/>
    <w:rsid w:val="009838BA"/>
    <w:rsid w:val="009845EE"/>
    <w:rsid w:val="00984784"/>
    <w:rsid w:val="00984F28"/>
    <w:rsid w:val="0098554F"/>
    <w:rsid w:val="00985B09"/>
    <w:rsid w:val="00991CC3"/>
    <w:rsid w:val="00996E4F"/>
    <w:rsid w:val="009975AE"/>
    <w:rsid w:val="009A1857"/>
    <w:rsid w:val="009A1B97"/>
    <w:rsid w:val="009A2996"/>
    <w:rsid w:val="009A509A"/>
    <w:rsid w:val="009A5D0E"/>
    <w:rsid w:val="009A7275"/>
    <w:rsid w:val="009A74AB"/>
    <w:rsid w:val="009A78A9"/>
    <w:rsid w:val="009B223B"/>
    <w:rsid w:val="009B5402"/>
    <w:rsid w:val="009B735D"/>
    <w:rsid w:val="009C1BB3"/>
    <w:rsid w:val="009C29FC"/>
    <w:rsid w:val="009C6172"/>
    <w:rsid w:val="009C7042"/>
    <w:rsid w:val="009C7FF7"/>
    <w:rsid w:val="009D6107"/>
    <w:rsid w:val="009E0520"/>
    <w:rsid w:val="009E39A2"/>
    <w:rsid w:val="009E43D8"/>
    <w:rsid w:val="009E66B9"/>
    <w:rsid w:val="009E6D6A"/>
    <w:rsid w:val="009F511C"/>
    <w:rsid w:val="009F6CBD"/>
    <w:rsid w:val="009F7534"/>
    <w:rsid w:val="00A011BD"/>
    <w:rsid w:val="00A01776"/>
    <w:rsid w:val="00A02D30"/>
    <w:rsid w:val="00A036C7"/>
    <w:rsid w:val="00A049E0"/>
    <w:rsid w:val="00A05CEF"/>
    <w:rsid w:val="00A06ACA"/>
    <w:rsid w:val="00A07C9D"/>
    <w:rsid w:val="00A1097A"/>
    <w:rsid w:val="00A1097C"/>
    <w:rsid w:val="00A12C77"/>
    <w:rsid w:val="00A1334C"/>
    <w:rsid w:val="00A15DA1"/>
    <w:rsid w:val="00A21994"/>
    <w:rsid w:val="00A221FD"/>
    <w:rsid w:val="00A26124"/>
    <w:rsid w:val="00A2661D"/>
    <w:rsid w:val="00A26709"/>
    <w:rsid w:val="00A276BD"/>
    <w:rsid w:val="00A27DEB"/>
    <w:rsid w:val="00A30213"/>
    <w:rsid w:val="00A32481"/>
    <w:rsid w:val="00A329CD"/>
    <w:rsid w:val="00A34144"/>
    <w:rsid w:val="00A3434B"/>
    <w:rsid w:val="00A3559F"/>
    <w:rsid w:val="00A36A9A"/>
    <w:rsid w:val="00A43159"/>
    <w:rsid w:val="00A4548F"/>
    <w:rsid w:val="00A45C90"/>
    <w:rsid w:val="00A4775F"/>
    <w:rsid w:val="00A5046B"/>
    <w:rsid w:val="00A50926"/>
    <w:rsid w:val="00A50FE6"/>
    <w:rsid w:val="00A51783"/>
    <w:rsid w:val="00A52075"/>
    <w:rsid w:val="00A52293"/>
    <w:rsid w:val="00A55795"/>
    <w:rsid w:val="00A60602"/>
    <w:rsid w:val="00A62388"/>
    <w:rsid w:val="00A62922"/>
    <w:rsid w:val="00A630C8"/>
    <w:rsid w:val="00A63AE9"/>
    <w:rsid w:val="00A64ECA"/>
    <w:rsid w:val="00A6575E"/>
    <w:rsid w:val="00A72F37"/>
    <w:rsid w:val="00A74534"/>
    <w:rsid w:val="00A74BE8"/>
    <w:rsid w:val="00A76E87"/>
    <w:rsid w:val="00A80F44"/>
    <w:rsid w:val="00A816D6"/>
    <w:rsid w:val="00A81FAE"/>
    <w:rsid w:val="00A833D6"/>
    <w:rsid w:val="00A86000"/>
    <w:rsid w:val="00A87E26"/>
    <w:rsid w:val="00A93D11"/>
    <w:rsid w:val="00A95544"/>
    <w:rsid w:val="00A96A3D"/>
    <w:rsid w:val="00A97305"/>
    <w:rsid w:val="00A97B9A"/>
    <w:rsid w:val="00AA218F"/>
    <w:rsid w:val="00AA29AB"/>
    <w:rsid w:val="00AA3B1F"/>
    <w:rsid w:val="00AA402A"/>
    <w:rsid w:val="00AB150F"/>
    <w:rsid w:val="00AB4F83"/>
    <w:rsid w:val="00AB63C8"/>
    <w:rsid w:val="00AB7889"/>
    <w:rsid w:val="00AC1280"/>
    <w:rsid w:val="00AC1BEA"/>
    <w:rsid w:val="00AC3046"/>
    <w:rsid w:val="00AC5553"/>
    <w:rsid w:val="00AC55F8"/>
    <w:rsid w:val="00AD062B"/>
    <w:rsid w:val="00AD4178"/>
    <w:rsid w:val="00AD4383"/>
    <w:rsid w:val="00AD47BA"/>
    <w:rsid w:val="00AD7C00"/>
    <w:rsid w:val="00AE23A0"/>
    <w:rsid w:val="00AE28EA"/>
    <w:rsid w:val="00AE5A4E"/>
    <w:rsid w:val="00AF153C"/>
    <w:rsid w:val="00AF2194"/>
    <w:rsid w:val="00AF317F"/>
    <w:rsid w:val="00AF5BFC"/>
    <w:rsid w:val="00AF6833"/>
    <w:rsid w:val="00AF6D09"/>
    <w:rsid w:val="00AF79D9"/>
    <w:rsid w:val="00AF7C62"/>
    <w:rsid w:val="00B02FC2"/>
    <w:rsid w:val="00B1677A"/>
    <w:rsid w:val="00B200E8"/>
    <w:rsid w:val="00B20EA3"/>
    <w:rsid w:val="00B230D9"/>
    <w:rsid w:val="00B24188"/>
    <w:rsid w:val="00B30C6F"/>
    <w:rsid w:val="00B31890"/>
    <w:rsid w:val="00B3211A"/>
    <w:rsid w:val="00B329A3"/>
    <w:rsid w:val="00B347E9"/>
    <w:rsid w:val="00B35993"/>
    <w:rsid w:val="00B37451"/>
    <w:rsid w:val="00B45473"/>
    <w:rsid w:val="00B50008"/>
    <w:rsid w:val="00B52C21"/>
    <w:rsid w:val="00B532F4"/>
    <w:rsid w:val="00B5474B"/>
    <w:rsid w:val="00B5619E"/>
    <w:rsid w:val="00B563C2"/>
    <w:rsid w:val="00B570AF"/>
    <w:rsid w:val="00B657D7"/>
    <w:rsid w:val="00B70308"/>
    <w:rsid w:val="00B70E9C"/>
    <w:rsid w:val="00B71B72"/>
    <w:rsid w:val="00B77DA3"/>
    <w:rsid w:val="00B81926"/>
    <w:rsid w:val="00B821E3"/>
    <w:rsid w:val="00B82321"/>
    <w:rsid w:val="00B8264D"/>
    <w:rsid w:val="00B867B7"/>
    <w:rsid w:val="00B91643"/>
    <w:rsid w:val="00B919A9"/>
    <w:rsid w:val="00B92820"/>
    <w:rsid w:val="00B930C3"/>
    <w:rsid w:val="00B93965"/>
    <w:rsid w:val="00B949E2"/>
    <w:rsid w:val="00B94E03"/>
    <w:rsid w:val="00B958E5"/>
    <w:rsid w:val="00B97656"/>
    <w:rsid w:val="00B97864"/>
    <w:rsid w:val="00BA00CD"/>
    <w:rsid w:val="00BA3C5D"/>
    <w:rsid w:val="00BA4594"/>
    <w:rsid w:val="00BA552A"/>
    <w:rsid w:val="00BA6C07"/>
    <w:rsid w:val="00BB1138"/>
    <w:rsid w:val="00BB3D8E"/>
    <w:rsid w:val="00BB5749"/>
    <w:rsid w:val="00BC2838"/>
    <w:rsid w:val="00BC3927"/>
    <w:rsid w:val="00BC6944"/>
    <w:rsid w:val="00BD5259"/>
    <w:rsid w:val="00BE05AD"/>
    <w:rsid w:val="00BE145D"/>
    <w:rsid w:val="00BE2A9B"/>
    <w:rsid w:val="00BE2E1E"/>
    <w:rsid w:val="00BE4828"/>
    <w:rsid w:val="00BE4CF3"/>
    <w:rsid w:val="00BE4CFE"/>
    <w:rsid w:val="00BE757D"/>
    <w:rsid w:val="00BE76E3"/>
    <w:rsid w:val="00BF2718"/>
    <w:rsid w:val="00BF27EC"/>
    <w:rsid w:val="00BF29BC"/>
    <w:rsid w:val="00BF2F34"/>
    <w:rsid w:val="00BF44C6"/>
    <w:rsid w:val="00BF51FD"/>
    <w:rsid w:val="00BF5AA3"/>
    <w:rsid w:val="00C01C02"/>
    <w:rsid w:val="00C030E7"/>
    <w:rsid w:val="00C20D78"/>
    <w:rsid w:val="00C277EB"/>
    <w:rsid w:val="00C3026F"/>
    <w:rsid w:val="00C31CDA"/>
    <w:rsid w:val="00C33F05"/>
    <w:rsid w:val="00C35918"/>
    <w:rsid w:val="00C36A5D"/>
    <w:rsid w:val="00C372BA"/>
    <w:rsid w:val="00C37F39"/>
    <w:rsid w:val="00C465CF"/>
    <w:rsid w:val="00C47896"/>
    <w:rsid w:val="00C47E77"/>
    <w:rsid w:val="00C53F6D"/>
    <w:rsid w:val="00C57F13"/>
    <w:rsid w:val="00C66577"/>
    <w:rsid w:val="00C71ACF"/>
    <w:rsid w:val="00C74F41"/>
    <w:rsid w:val="00C75AB8"/>
    <w:rsid w:val="00C77140"/>
    <w:rsid w:val="00C777A2"/>
    <w:rsid w:val="00C83EB5"/>
    <w:rsid w:val="00C8440D"/>
    <w:rsid w:val="00C876D2"/>
    <w:rsid w:val="00C9058F"/>
    <w:rsid w:val="00C93257"/>
    <w:rsid w:val="00C94509"/>
    <w:rsid w:val="00C96DAF"/>
    <w:rsid w:val="00C97709"/>
    <w:rsid w:val="00C977A7"/>
    <w:rsid w:val="00CA134D"/>
    <w:rsid w:val="00CA2231"/>
    <w:rsid w:val="00CA2FA6"/>
    <w:rsid w:val="00CA5B24"/>
    <w:rsid w:val="00CA7231"/>
    <w:rsid w:val="00CA733E"/>
    <w:rsid w:val="00CB079B"/>
    <w:rsid w:val="00CB24BF"/>
    <w:rsid w:val="00CB2A3C"/>
    <w:rsid w:val="00CB2DBF"/>
    <w:rsid w:val="00CB6084"/>
    <w:rsid w:val="00CB6532"/>
    <w:rsid w:val="00CB6F84"/>
    <w:rsid w:val="00CB7135"/>
    <w:rsid w:val="00CC399E"/>
    <w:rsid w:val="00CC570B"/>
    <w:rsid w:val="00CC5DCE"/>
    <w:rsid w:val="00CC7255"/>
    <w:rsid w:val="00CC7B76"/>
    <w:rsid w:val="00CD0AB0"/>
    <w:rsid w:val="00CD4978"/>
    <w:rsid w:val="00CD7C88"/>
    <w:rsid w:val="00CE0947"/>
    <w:rsid w:val="00CE122E"/>
    <w:rsid w:val="00CE1FE7"/>
    <w:rsid w:val="00CE2FC8"/>
    <w:rsid w:val="00CE39A2"/>
    <w:rsid w:val="00CE7F36"/>
    <w:rsid w:val="00CF159C"/>
    <w:rsid w:val="00CF1C2C"/>
    <w:rsid w:val="00CF1F24"/>
    <w:rsid w:val="00CF2B3F"/>
    <w:rsid w:val="00CF32E7"/>
    <w:rsid w:val="00CF3C2E"/>
    <w:rsid w:val="00CF44FD"/>
    <w:rsid w:val="00D0000C"/>
    <w:rsid w:val="00D063E5"/>
    <w:rsid w:val="00D11DDE"/>
    <w:rsid w:val="00D15091"/>
    <w:rsid w:val="00D16E9E"/>
    <w:rsid w:val="00D1755D"/>
    <w:rsid w:val="00D17E59"/>
    <w:rsid w:val="00D2140C"/>
    <w:rsid w:val="00D22BD3"/>
    <w:rsid w:val="00D27F44"/>
    <w:rsid w:val="00D308A3"/>
    <w:rsid w:val="00D3093F"/>
    <w:rsid w:val="00D36CDB"/>
    <w:rsid w:val="00D403B1"/>
    <w:rsid w:val="00D40F72"/>
    <w:rsid w:val="00D41AA6"/>
    <w:rsid w:val="00D4276C"/>
    <w:rsid w:val="00D42D39"/>
    <w:rsid w:val="00D43D93"/>
    <w:rsid w:val="00D51F03"/>
    <w:rsid w:val="00D53416"/>
    <w:rsid w:val="00D53C58"/>
    <w:rsid w:val="00D56FE5"/>
    <w:rsid w:val="00D576F2"/>
    <w:rsid w:val="00D60F12"/>
    <w:rsid w:val="00D61A72"/>
    <w:rsid w:val="00D62263"/>
    <w:rsid w:val="00D63C30"/>
    <w:rsid w:val="00D649C8"/>
    <w:rsid w:val="00D65D24"/>
    <w:rsid w:val="00D673CE"/>
    <w:rsid w:val="00D67B43"/>
    <w:rsid w:val="00D757EF"/>
    <w:rsid w:val="00D75A7E"/>
    <w:rsid w:val="00D76BA2"/>
    <w:rsid w:val="00D80858"/>
    <w:rsid w:val="00D8182E"/>
    <w:rsid w:val="00D8215F"/>
    <w:rsid w:val="00D84FEE"/>
    <w:rsid w:val="00D8756B"/>
    <w:rsid w:val="00D94A79"/>
    <w:rsid w:val="00D94D45"/>
    <w:rsid w:val="00D95A7A"/>
    <w:rsid w:val="00D95FFA"/>
    <w:rsid w:val="00D9659A"/>
    <w:rsid w:val="00D96B68"/>
    <w:rsid w:val="00DA152E"/>
    <w:rsid w:val="00DA54A2"/>
    <w:rsid w:val="00DB2733"/>
    <w:rsid w:val="00DB2863"/>
    <w:rsid w:val="00DB2AC1"/>
    <w:rsid w:val="00DB4E84"/>
    <w:rsid w:val="00DB5590"/>
    <w:rsid w:val="00DB6A03"/>
    <w:rsid w:val="00DB7175"/>
    <w:rsid w:val="00DC0EFF"/>
    <w:rsid w:val="00DC2ED4"/>
    <w:rsid w:val="00DC3C92"/>
    <w:rsid w:val="00DC4E82"/>
    <w:rsid w:val="00DC5DFD"/>
    <w:rsid w:val="00DD3572"/>
    <w:rsid w:val="00DD45BA"/>
    <w:rsid w:val="00DD537A"/>
    <w:rsid w:val="00DD79BC"/>
    <w:rsid w:val="00DE1672"/>
    <w:rsid w:val="00DE357D"/>
    <w:rsid w:val="00DE37E3"/>
    <w:rsid w:val="00DE3E1E"/>
    <w:rsid w:val="00DE5201"/>
    <w:rsid w:val="00DE520A"/>
    <w:rsid w:val="00DF5918"/>
    <w:rsid w:val="00DF5AF3"/>
    <w:rsid w:val="00DF7224"/>
    <w:rsid w:val="00E03BD3"/>
    <w:rsid w:val="00E040CB"/>
    <w:rsid w:val="00E06278"/>
    <w:rsid w:val="00E14B92"/>
    <w:rsid w:val="00E14F23"/>
    <w:rsid w:val="00E155C1"/>
    <w:rsid w:val="00E17B44"/>
    <w:rsid w:val="00E241BE"/>
    <w:rsid w:val="00E24620"/>
    <w:rsid w:val="00E246AA"/>
    <w:rsid w:val="00E2492B"/>
    <w:rsid w:val="00E24BF5"/>
    <w:rsid w:val="00E250BA"/>
    <w:rsid w:val="00E255E9"/>
    <w:rsid w:val="00E260F8"/>
    <w:rsid w:val="00E2631E"/>
    <w:rsid w:val="00E30713"/>
    <w:rsid w:val="00E33409"/>
    <w:rsid w:val="00E34D07"/>
    <w:rsid w:val="00E35963"/>
    <w:rsid w:val="00E360F6"/>
    <w:rsid w:val="00E372ED"/>
    <w:rsid w:val="00E464F9"/>
    <w:rsid w:val="00E46588"/>
    <w:rsid w:val="00E466AF"/>
    <w:rsid w:val="00E50751"/>
    <w:rsid w:val="00E562DA"/>
    <w:rsid w:val="00E6136E"/>
    <w:rsid w:val="00E61D34"/>
    <w:rsid w:val="00E622F1"/>
    <w:rsid w:val="00E6237D"/>
    <w:rsid w:val="00E63FD3"/>
    <w:rsid w:val="00E708A9"/>
    <w:rsid w:val="00E73941"/>
    <w:rsid w:val="00E74421"/>
    <w:rsid w:val="00E75110"/>
    <w:rsid w:val="00E76C71"/>
    <w:rsid w:val="00E77ABE"/>
    <w:rsid w:val="00E80200"/>
    <w:rsid w:val="00E815B6"/>
    <w:rsid w:val="00E81C95"/>
    <w:rsid w:val="00E822A5"/>
    <w:rsid w:val="00E82F40"/>
    <w:rsid w:val="00E858D2"/>
    <w:rsid w:val="00E86050"/>
    <w:rsid w:val="00E86AAE"/>
    <w:rsid w:val="00E87776"/>
    <w:rsid w:val="00E91233"/>
    <w:rsid w:val="00E91FDE"/>
    <w:rsid w:val="00E9535E"/>
    <w:rsid w:val="00E95C3D"/>
    <w:rsid w:val="00E95F71"/>
    <w:rsid w:val="00E97250"/>
    <w:rsid w:val="00EA18B4"/>
    <w:rsid w:val="00EA3698"/>
    <w:rsid w:val="00EA5A85"/>
    <w:rsid w:val="00EC0742"/>
    <w:rsid w:val="00EC12BC"/>
    <w:rsid w:val="00EC14AB"/>
    <w:rsid w:val="00EC1880"/>
    <w:rsid w:val="00EC510E"/>
    <w:rsid w:val="00EC5ADB"/>
    <w:rsid w:val="00EC635D"/>
    <w:rsid w:val="00ED198F"/>
    <w:rsid w:val="00ED3718"/>
    <w:rsid w:val="00ED4A74"/>
    <w:rsid w:val="00ED54BE"/>
    <w:rsid w:val="00ED7EF0"/>
    <w:rsid w:val="00EE5C76"/>
    <w:rsid w:val="00EE73CF"/>
    <w:rsid w:val="00EE7814"/>
    <w:rsid w:val="00EF2D13"/>
    <w:rsid w:val="00EF40E2"/>
    <w:rsid w:val="00EF52AC"/>
    <w:rsid w:val="00F0667E"/>
    <w:rsid w:val="00F144F8"/>
    <w:rsid w:val="00F17AE5"/>
    <w:rsid w:val="00F214A0"/>
    <w:rsid w:val="00F21B91"/>
    <w:rsid w:val="00F2266B"/>
    <w:rsid w:val="00F23837"/>
    <w:rsid w:val="00F26F35"/>
    <w:rsid w:val="00F30D24"/>
    <w:rsid w:val="00F30FF6"/>
    <w:rsid w:val="00F33ED3"/>
    <w:rsid w:val="00F35222"/>
    <w:rsid w:val="00F359A3"/>
    <w:rsid w:val="00F377B5"/>
    <w:rsid w:val="00F419DD"/>
    <w:rsid w:val="00F44107"/>
    <w:rsid w:val="00F44A0C"/>
    <w:rsid w:val="00F456AC"/>
    <w:rsid w:val="00F45EB9"/>
    <w:rsid w:val="00F50138"/>
    <w:rsid w:val="00F5607F"/>
    <w:rsid w:val="00F61653"/>
    <w:rsid w:val="00F619D7"/>
    <w:rsid w:val="00F62BA5"/>
    <w:rsid w:val="00F62E00"/>
    <w:rsid w:val="00F7047B"/>
    <w:rsid w:val="00F7147C"/>
    <w:rsid w:val="00F7215D"/>
    <w:rsid w:val="00F7274D"/>
    <w:rsid w:val="00F72858"/>
    <w:rsid w:val="00F72A7C"/>
    <w:rsid w:val="00F754E4"/>
    <w:rsid w:val="00F7610C"/>
    <w:rsid w:val="00F763A8"/>
    <w:rsid w:val="00F7789A"/>
    <w:rsid w:val="00F80176"/>
    <w:rsid w:val="00F81FFC"/>
    <w:rsid w:val="00F830BD"/>
    <w:rsid w:val="00F85310"/>
    <w:rsid w:val="00F860FC"/>
    <w:rsid w:val="00F8625C"/>
    <w:rsid w:val="00F86DBE"/>
    <w:rsid w:val="00F87BEC"/>
    <w:rsid w:val="00F920E4"/>
    <w:rsid w:val="00F92A24"/>
    <w:rsid w:val="00F941A0"/>
    <w:rsid w:val="00F94A09"/>
    <w:rsid w:val="00F95254"/>
    <w:rsid w:val="00F958CF"/>
    <w:rsid w:val="00F9680E"/>
    <w:rsid w:val="00F96AFE"/>
    <w:rsid w:val="00F977D7"/>
    <w:rsid w:val="00FA121D"/>
    <w:rsid w:val="00FA3170"/>
    <w:rsid w:val="00FA3D03"/>
    <w:rsid w:val="00FA4D74"/>
    <w:rsid w:val="00FA56AC"/>
    <w:rsid w:val="00FB0262"/>
    <w:rsid w:val="00FB048A"/>
    <w:rsid w:val="00FB1A9D"/>
    <w:rsid w:val="00FB4A8A"/>
    <w:rsid w:val="00FB7B8B"/>
    <w:rsid w:val="00FC32BA"/>
    <w:rsid w:val="00FC486F"/>
    <w:rsid w:val="00FD12E4"/>
    <w:rsid w:val="00FD549F"/>
    <w:rsid w:val="00FE1C10"/>
    <w:rsid w:val="00FE1E57"/>
    <w:rsid w:val="00FE21CC"/>
    <w:rsid w:val="00FE323E"/>
    <w:rsid w:val="00FE7139"/>
    <w:rsid w:val="00FF0B20"/>
    <w:rsid w:val="00FF6851"/>
    <w:rsid w:val="00FF7046"/>
    <w:rsid w:val="00FF7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661"/>
        <o:r id="V:Rule2" type="connector" idref="#_x0000_s1423"/>
        <o:r id="V:Rule3" type="connector" idref="#_x0000_s1544"/>
        <o:r id="V:Rule4" type="connector" idref="#_x0000_s1470"/>
        <o:r id="V:Rule5" type="connector" idref="#_x0000_s1461"/>
        <o:r id="V:Rule6" type="connector" idref="#_x0000_s1338"/>
        <o:r id="V:Rule7" type="connector" idref="#_x0000_s1610"/>
        <o:r id="V:Rule8" type="connector" idref="#_x0000_s1620"/>
        <o:r id="V:Rule9" type="connector" idref="#_x0000_s1541"/>
        <o:r id="V:Rule10" type="connector" idref="#_x0000_s1526"/>
        <o:r id="V:Rule11" type="connector" idref="#_x0000_s1416"/>
        <o:r id="V:Rule12" type="connector" idref="#_x0000_s1660"/>
        <o:r id="V:Rule13" type="connector" idref="#_x0000_s1585"/>
        <o:r id="V:Rule14" type="connector" idref="#_x0000_s1564"/>
        <o:r id="V:Rule15" type="connector" idref="#_x0000_s1310"/>
        <o:r id="V:Rule16" type="connector" idref="#_x0000_s1499"/>
        <o:r id="V:Rule17" type="connector" idref="#_x0000_s1419"/>
        <o:r id="V:Rule18" type="connector" idref="#_x0000_s1249"/>
        <o:r id="V:Rule19" type="connector" idref="#_x0000_s1626"/>
        <o:r id="V:Rule20" type="connector" idref="#_x0000_s1258"/>
        <o:r id="V:Rule21" type="connector" idref="#_x0000_s1294"/>
        <o:r id="V:Rule22" type="connector" idref="#_x0000_s1463"/>
        <o:r id="V:Rule23" type="connector" idref="#_x0000_s1410"/>
        <o:r id="V:Rule24" type="connector" idref="#_x0000_s1379"/>
        <o:r id="V:Rule25" type="connector" idref="#_x0000_s1454"/>
        <o:r id="V:Rule26" type="connector" idref="#_x0000_s1374"/>
        <o:r id="V:Rule27" type="connector" idref="#_x0000_s1412"/>
        <o:r id="V:Rule28" type="connector" idref="#_x0000_s1522"/>
        <o:r id="V:Rule29" type="connector" idref="#_x0000_s1326"/>
        <o:r id="V:Rule30" type="connector" idref="#_x0000_s1572"/>
        <o:r id="V:Rule31" type="connector" idref="#_x0000_s1431"/>
        <o:r id="V:Rule32" type="connector" idref="#_x0000_s1618"/>
        <o:r id="V:Rule33" type="connector" idref="#_x0000_s1403"/>
        <o:r id="V:Rule34" type="connector" idref="#_x0000_s1471"/>
        <o:r id="V:Rule35" type="connector" idref="#_x0000_s1586"/>
        <o:r id="V:Rule36" type="connector" idref="#_x0000_s1631"/>
        <o:r id="V:Rule37" type="connector" idref="#_x0000_s1565"/>
        <o:r id="V:Rule38" type="connector" idref="#_x0000_s1520"/>
        <o:r id="V:Rule39" type="connector" idref="#_x0000_s1433"/>
        <o:r id="V:Rule40" type="connector" idref="#_x0000_s1552"/>
        <o:r id="V:Rule41" type="connector" idref="#_x0000_s1562"/>
        <o:r id="V:Rule42" type="connector" idref="#_x0000_s1360"/>
        <o:r id="V:Rule43" type="connector" idref="#_x0000_s1533"/>
        <o:r id="V:Rule44" type="connector" idref="#_x0000_s1559"/>
        <o:r id="V:Rule45" type="connector" idref="#_x0000_s1515"/>
        <o:r id="V:Rule46" type="connector" idref="#_x0000_s1391"/>
        <o:r id="V:Rule47" type="connector" idref="#_x0000_s1263"/>
        <o:r id="V:Rule48" type="connector" idref="#_x0000_s1532"/>
        <o:r id="V:Rule49" type="connector" idref="#_x0000_s1345"/>
        <o:r id="V:Rule50" type="connector" idref="#_x0000_s1333"/>
        <o:r id="V:Rule51" type="connector" idref="#_x0000_s1608"/>
        <o:r id="V:Rule52" type="connector" idref="#_x0000_s1460"/>
        <o:r id="V:Rule53" type="connector" idref="#_x0000_s1490"/>
        <o:r id="V:Rule54" type="connector" idref="#_x0000_s1356"/>
        <o:r id="V:Rule55" type="connector" idref="#_x0000_s1406"/>
        <o:r id="V:Rule56" type="connector" idref="#_x0000_s1633"/>
        <o:r id="V:Rule57" type="connector" idref="#_x0000_s1394"/>
        <o:r id="V:Rule58" type="connector" idref="#_x0000_s1561"/>
        <o:r id="V:Rule59" type="connector" idref="#_x0000_s1393"/>
        <o:r id="V:Rule60" type="connector" idref="#_x0000_s1545"/>
        <o:r id="V:Rule61" type="connector" idref="#_x0000_s1466"/>
        <o:r id="V:Rule62" type="connector" idref="#_x0000_s1427"/>
        <o:r id="V:Rule63" type="connector" idref="#_x0000_s1477"/>
        <o:r id="V:Rule64" type="connector" idref="#_x0000_s1324"/>
        <o:r id="V:Rule65" type="connector" idref="#_x0000_s1448"/>
        <o:r id="V:Rule66" type="connector" idref="#_x0000_s1349"/>
        <o:r id="V:Rule67" type="connector" idref="#_x0000_s1619"/>
        <o:r id="V:Rule68" type="connector" idref="#_x0000_s1616"/>
        <o:r id="V:Rule69" type="connector" idref="#_x0000_s1528"/>
        <o:r id="V:Rule70" type="connector" idref="#_x0000_s1359"/>
        <o:r id="V:Rule71" type="connector" idref="#_x0000_s1587"/>
        <o:r id="V:Rule72" type="connector" idref="#_x0000_s1478"/>
        <o:r id="V:Rule73" type="connector" idref="#_x0000_s1269"/>
        <o:r id="V:Rule74" type="connector" idref="#_x0000_s1664"/>
        <o:r id="V:Rule75" type="connector" idref="#_x0000_s1653"/>
        <o:r id="V:Rule76" type="connector" idref="#_x0000_s1353"/>
        <o:r id="V:Rule77" type="connector" idref="#_x0000_s1624"/>
        <o:r id="V:Rule78" type="connector" idref="#_x0000_s1290"/>
        <o:r id="V:Rule79" type="connector" idref="#_x0000_s1272"/>
        <o:r id="V:Rule80" type="connector" idref="#_x0000_s1432"/>
        <o:r id="V:Rule81" type="connector" idref="#_x0000_s1449"/>
        <o:r id="V:Rule82" type="connector" idref="#_x0000_s1583"/>
        <o:r id="V:Rule83" type="connector" idref="#_x0000_s1302"/>
        <o:r id="V:Rule84" type="connector" idref="#_x0000_s1615"/>
        <o:r id="V:Rule85" type="connector" idref="#_x0000_s1582"/>
        <o:r id="V:Rule86" type="connector" idref="#_x0000_s1599"/>
        <o:r id="V:Rule87" type="connector" idref="#_x0000_s1413"/>
        <o:r id="V:Rule88" type="connector" idref="#_x0000_s1266"/>
        <o:r id="V:Rule89" type="connector" idref="#_x0000_s1329"/>
        <o:r id="V:Rule90" type="connector" idref="#_x0000_s1516"/>
        <o:r id="V:Rule91" type="connector" idref="#_x0000_s1295"/>
        <o:r id="V:Rule92" type="connector" idref="#_x0000_s1372"/>
        <o:r id="V:Rule93" type="connector" idref="#_x0000_s1593"/>
        <o:r id="V:Rule94" type="connector" idref="#_x0000_s1279"/>
        <o:r id="V:Rule95" type="connector" idref="#_x0000_s1519"/>
        <o:r id="V:Rule96" type="connector" idref="#_x0000_s1280"/>
        <o:r id="V:Rule97" type="connector" idref="#_x0000_s1484"/>
        <o:r id="V:Rule98" type="connector" idref="#_x0000_s1458"/>
        <o:r id="V:Rule99" type="connector" idref="#_x0000_s1481"/>
        <o:r id="V:Rule100" type="connector" idref="#_x0000_s1468"/>
        <o:r id="V:Rule101" type="connector" idref="#_x0000_s1265"/>
        <o:r id="V:Rule102" type="connector" idref="#_x0000_s1347"/>
        <o:r id="V:Rule103" type="connector" idref="#_x0000_s1276"/>
        <o:r id="V:Rule104" type="connector" idref="#_x0000_s1425"/>
        <o:r id="V:Rule105" type="connector" idref="#_x0000_s1261"/>
        <o:r id="V:Rule106" type="connector" idref="#_x0000_s1498"/>
        <o:r id="V:Rule107" type="connector" idref="#_x0000_s1256"/>
        <o:r id="V:Rule108" type="connector" idref="#_x0000_s1651"/>
        <o:r id="V:Rule109" type="connector" idref="#_x0000_s1444"/>
        <o:r id="V:Rule110" type="connector" idref="#_x0000_s1621"/>
        <o:r id="V:Rule111" type="connector" idref="#_x0000_s1634"/>
        <o:r id="V:Rule112" type="connector" idref="#_x0000_s1488"/>
        <o:r id="V:Rule113" type="connector" idref="#_x0000_s1534"/>
        <o:r id="V:Rule114" type="connector" idref="#_x0000_s1390"/>
        <o:r id="V:Rule115" type="connector" idref="#_x0000_s1357"/>
        <o:r id="V:Rule116" type="connector" idref="#_x0000_s1257"/>
        <o:r id="V:Rule117" type="connector" idref="#_x0000_s1473"/>
        <o:r id="V:Rule118" type="connector" idref="#_x0000_s1523"/>
        <o:r id="V:Rule119" type="connector" idref="#_x0000_s1602"/>
        <o:r id="V:Rule120" type="connector" idref="#_x0000_s1350"/>
        <o:r id="V:Rule121" type="connector" idref="#_x0000_s1511"/>
        <o:r id="V:Rule122" type="connector" idref="#_x0000_s1554"/>
        <o:r id="V:Rule123" type="connector" idref="#_x0000_s1589"/>
        <o:r id="V:Rule124" type="connector" idref="#_x0000_s1267"/>
        <o:r id="V:Rule125" type="connector" idref="#_x0000_s1550"/>
        <o:r id="V:Rule126" type="connector" idref="#_x0000_s1402"/>
        <o:r id="V:Rule127" type="connector" idref="#_x0000_s1388"/>
        <o:r id="V:Rule128" type="connector" idref="#_x0000_s1332"/>
        <o:r id="V:Rule129" type="connector" idref="#_x0000_s1540"/>
        <o:r id="V:Rule130" type="connector" idref="#_x0000_s1421"/>
        <o:r id="V:Rule131" type="connector" idref="#_x0000_s1451"/>
        <o:r id="V:Rule132" type="connector" idref="#_x0000_s1418"/>
        <o:r id="V:Rule133" type="connector" idref="#_x0000_s1334"/>
        <o:r id="V:Rule134" type="connector" idref="#_x0000_s1525"/>
        <o:r id="V:Rule135" type="connector" idref="#_x0000_s1595"/>
        <o:r id="V:Rule136" type="connector" idref="#_x0000_s1268"/>
        <o:r id="V:Rule137" type="connector" idref="#_x0000_s1543"/>
        <o:r id="V:Rule138" type="connector" idref="#_x0000_s1262"/>
        <o:r id="V:Rule139" type="connector" idref="#_x0000_s1521"/>
        <o:r id="V:Rule140" type="connector" idref="#_x0000_s1590"/>
        <o:r id="V:Rule141" type="connector" idref="#_x0000_s1598"/>
        <o:r id="V:Rule142" type="connector" idref="#_x0000_s1596"/>
        <o:r id="V:Rule143" type="connector" idref="#_x0000_s1513"/>
        <o:r id="V:Rule144" type="connector" idref="#_x0000_s1408"/>
        <o:r id="V:Rule145" type="connector" idref="#_x0000_s1556"/>
        <o:r id="V:Rule146" type="connector" idref="#_x0000_s1546"/>
        <o:r id="V:Rule147" type="connector" idref="#_x0000_s1597"/>
        <o:r id="V:Rule148" type="connector" idref="#_x0000_s1659"/>
        <o:r id="V:Rule149" type="connector" idref="#_x0000_s1358"/>
        <o:r id="V:Rule150" type="connector" idref="#_x0000_s1453"/>
        <o:r id="V:Rule151" type="connector" idref="#_x0000_s1487"/>
        <o:r id="V:Rule152" type="connector" idref="#_x0000_s1407"/>
        <o:r id="V:Rule153" type="connector" idref="#_x0000_s1434"/>
        <o:r id="V:Rule154" type="connector" idref="#_x0000_s1404"/>
        <o:r id="V:Rule155" type="connector" idref="#_x0000_s1557"/>
        <o:r id="V:Rule156" type="connector" idref="#_x0000_s1606"/>
        <o:r id="V:Rule157" type="connector" idref="#_x0000_s1435"/>
        <o:r id="V:Rule158" type="connector" idref="#_x0000_s1607"/>
        <o:r id="V:Rule159" type="connector" idref="#_x0000_s1603"/>
        <o:r id="V:Rule160" type="connector" idref="#_x0000_s1248"/>
        <o:r id="V:Rule161" type="connector" idref="#_x0000_s1330"/>
        <o:r id="V:Rule162" type="connector" idref="#_x0000_s1351"/>
        <o:r id="V:Rule163" type="connector" idref="#_x0000_s1457"/>
        <o:r id="V:Rule164" type="connector" idref="#_x0000_s1588"/>
        <o:r id="V:Rule165" type="connector" idref="#_x0000_s1566"/>
        <o:r id="V:Rule166" type="connector" idref="#_x0000_s1260"/>
        <o:r id="V:Rule167" type="connector" idref="#_x0000_s1321"/>
        <o:r id="V:Rule168" type="connector" idref="#_x0000_s1628"/>
        <o:r id="V:Rule169" type="connector" idref="#_x0000_s1354"/>
        <o:r id="V:Rule170" type="connector" idref="#_x0000_s1277"/>
        <o:r id="V:Rule171" type="connector" idref="#_x0000_s1341"/>
        <o:r id="V:Rule172" type="connector" idref="#_x0000_s1348"/>
        <o:r id="V:Rule173" type="connector" idref="#_x0000_s1344"/>
        <o:r id="V:Rule174" type="connector" idref="#_x0000_s1623"/>
        <o:r id="V:Rule175" type="connector" idref="#_x0000_s1409"/>
        <o:r id="V:Rule176" type="connector" idref="#_x0000_s1415"/>
        <o:r id="V:Rule177" type="connector" idref="#_x0000_s1537"/>
        <o:r id="V:Rule178" type="connector" idref="#_x0000_s1539"/>
        <o:r id="V:Rule179" type="connector" idref="#_x0000_s1309"/>
        <o:r id="V:Rule180" type="connector" idref="#_x0000_s1392"/>
        <o:r id="V:Rule181" type="connector" idref="#_x0000_s1337"/>
        <o:r id="V:Rule182" type="connector" idref="#_x0000_s1558"/>
        <o:r id="V:Rule183" type="connector" idref="#_x0000_s1243"/>
        <o:r id="V:Rule184" type="connector" idref="#_x0000_s1426"/>
        <o:r id="V:Rule185" type="connector" idref="#_x0000_s1497"/>
        <o:r id="V:Rule186" type="connector" idref="#_x0000_s1560"/>
        <o:r id="V:Rule187" type="connector" idref="#_x0000_s1594"/>
        <o:r id="V:Rule188" type="connector" idref="#_x0000_s1355"/>
        <o:r id="V:Rule189" type="connector" idref="#_x0000_s1569"/>
        <o:r id="V:Rule190" type="connector" idref="#_x0000_s1447"/>
        <o:r id="V:Rule191" type="connector" idref="#_x0000_s1617"/>
        <o:r id="V:Rule192" type="connector" idref="#_x0000_s1485"/>
        <o:r id="V:Rule193" type="connector" idref="#_x0000_s1630"/>
        <o:r id="V:Rule194" type="connector" idref="#_x0000_s1486"/>
        <o:r id="V:Rule195" type="connector" idref="#_x0000_s1303"/>
        <o:r id="V:Rule196" type="connector" idref="#_x0000_s1584"/>
        <o:r id="V:Rule197" type="connector" idref="#_x0000_s1420"/>
        <o:r id="V:Rule198" type="connector" idref="#_x0000_s1307"/>
        <o:r id="V:Rule199" type="connector" idref="#_x0000_s1274"/>
        <o:r id="V:Rule200" type="connector" idref="#_x0000_s1530"/>
        <o:r id="V:Rule201" type="connector" idref="#_x0000_s1339"/>
        <o:r id="V:Rule202" type="connector" idref="#_x0000_s1512"/>
        <o:r id="V:Rule203" type="connector" idref="#_x0000_s1605"/>
        <o:r id="V:Rule204" type="connector" idref="#_x0000_s1625"/>
        <o:r id="V:Rule205" type="connector" idref="#_x0000_s1495"/>
        <o:r id="V:Rule206" type="connector" idref="#_x0000_s1591"/>
        <o:r id="V:Rule207" type="connector" idref="#_x0000_s1529"/>
        <o:r id="V:Rule208" type="connector" idref="#_x0000_s1361"/>
        <o:r id="V:Rule209" type="connector" idref="#_x0000_s1609"/>
        <o:r id="V:Rule210" type="connector" idref="#_x0000_s1635"/>
        <o:r id="V:Rule211" type="connector" idref="#_x0000_s1429"/>
        <o:r id="V:Rule212" type="connector" idref="#_x0000_s1395"/>
        <o:r id="V:Rule213" type="connector" idref="#_x0000_s1604"/>
        <o:r id="V:Rule214" type="connector" idref="#_x0000_s1452"/>
        <o:r id="V:Rule215" type="connector" idref="#_x0000_s1346"/>
        <o:r id="V:Rule216" type="connector" idref="#_x0000_s1327"/>
        <o:r id="V:Rule217" type="connector" idref="#_x0000_s1551"/>
        <o:r id="V:Rule218" type="connector" idref="#_x0000_s1472"/>
        <o:r id="V:Rule219" type="connector" idref="#_x0000_s1535"/>
        <o:r id="V:Rule220" type="connector" idref="#_x0000_s1340"/>
        <o:r id="V:Rule221" type="connector" idref="#_x0000_s1325"/>
        <o:r id="V:Rule222" type="connector" idref="#_x0000_s1397"/>
        <o:r id="V:Rule223" type="connector" idref="#_x0000_s1622"/>
        <o:r id="V:Rule224" type="connector" idref="#_x0000_s1600"/>
        <o:r id="V:Rule225" type="connector" idref="#_x0000_s1459"/>
        <o:r id="V:Rule226" type="connector" idref="#_x0000_s1414"/>
        <o:r id="V:Rule227" type="connector" idref="#_x0000_s1455"/>
        <o:r id="V:Rule228" type="connector" idref="#_x0000_s1293"/>
        <o:r id="V:Rule229" type="connector" idref="#_x0000_s1549"/>
        <o:r id="V:Rule230" type="connector" idref="#_x0000_s1445"/>
        <o:r id="V:Rule231" type="connector" idref="#_x0000_s1278"/>
        <o:r id="V:Rule232" type="connector" idref="#_x0000_s1446"/>
        <o:r id="V:Rule233" type="connector" idref="#_x0000_s1570"/>
        <o:r id="V:Rule234" type="connector" idref="#_x0000_s1492"/>
        <o:r id="V:Rule235" type="connector" idref="#_x0000_s1462"/>
        <o:r id="V:Rule236" type="connector" idref="#_x0000_s1328"/>
        <o:r id="V:Rule237" type="connector" idref="#_x0000_s1401"/>
        <o:r id="V:Rule238" type="connector" idref="#_x0000_s1524"/>
        <o:r id="V:Rule239" type="connector" idref="#_x0000_s1527"/>
        <o:r id="V:Rule240" type="connector" idref="#_x0000_s1270"/>
        <o:r id="V:Rule241" type="connector" idref="#_x0000_s1573"/>
        <o:r id="V:Rule242" type="connector" idref="#_x0000_s1581"/>
        <o:r id="V:Rule243" type="connector" idref="#_x0000_s1555"/>
        <o:r id="V:Rule244" type="connector" idref="#_x0000_s1331"/>
        <o:r id="V:Rule245" type="connector" idref="#_x0000_s1483"/>
        <o:r id="V:Rule246" type="connector" idref="#_x0000_s1275"/>
        <o:r id="V:Rule247" type="connector" idref="#_x0000_s1656"/>
        <o:r id="V:Rule248" type="connector" idref="#_x0000_s1396"/>
        <o:r id="V:Rule249" type="connector" idref="#_x0000_s1494"/>
        <o:r id="V:Rule250" type="connector" idref="#_x0000_s1663"/>
        <o:r id="V:Rule251" type="connector" idref="#_x0000_s1592"/>
        <o:r id="V:Rule252" type="connector" idref="#_x0000_s1469"/>
        <o:r id="V:Rule253" type="connector" idref="#_x0000_s1553"/>
        <o:r id="V:Rule254" type="connector" idref="#_x0000_s1305"/>
        <o:r id="V:Rule255" type="connector" idref="#_x0000_s1373"/>
        <o:r id="V:Rule256" type="connector" idref="#_x0000_s1538"/>
        <o:r id="V:Rule257" type="connector" idref="#_x0000_s1430"/>
        <o:r id="V:Rule258" type="connector" idref="#_x0000_s1285"/>
        <o:r id="V:Rule259" type="connector" idref="#_x0000_s1531"/>
        <o:r id="V:Rule260" type="connector" idref="#_x0000_s1399"/>
        <o:r id="V:Rule261" type="connector" idref="#_x0000_s1424"/>
        <o:r id="V:Rule262" type="connector" idref="#_x0000_s1335"/>
        <o:r id="V:Rule263" type="connector" idref="#_x0000_s1273"/>
        <o:r id="V:Rule264" type="connector" idref="#_x0000_s1371"/>
        <o:r id="V:Rule265" type="connector" idref="#_x0000_s1547"/>
        <o:r id="V:Rule266" type="connector" idref="#_x0000_s1288"/>
        <o:r id="V:Rule267" type="connector" idref="#_x0000_s1467"/>
        <o:r id="V:Rule268" type="connector" idref="#_x0000_s1417"/>
        <o:r id="V:Rule269" type="connector" idref="#_x0000_s1450"/>
        <o:r id="V:Rule270" type="connector" idref="#_x0000_s1443"/>
        <o:r id="V:Rule271" type="connector" idref="#_x0000_s1400"/>
        <o:r id="V:Rule272" type="connector" idref="#_x0000_s1548"/>
        <o:r id="V:Rule273" type="connector" idref="#_x0000_s1264"/>
        <o:r id="V:Rule274" type="connector" idref="#_x0000_s1563"/>
        <o:r id="V:Rule275" type="connector" idref="#_x0000_s1480"/>
        <o:r id="V:Rule276" type="connector" idref="#_x0000_s1352"/>
        <o:r id="V:Rule277" type="connector" idref="#_x0000_s1428"/>
        <o:r id="V:Rule278" type="connector" idref="#_x0000_s1464"/>
        <o:r id="V:Rule279" type="connector" idref="#_x0000_s1465"/>
        <o:r id="V:Rule280" type="connector" idref="#_x0000_s1259"/>
        <o:r id="V:Rule281" type="connector" idref="#_x0000_s1336"/>
        <o:r id="V:Rule282" type="connector" idref="#_x0000_s1312"/>
        <o:r id="V:Rule283" type="connector" idref="#_x0000_s1482"/>
        <o:r id="V:Rule284" type="connector" idref="#_x0000_s1456"/>
        <o:r id="V:Rule285" type="connector" idref="#_x0000_s1479"/>
        <o:r id="V:Rule286" type="connector" idref="#_x0000_s1405"/>
        <o:r id="V:Rule287" type="connector" idref="#_x0000_s1389"/>
        <o:r id="V:Rule288" type="connector" idref="#_x0000_s1398"/>
        <o:r id="V:Rule289" type="connector" idref="#_x0000_s1536"/>
        <o:r id="V:Rule290" type="connector" idref="#_x0000_s1611"/>
        <o:r id="V:Rule291" type="connector" idref="#_x0000_s1601"/>
        <o:r id="V:Rule292" type="connector" idref="#_x0000_s1422"/>
        <o:r id="V:Rule293" type="connector" idref="#_x0000_s12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363"/>
    <w:pPr>
      <w:bidi/>
    </w:pPr>
    <w:rPr>
      <w:rFonts w:ascii="Calibri" w:eastAsia="Calibri" w:hAnsi="Calibri" w:cs="Arial"/>
    </w:rPr>
  </w:style>
  <w:style w:type="paragraph" w:styleId="Heading1">
    <w:name w:val="heading 1"/>
    <w:basedOn w:val="Normal"/>
    <w:next w:val="Normal"/>
    <w:link w:val="Heading1Char"/>
    <w:qFormat/>
    <w:rsid w:val="001E4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478F"/>
    <w:pPr>
      <w:keepNext/>
      <w:spacing w:after="0" w:line="240" w:lineRule="auto"/>
      <w:ind w:firstLine="720"/>
      <w:jc w:val="center"/>
      <w:outlineLvl w:val="1"/>
    </w:pPr>
    <w:rPr>
      <w:rFonts w:ascii="Times New Roman" w:eastAsia="Times New Roman" w:hAnsi="Times New Roman" w:cs="Simplified Arabic"/>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3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2363"/>
    <w:rPr>
      <w:rFonts w:ascii="Calibri" w:eastAsia="Calibri" w:hAnsi="Calibri" w:cs="Arial"/>
    </w:rPr>
  </w:style>
  <w:style w:type="paragraph" w:styleId="Footer">
    <w:name w:val="footer"/>
    <w:basedOn w:val="Normal"/>
    <w:link w:val="FooterChar"/>
    <w:uiPriority w:val="99"/>
    <w:unhideWhenUsed/>
    <w:rsid w:val="008023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2363"/>
    <w:rPr>
      <w:rFonts w:ascii="Calibri" w:eastAsia="Calibri" w:hAnsi="Calibri" w:cs="Arial"/>
    </w:rPr>
  </w:style>
  <w:style w:type="character" w:styleId="PageNumber">
    <w:name w:val="page number"/>
    <w:basedOn w:val="DefaultParagraphFont"/>
    <w:rsid w:val="00802363"/>
  </w:style>
  <w:style w:type="character" w:styleId="PlaceholderText">
    <w:name w:val="Placeholder Text"/>
    <w:basedOn w:val="DefaultParagraphFont"/>
    <w:uiPriority w:val="99"/>
    <w:semiHidden/>
    <w:rsid w:val="00732F33"/>
    <w:rPr>
      <w:color w:val="808080"/>
    </w:rPr>
  </w:style>
  <w:style w:type="paragraph" w:styleId="BalloonText">
    <w:name w:val="Balloon Text"/>
    <w:basedOn w:val="Normal"/>
    <w:link w:val="BalloonTextChar"/>
    <w:uiPriority w:val="99"/>
    <w:semiHidden/>
    <w:unhideWhenUsed/>
    <w:rsid w:val="00732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F33"/>
    <w:rPr>
      <w:rFonts w:ascii="Tahoma" w:eastAsia="Calibri" w:hAnsi="Tahoma" w:cs="Tahoma"/>
      <w:sz w:val="16"/>
      <w:szCs w:val="16"/>
    </w:rPr>
  </w:style>
  <w:style w:type="paragraph" w:styleId="ListParagraph">
    <w:name w:val="List Paragraph"/>
    <w:basedOn w:val="Normal"/>
    <w:uiPriority w:val="34"/>
    <w:qFormat/>
    <w:rsid w:val="00A036C7"/>
    <w:pPr>
      <w:ind w:left="720"/>
      <w:contextualSpacing/>
    </w:pPr>
  </w:style>
  <w:style w:type="table" w:styleId="TableGrid">
    <w:name w:val="Table Grid"/>
    <w:basedOn w:val="TableNormal"/>
    <w:uiPriority w:val="59"/>
    <w:rsid w:val="009C704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سرد الفقرات"/>
    <w:basedOn w:val="Normal"/>
    <w:uiPriority w:val="34"/>
    <w:qFormat/>
    <w:rsid w:val="00075998"/>
    <w:pPr>
      <w:ind w:left="720"/>
      <w:contextualSpacing/>
    </w:pPr>
  </w:style>
  <w:style w:type="character" w:customStyle="1" w:styleId="Heading1Char">
    <w:name w:val="Heading 1 Char"/>
    <w:basedOn w:val="DefaultParagraphFont"/>
    <w:link w:val="Heading1"/>
    <w:rsid w:val="001E47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E478F"/>
    <w:rPr>
      <w:rFonts w:ascii="Times New Roman" w:eastAsia="Times New Roman" w:hAnsi="Times New Roman" w:cs="Simplified Arabic"/>
      <w:b/>
      <w:bCs/>
      <w:sz w:val="28"/>
      <w:szCs w:val="24"/>
    </w:rPr>
  </w:style>
  <w:style w:type="paragraph" w:styleId="Title">
    <w:name w:val="Title"/>
    <w:basedOn w:val="Normal"/>
    <w:link w:val="TitleChar"/>
    <w:qFormat/>
    <w:rsid w:val="001E478F"/>
    <w:pPr>
      <w:spacing w:after="0" w:line="240" w:lineRule="auto"/>
      <w:ind w:firstLine="720"/>
      <w:jc w:val="center"/>
    </w:pPr>
    <w:rPr>
      <w:rFonts w:ascii="Times New Roman" w:eastAsia="Times New Roman" w:hAnsi="Times New Roman" w:cs="Simplified Arabic"/>
      <w:b/>
      <w:bCs/>
      <w:sz w:val="28"/>
      <w:szCs w:val="33"/>
    </w:rPr>
  </w:style>
  <w:style w:type="character" w:customStyle="1" w:styleId="TitleChar">
    <w:name w:val="Title Char"/>
    <w:basedOn w:val="DefaultParagraphFont"/>
    <w:link w:val="Title"/>
    <w:rsid w:val="001E478F"/>
    <w:rPr>
      <w:rFonts w:ascii="Times New Roman" w:eastAsia="Times New Roman" w:hAnsi="Times New Roman" w:cs="Simplified Arabic"/>
      <w:b/>
      <w:bCs/>
      <w:sz w:val="28"/>
      <w:szCs w:val="33"/>
    </w:rPr>
  </w:style>
  <w:style w:type="paragraph" w:styleId="Subtitle">
    <w:name w:val="Subtitle"/>
    <w:basedOn w:val="Normal"/>
    <w:link w:val="SubtitleChar"/>
    <w:qFormat/>
    <w:rsid w:val="001E478F"/>
    <w:pPr>
      <w:spacing w:after="0" w:line="360" w:lineRule="auto"/>
      <w:jc w:val="lowKashida"/>
    </w:pPr>
    <w:rPr>
      <w:rFonts w:ascii="Times New Roman" w:eastAsia="Times New Roman" w:hAnsi="Times New Roman" w:cs="Simplified Arabic"/>
      <w:sz w:val="28"/>
      <w:szCs w:val="28"/>
    </w:rPr>
  </w:style>
  <w:style w:type="character" w:customStyle="1" w:styleId="SubtitleChar">
    <w:name w:val="Subtitle Char"/>
    <w:basedOn w:val="DefaultParagraphFont"/>
    <w:link w:val="Subtitle"/>
    <w:rsid w:val="001E478F"/>
    <w:rPr>
      <w:rFonts w:ascii="Times New Roman" w:eastAsia="Times New Roman" w:hAnsi="Times New Roman" w:cs="Simplified Arabic"/>
      <w:sz w:val="28"/>
      <w:szCs w:val="28"/>
    </w:rPr>
  </w:style>
  <w:style w:type="paragraph" w:styleId="NoSpacing">
    <w:name w:val="No Spacing"/>
    <w:uiPriority w:val="1"/>
    <w:qFormat/>
    <w:rsid w:val="001E478F"/>
    <w:pPr>
      <w:bidi/>
      <w:spacing w:after="0" w:line="240" w:lineRule="auto"/>
    </w:pPr>
    <w:rPr>
      <w:rFonts w:ascii="Calibri" w:eastAsia="Calibri" w:hAnsi="Calibri" w:cs="Arial"/>
    </w:rPr>
  </w:style>
  <w:style w:type="paragraph" w:customStyle="1" w:styleId="Default">
    <w:name w:val="Default"/>
    <w:rsid w:val="001E478F"/>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0321">
      <w:bodyDiv w:val="1"/>
      <w:marLeft w:val="0"/>
      <w:marRight w:val="0"/>
      <w:marTop w:val="0"/>
      <w:marBottom w:val="0"/>
      <w:divBdr>
        <w:top w:val="none" w:sz="0" w:space="0" w:color="auto"/>
        <w:left w:val="none" w:sz="0" w:space="0" w:color="auto"/>
        <w:bottom w:val="none" w:sz="0" w:space="0" w:color="auto"/>
        <w:right w:val="none" w:sz="0" w:space="0" w:color="auto"/>
      </w:divBdr>
    </w:div>
    <w:div w:id="276523232">
      <w:bodyDiv w:val="1"/>
      <w:marLeft w:val="0"/>
      <w:marRight w:val="0"/>
      <w:marTop w:val="0"/>
      <w:marBottom w:val="0"/>
      <w:divBdr>
        <w:top w:val="none" w:sz="0" w:space="0" w:color="auto"/>
        <w:left w:val="none" w:sz="0" w:space="0" w:color="auto"/>
        <w:bottom w:val="none" w:sz="0" w:space="0" w:color="auto"/>
        <w:right w:val="none" w:sz="0" w:space="0" w:color="auto"/>
      </w:divBdr>
    </w:div>
    <w:div w:id="426081784">
      <w:bodyDiv w:val="1"/>
      <w:marLeft w:val="0"/>
      <w:marRight w:val="0"/>
      <w:marTop w:val="0"/>
      <w:marBottom w:val="0"/>
      <w:divBdr>
        <w:top w:val="none" w:sz="0" w:space="0" w:color="auto"/>
        <w:left w:val="none" w:sz="0" w:space="0" w:color="auto"/>
        <w:bottom w:val="none" w:sz="0" w:space="0" w:color="auto"/>
        <w:right w:val="none" w:sz="0" w:space="0" w:color="auto"/>
      </w:divBdr>
    </w:div>
    <w:div w:id="490603589">
      <w:bodyDiv w:val="1"/>
      <w:marLeft w:val="0"/>
      <w:marRight w:val="0"/>
      <w:marTop w:val="0"/>
      <w:marBottom w:val="0"/>
      <w:divBdr>
        <w:top w:val="none" w:sz="0" w:space="0" w:color="auto"/>
        <w:left w:val="none" w:sz="0" w:space="0" w:color="auto"/>
        <w:bottom w:val="none" w:sz="0" w:space="0" w:color="auto"/>
        <w:right w:val="none" w:sz="0" w:space="0" w:color="auto"/>
      </w:divBdr>
    </w:div>
    <w:div w:id="1051811016">
      <w:bodyDiv w:val="1"/>
      <w:marLeft w:val="0"/>
      <w:marRight w:val="0"/>
      <w:marTop w:val="0"/>
      <w:marBottom w:val="0"/>
      <w:divBdr>
        <w:top w:val="none" w:sz="0" w:space="0" w:color="auto"/>
        <w:left w:val="none" w:sz="0" w:space="0" w:color="auto"/>
        <w:bottom w:val="none" w:sz="0" w:space="0" w:color="auto"/>
        <w:right w:val="none" w:sz="0" w:space="0" w:color="auto"/>
      </w:divBdr>
    </w:div>
    <w:div w:id="1368529376">
      <w:bodyDiv w:val="1"/>
      <w:marLeft w:val="0"/>
      <w:marRight w:val="0"/>
      <w:marTop w:val="0"/>
      <w:marBottom w:val="0"/>
      <w:divBdr>
        <w:top w:val="none" w:sz="0" w:space="0" w:color="auto"/>
        <w:left w:val="none" w:sz="0" w:space="0" w:color="auto"/>
        <w:bottom w:val="none" w:sz="0" w:space="0" w:color="auto"/>
        <w:right w:val="none" w:sz="0" w:space="0" w:color="auto"/>
      </w:divBdr>
    </w:div>
    <w:div w:id="1453480061">
      <w:bodyDiv w:val="1"/>
      <w:marLeft w:val="0"/>
      <w:marRight w:val="0"/>
      <w:marTop w:val="0"/>
      <w:marBottom w:val="0"/>
      <w:divBdr>
        <w:top w:val="none" w:sz="0" w:space="0" w:color="auto"/>
        <w:left w:val="none" w:sz="0" w:space="0" w:color="auto"/>
        <w:bottom w:val="none" w:sz="0" w:space="0" w:color="auto"/>
        <w:right w:val="none" w:sz="0" w:space="0" w:color="auto"/>
      </w:divBdr>
    </w:div>
    <w:div w:id="1571190758">
      <w:bodyDiv w:val="1"/>
      <w:marLeft w:val="0"/>
      <w:marRight w:val="0"/>
      <w:marTop w:val="0"/>
      <w:marBottom w:val="0"/>
      <w:divBdr>
        <w:top w:val="none" w:sz="0" w:space="0" w:color="auto"/>
        <w:left w:val="none" w:sz="0" w:space="0" w:color="auto"/>
        <w:bottom w:val="none" w:sz="0" w:space="0" w:color="auto"/>
        <w:right w:val="none" w:sz="0" w:space="0" w:color="auto"/>
      </w:divBdr>
    </w:div>
    <w:div w:id="1692756523">
      <w:bodyDiv w:val="1"/>
      <w:marLeft w:val="0"/>
      <w:marRight w:val="0"/>
      <w:marTop w:val="0"/>
      <w:marBottom w:val="0"/>
      <w:divBdr>
        <w:top w:val="none" w:sz="0" w:space="0" w:color="auto"/>
        <w:left w:val="none" w:sz="0" w:space="0" w:color="auto"/>
        <w:bottom w:val="none" w:sz="0" w:space="0" w:color="auto"/>
        <w:right w:val="none" w:sz="0" w:space="0" w:color="auto"/>
      </w:divBdr>
    </w:div>
    <w:div w:id="1925650430">
      <w:bodyDiv w:val="1"/>
      <w:marLeft w:val="0"/>
      <w:marRight w:val="0"/>
      <w:marTop w:val="0"/>
      <w:marBottom w:val="0"/>
      <w:divBdr>
        <w:top w:val="none" w:sz="0" w:space="0" w:color="auto"/>
        <w:left w:val="none" w:sz="0" w:space="0" w:color="auto"/>
        <w:bottom w:val="none" w:sz="0" w:space="0" w:color="auto"/>
        <w:right w:val="none" w:sz="0" w:space="0" w:color="auto"/>
      </w:divBdr>
    </w:div>
    <w:div w:id="20322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1605;&#1588;&#1585;&#1608;&#1593;%20&#1605;&#1575;&#1580;&#1587;&#1578;&#1610;&#1585;%20&#1576;&#1588;&#1575;&#1585;%2030-8\&#1575;&#1604;&#1581;&#1587;&#1575;&#1576;&#1575;&#1578;%20&#1576;&#1591;&#1585;&#1610;&#1602;&#1577;%20&#1575;&#1604;h\&#1576;&#1588;&#1575;&#1585;%20&#1576;&#1588;&#1575;&#1585;\0\23-7\&#1605;&#1602;&#1575;&#1585;&#1606;&#1577;%20&#1580;&#1583;&#1575;&#1585;%20&#1583;&#1575;&#1582;&#1604;&#1610;%2023-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605;&#1588;&#1585;&#1608;&#1593;%20&#1605;&#1575;&#1580;&#1587;&#1578;&#1610;&#1585;%20&#1576;&#1588;&#1575;&#1585;%2030-8\&#1575;&#1604;&#1581;&#1587;&#1575;&#1576;&#1575;&#1578;%20&#1576;&#1591;&#1585;&#1610;&#1602;&#1577;%20&#1575;&#1604;h\&#1576;&#1588;&#1575;&#1585;%20&#1576;&#1588;&#1575;&#1585;\0\28-7\&#1605;&#1602;&#1575;&#1585;&#1606;&#1577;%20&#1580;&#1583;&#1575;&#1585;%20&#1583;&#1575;&#1582;&#1604;&#1610;%2028-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605;&#1588;&#1585;&#1608;&#1593;%20&#1605;&#1575;&#1580;&#1587;&#1578;&#1610;&#1585;%20&#1576;&#1588;&#1575;&#1585;%2030-8\&#1575;&#1604;&#1581;&#1587;&#1575;&#1576;&#1575;&#1578;%20&#1576;&#1591;&#1585;&#1610;&#1602;&#1577;%20&#1575;&#1604;h\&#1576;&#1588;&#1575;&#1585;%20&#1576;&#1588;&#1575;&#1585;\0\23-7\23-7&#1605;&#1602;&#1575;&#1585;&#1606;&#1577;%20&#1580;&#1583;&#1575;&#1585;%20&#1582;&#1575;&#1585;&#1580;&#16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605;&#1588;&#1585;&#1608;&#1593;%20&#1605;&#1575;&#1580;&#1587;&#1578;&#1610;&#1585;%20&#1576;&#1588;&#1575;&#1585;%2030-8\&#1575;&#1604;&#1581;&#1587;&#1575;&#1576;&#1575;&#1578;%20&#1576;&#1591;&#1585;&#1610;&#1602;&#1577;%20&#1575;&#1604;h\&#1576;&#1588;&#1575;&#1585;%20&#1576;&#1588;&#1575;&#1585;\0\28-7\28-7&#1605;&#1602;&#1575;&#1585;&#1606;&#1577;%20&#1580;&#1583;&#1575;&#1585;%20&#1582;&#1575;&#1585;&#1580;&#16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13157680313477"/>
          <c:y val="3.7054191755442341E-2"/>
          <c:w val="0.76228064977295618"/>
          <c:h val="0.6834876315806333"/>
        </c:manualLayout>
      </c:layout>
      <c:lineChart>
        <c:grouping val="standard"/>
        <c:varyColors val="0"/>
        <c:ser>
          <c:idx val="0"/>
          <c:order val="0"/>
          <c:tx>
            <c:v>جدار  (بدون تجويف)</c:v>
          </c:tx>
          <c:spPr>
            <a:ln w="12700"/>
          </c:spPr>
          <c:marker>
            <c:symbol val="diamond"/>
            <c:size val="3"/>
          </c:marker>
          <c:val>
            <c:numRef>
              <c:f>Sheet1!$G$2:$G$25</c:f>
              <c:numCache>
                <c:formatCode>General</c:formatCode>
                <c:ptCount val="24"/>
                <c:pt idx="0">
                  <c:v>27.426682985416626</c:v>
                </c:pt>
                <c:pt idx="1">
                  <c:v>27.285887509297496</c:v>
                </c:pt>
                <c:pt idx="2">
                  <c:v>27.116666841942127</c:v>
                </c:pt>
                <c:pt idx="3">
                  <c:v>26.974489471074389</c:v>
                </c:pt>
                <c:pt idx="4">
                  <c:v>26.865823581611586</c:v>
                </c:pt>
                <c:pt idx="5">
                  <c:v>26.750553257231427</c:v>
                </c:pt>
                <c:pt idx="6">
                  <c:v>26.678368358471104</c:v>
                </c:pt>
                <c:pt idx="7">
                  <c:v>26.664988127067335</c:v>
                </c:pt>
                <c:pt idx="8">
                  <c:v>26.664323509297546</c:v>
                </c:pt>
                <c:pt idx="9">
                  <c:v>26.72222935433691</c:v>
                </c:pt>
                <c:pt idx="10">
                  <c:v>26.880423259297526</c:v>
                </c:pt>
                <c:pt idx="11">
                  <c:v>27.154428895661127</c:v>
                </c:pt>
                <c:pt idx="12">
                  <c:v>27.466935748966886</c:v>
                </c:pt>
                <c:pt idx="13">
                  <c:v>27.809319571280689</c:v>
                </c:pt>
                <c:pt idx="14">
                  <c:v>28.096261622933909</c:v>
                </c:pt>
                <c:pt idx="15">
                  <c:v>28.236529356404979</c:v>
                </c:pt>
                <c:pt idx="16">
                  <c:v>28.342423206611489</c:v>
                </c:pt>
                <c:pt idx="17">
                  <c:v>28.333737316115727</c:v>
                </c:pt>
                <c:pt idx="18">
                  <c:v>28.321108914256335</c:v>
                </c:pt>
                <c:pt idx="19">
                  <c:v>28.274907421487931</c:v>
                </c:pt>
                <c:pt idx="20">
                  <c:v>28.152073045454635</c:v>
                </c:pt>
                <c:pt idx="21">
                  <c:v>28.039094987603278</c:v>
                </c:pt>
                <c:pt idx="22">
                  <c:v>27.944782347106589</c:v>
                </c:pt>
                <c:pt idx="23">
                  <c:v>27.844488488095241</c:v>
                </c:pt>
              </c:numCache>
            </c:numRef>
          </c:val>
          <c:smooth val="0"/>
        </c:ser>
        <c:ser>
          <c:idx val="1"/>
          <c:order val="1"/>
          <c:tx>
            <c:v>جدار (بوجود تجويف مغلق)</c:v>
          </c:tx>
          <c:spPr>
            <a:ln w="12700"/>
          </c:spPr>
          <c:marker>
            <c:symbol val="circle"/>
            <c:size val="3"/>
          </c:marker>
          <c:val>
            <c:numRef>
              <c:f>Sheet1!$H$2:$H$25</c:f>
              <c:numCache>
                <c:formatCode>General</c:formatCode>
                <c:ptCount val="24"/>
                <c:pt idx="0">
                  <c:v>27.083110558332589</c:v>
                </c:pt>
                <c:pt idx="1">
                  <c:v>27.000628043388389</c:v>
                </c:pt>
                <c:pt idx="2">
                  <c:v>26.885062711776822</c:v>
                </c:pt>
                <c:pt idx="3">
                  <c:v>26.776088794421451</c:v>
                </c:pt>
                <c:pt idx="4">
                  <c:v>26.705924097107289</c:v>
                </c:pt>
                <c:pt idx="5">
                  <c:v>26.619175463845238</c:v>
                </c:pt>
                <c:pt idx="6">
                  <c:v>26.559372538222789</c:v>
                </c:pt>
                <c:pt idx="7">
                  <c:v>26.560900005164989</c:v>
                </c:pt>
                <c:pt idx="8">
                  <c:v>26.544157305785106</c:v>
                </c:pt>
                <c:pt idx="9">
                  <c:v>26.517298828512391</c:v>
                </c:pt>
                <c:pt idx="10">
                  <c:v>26.526600733470989</c:v>
                </c:pt>
                <c:pt idx="11">
                  <c:v>26.632063315082735</c:v>
                </c:pt>
                <c:pt idx="12">
                  <c:v>26.821427774793289</c:v>
                </c:pt>
                <c:pt idx="13">
                  <c:v>27.055145753099133</c:v>
                </c:pt>
                <c:pt idx="14">
                  <c:v>27.233298771694194</c:v>
                </c:pt>
                <c:pt idx="15">
                  <c:v>27.318063099173557</c:v>
                </c:pt>
                <c:pt idx="16">
                  <c:v>27.42087679338843</c:v>
                </c:pt>
                <c:pt idx="17">
                  <c:v>27.464490998966689</c:v>
                </c:pt>
                <c:pt idx="18">
                  <c:v>27.493813526859544</c:v>
                </c:pt>
                <c:pt idx="19">
                  <c:v>27.518146303718989</c:v>
                </c:pt>
                <c:pt idx="20">
                  <c:v>27.481369919421489</c:v>
                </c:pt>
                <c:pt idx="21">
                  <c:v>27.444901516528926</c:v>
                </c:pt>
                <c:pt idx="22">
                  <c:v>27.403258585743789</c:v>
                </c:pt>
                <c:pt idx="23">
                  <c:v>27.334012148809535</c:v>
                </c:pt>
              </c:numCache>
            </c:numRef>
          </c:val>
          <c:smooth val="0"/>
        </c:ser>
        <c:dLbls>
          <c:showLegendKey val="0"/>
          <c:showVal val="0"/>
          <c:showCatName val="0"/>
          <c:showSerName val="0"/>
          <c:showPercent val="0"/>
          <c:showBubbleSize val="0"/>
        </c:dLbls>
        <c:marker val="1"/>
        <c:smooth val="0"/>
        <c:axId val="119492992"/>
        <c:axId val="119494912"/>
      </c:lineChart>
      <c:catAx>
        <c:axId val="119492992"/>
        <c:scaling>
          <c:orientation val="minMax"/>
        </c:scaling>
        <c:delete val="0"/>
        <c:axPos val="b"/>
        <c:title>
          <c:tx>
            <c:rich>
              <a:bodyPr/>
              <a:lstStyle/>
              <a:p>
                <a:pPr>
                  <a:defRPr/>
                </a:pPr>
                <a:r>
                  <a:rPr lang="en-US"/>
                  <a:t>Local time (hr)</a:t>
                </a:r>
              </a:p>
            </c:rich>
          </c:tx>
          <c:layout>
            <c:manualLayout>
              <c:xMode val="edge"/>
              <c:yMode val="edge"/>
              <c:x val="0.37966644691521167"/>
              <c:y val="0.79071733201779393"/>
            </c:manualLayout>
          </c:layout>
          <c:overlay val="0"/>
        </c:title>
        <c:majorTickMark val="out"/>
        <c:minorTickMark val="none"/>
        <c:tickLblPos val="nextTo"/>
        <c:crossAx val="119494912"/>
        <c:crosses val="autoZero"/>
        <c:auto val="1"/>
        <c:lblAlgn val="ctr"/>
        <c:lblOffset val="1"/>
        <c:tickLblSkip val="2"/>
        <c:noMultiLvlLbl val="0"/>
      </c:catAx>
      <c:valAx>
        <c:axId val="119494912"/>
        <c:scaling>
          <c:orientation val="minMax"/>
          <c:max val="29.5"/>
          <c:min val="25"/>
        </c:scaling>
        <c:delete val="0"/>
        <c:axPos val="l"/>
        <c:majorGridlines/>
        <c:title>
          <c:tx>
            <c:rich>
              <a:bodyPr/>
              <a:lstStyle/>
              <a:p>
                <a:pPr>
                  <a:defRPr/>
                </a:pPr>
                <a:r>
                  <a:rPr lang="en-US"/>
                  <a:t>Tempratur (oC)</a:t>
                </a:r>
              </a:p>
            </c:rich>
          </c:tx>
          <c:layout>
            <c:manualLayout>
              <c:xMode val="edge"/>
              <c:yMode val="edge"/>
              <c:x val="5.5959709009513183E-3"/>
              <c:y val="0.11592491420276958"/>
            </c:manualLayout>
          </c:layout>
          <c:overlay val="0"/>
        </c:title>
        <c:numFmt formatCode="General" sourceLinked="1"/>
        <c:majorTickMark val="out"/>
        <c:minorTickMark val="none"/>
        <c:tickLblPos val="nextTo"/>
        <c:crossAx val="119492992"/>
        <c:crosses val="autoZero"/>
        <c:crossBetween val="midCat"/>
        <c:majorUnit val="0.5"/>
      </c:valAx>
      <c:spPr>
        <a:ln>
          <a:solidFill>
            <a:schemeClr val="tx1"/>
          </a:solidFill>
        </a:ln>
      </c:spPr>
    </c:plotArea>
    <c:legend>
      <c:legendPos val="b"/>
      <c:layout>
        <c:manualLayout>
          <c:xMode val="edge"/>
          <c:yMode val="edge"/>
          <c:x val="0"/>
          <c:y val="0.87724194271919242"/>
          <c:w val="1"/>
          <c:h val="0.12275805728082052"/>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57104021451667"/>
          <c:y val="3.3990901949321299E-2"/>
          <c:w val="0.74313375456478936"/>
          <c:h val="0.66477632283502963"/>
        </c:manualLayout>
      </c:layout>
      <c:lineChart>
        <c:grouping val="standard"/>
        <c:varyColors val="0"/>
        <c:ser>
          <c:idx val="0"/>
          <c:order val="0"/>
          <c:tx>
            <c:v>جدار  (بدون تجويف)</c:v>
          </c:tx>
          <c:spPr>
            <a:ln w="12700"/>
          </c:spPr>
          <c:marker>
            <c:symbol val="diamond"/>
            <c:size val="3"/>
          </c:marker>
          <c:val>
            <c:numRef>
              <c:f>Sheet1!$G$2:$G$25</c:f>
              <c:numCache>
                <c:formatCode>General</c:formatCode>
                <c:ptCount val="24"/>
                <c:pt idx="0">
                  <c:v>27.547870007291731</c:v>
                </c:pt>
                <c:pt idx="1">
                  <c:v>27.386791575412989</c:v>
                </c:pt>
                <c:pt idx="2">
                  <c:v>27.235065864669405</c:v>
                </c:pt>
                <c:pt idx="3">
                  <c:v>27.09566056508265</c:v>
                </c:pt>
                <c:pt idx="4">
                  <c:v>26.976891949380185</c:v>
                </c:pt>
                <c:pt idx="5">
                  <c:v>26.886213818180789</c:v>
                </c:pt>
                <c:pt idx="6">
                  <c:v>26.792886805784889</c:v>
                </c:pt>
                <c:pt idx="7">
                  <c:v>26.684836949380212</c:v>
                </c:pt>
                <c:pt idx="8">
                  <c:v>26.628963963843031</c:v>
                </c:pt>
                <c:pt idx="9">
                  <c:v>26.670914923553791</c:v>
                </c:pt>
                <c:pt idx="10">
                  <c:v>26.873831842975189</c:v>
                </c:pt>
                <c:pt idx="11">
                  <c:v>27.173895118803699</c:v>
                </c:pt>
                <c:pt idx="12">
                  <c:v>27.448516771692589</c:v>
                </c:pt>
                <c:pt idx="13">
                  <c:v>27.725048051652852</c:v>
                </c:pt>
                <c:pt idx="14">
                  <c:v>28.03416681714879</c:v>
                </c:pt>
                <c:pt idx="15">
                  <c:v>28.231601198347121</c:v>
                </c:pt>
                <c:pt idx="16">
                  <c:v>28.303059524793415</c:v>
                </c:pt>
                <c:pt idx="17">
                  <c:v>28.300595449380175</c:v>
                </c:pt>
                <c:pt idx="18">
                  <c:v>28.249588994834742</c:v>
                </c:pt>
                <c:pt idx="19">
                  <c:v>28.187678999999992</c:v>
                </c:pt>
                <c:pt idx="20">
                  <c:v>28.092442311981504</c:v>
                </c:pt>
                <c:pt idx="21">
                  <c:v>27.992523868800689</c:v>
                </c:pt>
                <c:pt idx="22">
                  <c:v>27.873077627066095</c:v>
                </c:pt>
                <c:pt idx="23">
                  <c:v>27.752912684522489</c:v>
                </c:pt>
              </c:numCache>
            </c:numRef>
          </c:val>
          <c:smooth val="0"/>
        </c:ser>
        <c:ser>
          <c:idx val="1"/>
          <c:order val="1"/>
          <c:tx>
            <c:v>جدار (بوجود تجويف مغلق)</c:v>
          </c:tx>
          <c:spPr>
            <a:ln w="12700"/>
          </c:spPr>
          <c:marker>
            <c:symbol val="circle"/>
            <c:size val="3"/>
          </c:marker>
          <c:val>
            <c:numRef>
              <c:f>Sheet1!$H$2:$H$25</c:f>
              <c:numCache>
                <c:formatCode>General</c:formatCode>
                <c:ptCount val="24"/>
                <c:pt idx="0">
                  <c:v>27.216161581249956</c:v>
                </c:pt>
                <c:pt idx="1">
                  <c:v>27.100053634297495</c:v>
                </c:pt>
                <c:pt idx="2">
                  <c:v>26.982948254130196</c:v>
                </c:pt>
                <c:pt idx="3">
                  <c:v>26.879641729338815</c:v>
                </c:pt>
                <c:pt idx="4">
                  <c:v>26.796540651859473</c:v>
                </c:pt>
                <c:pt idx="5">
                  <c:v>26.743316533056689</c:v>
                </c:pt>
                <c:pt idx="6">
                  <c:v>26.686211486570222</c:v>
                </c:pt>
                <c:pt idx="7">
                  <c:v>26.603110421487631</c:v>
                </c:pt>
                <c:pt idx="8">
                  <c:v>26.547052605371789</c:v>
                </c:pt>
                <c:pt idx="9">
                  <c:v>26.534054557851231</c:v>
                </c:pt>
                <c:pt idx="10">
                  <c:v>26.613521142561929</c:v>
                </c:pt>
                <c:pt idx="11">
                  <c:v>26.755698543388089</c:v>
                </c:pt>
                <c:pt idx="12">
                  <c:v>26.903912884297483</c:v>
                </c:pt>
                <c:pt idx="13">
                  <c:v>27.079909796487591</c:v>
                </c:pt>
                <c:pt idx="14">
                  <c:v>27.282025929752084</c:v>
                </c:pt>
                <c:pt idx="15">
                  <c:v>27.418104679752066</c:v>
                </c:pt>
                <c:pt idx="16">
                  <c:v>27.497263232438026</c:v>
                </c:pt>
                <c:pt idx="17">
                  <c:v>27.548947289256219</c:v>
                </c:pt>
                <c:pt idx="18">
                  <c:v>27.570569584710729</c:v>
                </c:pt>
                <c:pt idx="19">
                  <c:v>27.573341685950428</c:v>
                </c:pt>
                <c:pt idx="20">
                  <c:v>27.542294280990689</c:v>
                </c:pt>
                <c:pt idx="21">
                  <c:v>27.504593853305689</c:v>
                </c:pt>
                <c:pt idx="22">
                  <c:v>27.435414847106689</c:v>
                </c:pt>
                <c:pt idx="23">
                  <c:v>27.35530879166669</c:v>
                </c:pt>
              </c:numCache>
            </c:numRef>
          </c:val>
          <c:smooth val="0"/>
        </c:ser>
        <c:dLbls>
          <c:showLegendKey val="0"/>
          <c:showVal val="0"/>
          <c:showCatName val="0"/>
          <c:showSerName val="0"/>
          <c:showPercent val="0"/>
          <c:showBubbleSize val="0"/>
        </c:dLbls>
        <c:marker val="1"/>
        <c:smooth val="0"/>
        <c:axId val="119503872"/>
        <c:axId val="119506048"/>
      </c:lineChart>
      <c:catAx>
        <c:axId val="119503872"/>
        <c:scaling>
          <c:orientation val="minMax"/>
        </c:scaling>
        <c:delete val="0"/>
        <c:axPos val="b"/>
        <c:title>
          <c:tx>
            <c:rich>
              <a:bodyPr/>
              <a:lstStyle/>
              <a:p>
                <a:pPr>
                  <a:defRPr/>
                </a:pPr>
                <a:r>
                  <a:rPr lang="en-US"/>
                  <a:t>Local time (hr)</a:t>
                </a:r>
              </a:p>
            </c:rich>
          </c:tx>
          <c:layout>
            <c:manualLayout>
              <c:xMode val="edge"/>
              <c:yMode val="edge"/>
              <c:x val="0.38838675269072603"/>
              <c:y val="0.77201949526495983"/>
            </c:manualLayout>
          </c:layout>
          <c:overlay val="0"/>
        </c:title>
        <c:majorTickMark val="out"/>
        <c:minorTickMark val="none"/>
        <c:tickLblPos val="nextTo"/>
        <c:crossAx val="119506048"/>
        <c:crosses val="autoZero"/>
        <c:auto val="1"/>
        <c:lblAlgn val="ctr"/>
        <c:lblOffset val="1"/>
        <c:tickLblSkip val="2"/>
        <c:noMultiLvlLbl val="0"/>
      </c:catAx>
      <c:valAx>
        <c:axId val="119506048"/>
        <c:scaling>
          <c:orientation val="minMax"/>
          <c:max val="29.5"/>
          <c:min val="25"/>
        </c:scaling>
        <c:delete val="0"/>
        <c:axPos val="l"/>
        <c:majorGridlines/>
        <c:title>
          <c:tx>
            <c:rich>
              <a:bodyPr/>
              <a:lstStyle/>
              <a:p>
                <a:pPr>
                  <a:defRPr/>
                </a:pPr>
                <a:r>
                  <a:rPr lang="en-US"/>
                  <a:t>Tempratur (oC)</a:t>
                </a:r>
              </a:p>
            </c:rich>
          </c:tx>
          <c:overlay val="0"/>
        </c:title>
        <c:numFmt formatCode="General" sourceLinked="1"/>
        <c:majorTickMark val="out"/>
        <c:minorTickMark val="none"/>
        <c:tickLblPos val="nextTo"/>
        <c:crossAx val="119503872"/>
        <c:crosses val="autoZero"/>
        <c:crossBetween val="midCat"/>
      </c:valAx>
      <c:spPr>
        <a:ln>
          <a:solidFill>
            <a:schemeClr val="tx1"/>
          </a:solidFill>
        </a:ln>
      </c:spPr>
    </c:plotArea>
    <c:legend>
      <c:legendPos val="b"/>
      <c:layout>
        <c:manualLayout>
          <c:xMode val="edge"/>
          <c:yMode val="edge"/>
          <c:x val="0"/>
          <c:y val="0.87701408553629168"/>
          <c:w val="1"/>
          <c:h val="0.12298591446370828"/>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62395834104932"/>
          <c:y val="3.7122969837586998E-2"/>
          <c:w val="0.7837601202954052"/>
          <c:h val="0.65615788137563813"/>
        </c:manualLayout>
      </c:layout>
      <c:lineChart>
        <c:grouping val="standard"/>
        <c:varyColors val="0"/>
        <c:ser>
          <c:idx val="0"/>
          <c:order val="0"/>
          <c:tx>
            <c:strRef>
              <c:f>Sheet1!$I$34</c:f>
              <c:strCache>
                <c:ptCount val="1"/>
                <c:pt idx="0">
                  <c:v>جدار (بدون تجويف)</c:v>
                </c:pt>
              </c:strCache>
            </c:strRef>
          </c:tx>
          <c:spPr>
            <a:ln w="12700"/>
          </c:spPr>
          <c:marker>
            <c:symbol val="diamond"/>
            <c:size val="3"/>
          </c:marker>
          <c:val>
            <c:numRef>
              <c:f>Sheet1!$B$15:$Y$15</c:f>
              <c:numCache>
                <c:formatCode>General</c:formatCode>
                <c:ptCount val="24"/>
                <c:pt idx="0">
                  <c:v>28.712500000000002</c:v>
                </c:pt>
                <c:pt idx="1">
                  <c:v>28.487499999999589</c:v>
                </c:pt>
                <c:pt idx="2">
                  <c:v>27.8</c:v>
                </c:pt>
                <c:pt idx="3">
                  <c:v>27.837500000000031</c:v>
                </c:pt>
                <c:pt idx="4">
                  <c:v>27.606250000000031</c:v>
                </c:pt>
                <c:pt idx="5">
                  <c:v>27.974999999999987</c:v>
                </c:pt>
                <c:pt idx="6">
                  <c:v>33.118750000000013</c:v>
                </c:pt>
                <c:pt idx="7">
                  <c:v>40.006250000000001</c:v>
                </c:pt>
                <c:pt idx="8">
                  <c:v>47.487499999999997</c:v>
                </c:pt>
                <c:pt idx="9">
                  <c:v>50.6875</c:v>
                </c:pt>
                <c:pt idx="10">
                  <c:v>50.449999999999996</c:v>
                </c:pt>
                <c:pt idx="11">
                  <c:v>47.512500000000003</c:v>
                </c:pt>
                <c:pt idx="12">
                  <c:v>43.90625</c:v>
                </c:pt>
                <c:pt idx="13">
                  <c:v>42.268750000002363</c:v>
                </c:pt>
                <c:pt idx="14">
                  <c:v>39.300000000000004</c:v>
                </c:pt>
                <c:pt idx="15">
                  <c:v>39.393750000000011</c:v>
                </c:pt>
                <c:pt idx="16">
                  <c:v>38.9375</c:v>
                </c:pt>
                <c:pt idx="17">
                  <c:v>37.143750000000011</c:v>
                </c:pt>
                <c:pt idx="18">
                  <c:v>35.25</c:v>
                </c:pt>
                <c:pt idx="19">
                  <c:v>33.825000000000003</c:v>
                </c:pt>
                <c:pt idx="20">
                  <c:v>32.356249999999996</c:v>
                </c:pt>
                <c:pt idx="21">
                  <c:v>30.631250000000335</c:v>
                </c:pt>
                <c:pt idx="22">
                  <c:v>30</c:v>
                </c:pt>
                <c:pt idx="23">
                  <c:v>29.724999999999987</c:v>
                </c:pt>
              </c:numCache>
            </c:numRef>
          </c:val>
          <c:smooth val="0"/>
        </c:ser>
        <c:ser>
          <c:idx val="1"/>
          <c:order val="1"/>
          <c:tx>
            <c:strRef>
              <c:f>Sheet1!$I$35</c:f>
              <c:strCache>
                <c:ptCount val="1"/>
                <c:pt idx="0">
                  <c:v>جدار (بوجود تجويف مغلق)</c:v>
                </c:pt>
              </c:strCache>
            </c:strRef>
          </c:tx>
          <c:spPr>
            <a:ln w="12700"/>
          </c:spPr>
          <c:marker>
            <c:symbol val="circle"/>
            <c:size val="3"/>
          </c:marker>
          <c:val>
            <c:numRef>
              <c:f>Sheet1!$B$24:$Y$24</c:f>
              <c:numCache>
                <c:formatCode>General</c:formatCode>
                <c:ptCount val="24"/>
                <c:pt idx="0">
                  <c:v>29.968749999997424</c:v>
                </c:pt>
                <c:pt idx="1">
                  <c:v>29.562499999998789</c:v>
                </c:pt>
                <c:pt idx="2">
                  <c:v>28.881249999999689</c:v>
                </c:pt>
                <c:pt idx="3">
                  <c:v>28.787499999999689</c:v>
                </c:pt>
                <c:pt idx="4">
                  <c:v>28.318750000000001</c:v>
                </c:pt>
                <c:pt idx="5">
                  <c:v>28.287499999999689</c:v>
                </c:pt>
                <c:pt idx="6">
                  <c:v>30.924999999999986</c:v>
                </c:pt>
                <c:pt idx="7">
                  <c:v>37.125000000000163</c:v>
                </c:pt>
                <c:pt idx="8">
                  <c:v>43.831249999999997</c:v>
                </c:pt>
                <c:pt idx="9">
                  <c:v>47.968750000000163</c:v>
                </c:pt>
                <c:pt idx="10">
                  <c:v>48.775000000000013</c:v>
                </c:pt>
                <c:pt idx="11">
                  <c:v>46.75</c:v>
                </c:pt>
                <c:pt idx="12">
                  <c:v>43.656250000000007</c:v>
                </c:pt>
                <c:pt idx="13">
                  <c:v>42.387499999999996</c:v>
                </c:pt>
                <c:pt idx="14">
                  <c:v>41.112500000000011</c:v>
                </c:pt>
                <c:pt idx="15">
                  <c:v>40.793750000002063</c:v>
                </c:pt>
                <c:pt idx="16">
                  <c:v>39.825000000000003</c:v>
                </c:pt>
                <c:pt idx="17">
                  <c:v>38.40625</c:v>
                </c:pt>
                <c:pt idx="18">
                  <c:v>37.118750000000013</c:v>
                </c:pt>
                <c:pt idx="19">
                  <c:v>35.425000000000011</c:v>
                </c:pt>
                <c:pt idx="20">
                  <c:v>33.775000000000013</c:v>
                </c:pt>
                <c:pt idx="21">
                  <c:v>32.275000000000013</c:v>
                </c:pt>
                <c:pt idx="22">
                  <c:v>31.493749999998489</c:v>
                </c:pt>
                <c:pt idx="23">
                  <c:v>30.8</c:v>
                </c:pt>
              </c:numCache>
            </c:numRef>
          </c:val>
          <c:smooth val="0"/>
        </c:ser>
        <c:dLbls>
          <c:showLegendKey val="0"/>
          <c:showVal val="0"/>
          <c:showCatName val="0"/>
          <c:showSerName val="0"/>
          <c:showPercent val="0"/>
          <c:showBubbleSize val="0"/>
        </c:dLbls>
        <c:marker val="1"/>
        <c:smooth val="0"/>
        <c:axId val="119723904"/>
        <c:axId val="119726080"/>
      </c:lineChart>
      <c:catAx>
        <c:axId val="119723904"/>
        <c:scaling>
          <c:orientation val="minMax"/>
        </c:scaling>
        <c:delete val="0"/>
        <c:axPos val="b"/>
        <c:title>
          <c:tx>
            <c:rich>
              <a:bodyPr/>
              <a:lstStyle/>
              <a:p>
                <a:pPr>
                  <a:defRPr/>
                </a:pPr>
                <a:r>
                  <a:rPr lang="en-US"/>
                  <a:t>Local time (hr)</a:t>
                </a:r>
              </a:p>
            </c:rich>
          </c:tx>
          <c:layout>
            <c:manualLayout>
              <c:xMode val="edge"/>
              <c:yMode val="edge"/>
              <c:x val="0.39231524210932145"/>
              <c:y val="0.78666643911450962"/>
            </c:manualLayout>
          </c:layout>
          <c:overlay val="0"/>
        </c:title>
        <c:majorTickMark val="out"/>
        <c:minorTickMark val="none"/>
        <c:tickLblPos val="nextTo"/>
        <c:crossAx val="119726080"/>
        <c:crosses val="autoZero"/>
        <c:auto val="1"/>
        <c:lblAlgn val="ctr"/>
        <c:lblOffset val="1"/>
        <c:tickLblSkip val="2"/>
        <c:noMultiLvlLbl val="0"/>
      </c:catAx>
      <c:valAx>
        <c:axId val="119726080"/>
        <c:scaling>
          <c:orientation val="minMax"/>
          <c:min val="20"/>
        </c:scaling>
        <c:delete val="0"/>
        <c:axPos val="l"/>
        <c:majorGridlines/>
        <c:title>
          <c:tx>
            <c:rich>
              <a:bodyPr/>
              <a:lstStyle/>
              <a:p>
                <a:pPr>
                  <a:defRPr/>
                </a:pPr>
                <a:r>
                  <a:rPr lang="en-US"/>
                  <a:t>Tempratur (oC)</a:t>
                </a:r>
              </a:p>
            </c:rich>
          </c:tx>
          <c:overlay val="0"/>
        </c:title>
        <c:numFmt formatCode="General" sourceLinked="1"/>
        <c:majorTickMark val="out"/>
        <c:minorTickMark val="none"/>
        <c:tickLblPos val="nextTo"/>
        <c:crossAx val="119723904"/>
        <c:crosses val="autoZero"/>
        <c:crossBetween val="midCat"/>
      </c:valAx>
      <c:spPr>
        <a:ln>
          <a:solidFill>
            <a:schemeClr val="tx1"/>
          </a:solidFill>
        </a:ln>
      </c:spPr>
    </c:plotArea>
    <c:legend>
      <c:legendPos val="b"/>
      <c:layout>
        <c:manualLayout>
          <c:xMode val="edge"/>
          <c:yMode val="edge"/>
          <c:x val="0"/>
          <c:y val="0.87701408553629168"/>
          <c:w val="1"/>
          <c:h val="0.12298591446370828"/>
        </c:manualLayout>
      </c:layout>
      <c:overlay val="0"/>
    </c:legend>
    <c:plotVisOnly val="1"/>
    <c:dispBlanksAs val="gap"/>
    <c:showDLblsOverMax val="0"/>
  </c:chart>
  <c:txPr>
    <a:bodyPr/>
    <a:lstStyle/>
    <a:p>
      <a:pPr>
        <a:defRPr sz="8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68326901282406"/>
          <c:y val="3.59070557356801E-2"/>
          <c:w val="0.79070080962363265"/>
          <c:h val="0.66395313265982836"/>
        </c:manualLayout>
      </c:layout>
      <c:lineChart>
        <c:grouping val="standard"/>
        <c:varyColors val="0"/>
        <c:ser>
          <c:idx val="0"/>
          <c:order val="0"/>
          <c:tx>
            <c:strRef>
              <c:f>Sheet1!$J$36</c:f>
              <c:strCache>
                <c:ptCount val="1"/>
                <c:pt idx="0">
                  <c:v>جدار (بدون تجويف)</c:v>
                </c:pt>
              </c:strCache>
            </c:strRef>
          </c:tx>
          <c:spPr>
            <a:ln w="12700"/>
          </c:spPr>
          <c:marker>
            <c:symbol val="diamond"/>
            <c:size val="3"/>
          </c:marker>
          <c:val>
            <c:numRef>
              <c:f>Sheet1!$B$15:$Y$15</c:f>
              <c:numCache>
                <c:formatCode>General</c:formatCode>
                <c:ptCount val="24"/>
                <c:pt idx="0">
                  <c:v>29.368749999998489</c:v>
                </c:pt>
                <c:pt idx="1">
                  <c:v>28.993749999998489</c:v>
                </c:pt>
                <c:pt idx="2">
                  <c:v>29.224999999999987</c:v>
                </c:pt>
                <c:pt idx="3">
                  <c:v>27.700000000000003</c:v>
                </c:pt>
                <c:pt idx="4">
                  <c:v>27.381249999999689</c:v>
                </c:pt>
                <c:pt idx="5">
                  <c:v>27.206250000000001</c:v>
                </c:pt>
                <c:pt idx="6">
                  <c:v>31.706249999999589</c:v>
                </c:pt>
                <c:pt idx="7">
                  <c:v>39.393750000000011</c:v>
                </c:pt>
                <c:pt idx="8">
                  <c:v>48.025000000000013</c:v>
                </c:pt>
                <c:pt idx="9">
                  <c:v>50.9</c:v>
                </c:pt>
                <c:pt idx="10">
                  <c:v>51.018750000000011</c:v>
                </c:pt>
                <c:pt idx="11">
                  <c:v>47.812499999999993</c:v>
                </c:pt>
                <c:pt idx="12">
                  <c:v>44.062500000000163</c:v>
                </c:pt>
                <c:pt idx="13">
                  <c:v>41.349999999999994</c:v>
                </c:pt>
                <c:pt idx="14">
                  <c:v>37.943750000000001</c:v>
                </c:pt>
                <c:pt idx="15">
                  <c:v>39.287500000000001</c:v>
                </c:pt>
                <c:pt idx="16">
                  <c:v>38.15</c:v>
                </c:pt>
                <c:pt idx="17">
                  <c:v>36.456249999999997</c:v>
                </c:pt>
                <c:pt idx="18">
                  <c:v>35.200000000000003</c:v>
                </c:pt>
                <c:pt idx="19">
                  <c:v>35.237500000000011</c:v>
                </c:pt>
                <c:pt idx="20">
                  <c:v>33.212500000000013</c:v>
                </c:pt>
                <c:pt idx="21">
                  <c:v>31.412499999999689</c:v>
                </c:pt>
                <c:pt idx="22">
                  <c:v>30.456250000000001</c:v>
                </c:pt>
                <c:pt idx="23">
                  <c:v>29.987499999999589</c:v>
                </c:pt>
              </c:numCache>
            </c:numRef>
          </c:val>
          <c:smooth val="0"/>
        </c:ser>
        <c:ser>
          <c:idx val="1"/>
          <c:order val="1"/>
          <c:tx>
            <c:strRef>
              <c:f>Sheet1!$J$37</c:f>
              <c:strCache>
                <c:ptCount val="1"/>
                <c:pt idx="0">
                  <c:v>جدار (بوجود تجويف مغلق)</c:v>
                </c:pt>
              </c:strCache>
            </c:strRef>
          </c:tx>
          <c:spPr>
            <a:ln w="12700"/>
          </c:spPr>
          <c:marker>
            <c:symbol val="circle"/>
            <c:size val="3"/>
          </c:marker>
          <c:val>
            <c:numRef>
              <c:f>Sheet1!$B$24:$Y$24</c:f>
              <c:numCache>
                <c:formatCode>General</c:formatCode>
                <c:ptCount val="24"/>
                <c:pt idx="0">
                  <c:v>30.339583333332989</c:v>
                </c:pt>
                <c:pt idx="1">
                  <c:v>29.90833333333055</c:v>
                </c:pt>
                <c:pt idx="2">
                  <c:v>29.639583333333189</c:v>
                </c:pt>
                <c:pt idx="3">
                  <c:v>28.639583333333189</c:v>
                </c:pt>
                <c:pt idx="4">
                  <c:v>28.08333333333076</c:v>
                </c:pt>
                <c:pt idx="5">
                  <c:v>27.714583333332989</c:v>
                </c:pt>
                <c:pt idx="6">
                  <c:v>30.027083333332989</c:v>
                </c:pt>
                <c:pt idx="7">
                  <c:v>35.739583333333329</c:v>
                </c:pt>
                <c:pt idx="8">
                  <c:v>43.627083333333324</c:v>
                </c:pt>
                <c:pt idx="9">
                  <c:v>49.195833333333333</c:v>
                </c:pt>
                <c:pt idx="10">
                  <c:v>49.414583333331997</c:v>
                </c:pt>
                <c:pt idx="11">
                  <c:v>46.589583333333294</c:v>
                </c:pt>
                <c:pt idx="12">
                  <c:v>43.24583333333333</c:v>
                </c:pt>
                <c:pt idx="13">
                  <c:v>41.633333333333333</c:v>
                </c:pt>
                <c:pt idx="14">
                  <c:v>40.545833333333327</c:v>
                </c:pt>
                <c:pt idx="15">
                  <c:v>39.833333333333336</c:v>
                </c:pt>
                <c:pt idx="16">
                  <c:v>38.908333333333331</c:v>
                </c:pt>
                <c:pt idx="17">
                  <c:v>37.683333333333337</c:v>
                </c:pt>
                <c:pt idx="18">
                  <c:v>36.552083333333194</c:v>
                </c:pt>
                <c:pt idx="19">
                  <c:v>36.689583333333324</c:v>
                </c:pt>
                <c:pt idx="20">
                  <c:v>34.445833333333326</c:v>
                </c:pt>
                <c:pt idx="21">
                  <c:v>32.633333333333333</c:v>
                </c:pt>
                <c:pt idx="22">
                  <c:v>31.602083333332889</c:v>
                </c:pt>
                <c:pt idx="23">
                  <c:v>31.170833333333189</c:v>
                </c:pt>
              </c:numCache>
            </c:numRef>
          </c:val>
          <c:smooth val="0"/>
        </c:ser>
        <c:dLbls>
          <c:showLegendKey val="0"/>
          <c:showVal val="0"/>
          <c:showCatName val="0"/>
          <c:showSerName val="0"/>
          <c:showPercent val="0"/>
          <c:showBubbleSize val="0"/>
        </c:dLbls>
        <c:marker val="1"/>
        <c:smooth val="0"/>
        <c:axId val="119779712"/>
        <c:axId val="119781632"/>
      </c:lineChart>
      <c:catAx>
        <c:axId val="119779712"/>
        <c:scaling>
          <c:orientation val="minMax"/>
        </c:scaling>
        <c:delete val="0"/>
        <c:axPos val="b"/>
        <c:title>
          <c:tx>
            <c:rich>
              <a:bodyPr/>
              <a:lstStyle/>
              <a:p>
                <a:pPr>
                  <a:defRPr/>
                </a:pPr>
                <a:r>
                  <a:rPr lang="en-US"/>
                  <a:t>Local time (hr)</a:t>
                </a:r>
              </a:p>
            </c:rich>
          </c:tx>
          <c:layout>
            <c:manualLayout>
              <c:xMode val="edge"/>
              <c:yMode val="edge"/>
              <c:x val="0.37601054807001438"/>
              <c:y val="0.78265019261399082"/>
            </c:manualLayout>
          </c:layout>
          <c:overlay val="0"/>
        </c:title>
        <c:majorTickMark val="out"/>
        <c:minorTickMark val="none"/>
        <c:tickLblPos val="nextTo"/>
        <c:crossAx val="119781632"/>
        <c:crosses val="autoZero"/>
        <c:auto val="1"/>
        <c:lblAlgn val="ctr"/>
        <c:lblOffset val="1"/>
        <c:tickLblSkip val="2"/>
        <c:noMultiLvlLbl val="0"/>
      </c:catAx>
      <c:valAx>
        <c:axId val="119781632"/>
        <c:scaling>
          <c:orientation val="minMax"/>
          <c:max val="55"/>
          <c:min val="20"/>
        </c:scaling>
        <c:delete val="0"/>
        <c:axPos val="l"/>
        <c:majorGridlines/>
        <c:title>
          <c:tx>
            <c:rich>
              <a:bodyPr/>
              <a:lstStyle/>
              <a:p>
                <a:pPr>
                  <a:defRPr/>
                </a:pPr>
                <a:r>
                  <a:rPr lang="en-US"/>
                  <a:t>Tempratur (oC)</a:t>
                </a:r>
              </a:p>
            </c:rich>
          </c:tx>
          <c:overlay val="0"/>
        </c:title>
        <c:numFmt formatCode="General" sourceLinked="1"/>
        <c:majorTickMark val="out"/>
        <c:minorTickMark val="none"/>
        <c:tickLblPos val="nextTo"/>
        <c:crossAx val="119779712"/>
        <c:crosses val="autoZero"/>
        <c:crossBetween val="midCat"/>
        <c:majorUnit val="5"/>
      </c:valAx>
      <c:spPr>
        <a:ln>
          <a:solidFill>
            <a:schemeClr val="tx1"/>
          </a:solidFill>
        </a:ln>
      </c:spPr>
    </c:plotArea>
    <c:legend>
      <c:legendPos val="b"/>
      <c:layout>
        <c:manualLayout>
          <c:xMode val="edge"/>
          <c:yMode val="edge"/>
          <c:x val="0"/>
          <c:y val="0.87008105604447883"/>
          <c:w val="1"/>
          <c:h val="0.12991894395553499"/>
        </c:manualLayout>
      </c:layout>
      <c:overlay val="0"/>
    </c:legend>
    <c:plotVisOnly val="1"/>
    <c:dispBlanksAs val="gap"/>
    <c:showDLblsOverMax val="0"/>
  </c:chart>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37FB-6038-4232-A195-137479EB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dc:creator>
  <cp:lastModifiedBy>DR.Ahmed Saker 2o1O</cp:lastModifiedBy>
  <cp:revision>6</cp:revision>
  <cp:lastPrinted>2014-12-25T07:36:00Z</cp:lastPrinted>
  <dcterms:created xsi:type="dcterms:W3CDTF">2014-06-21T19:44:00Z</dcterms:created>
  <dcterms:modified xsi:type="dcterms:W3CDTF">2014-12-25T07:36:00Z</dcterms:modified>
</cp:coreProperties>
</file>